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64" w:rsidRDefault="003A0864" w:rsidP="00D37761">
      <w:r>
        <w:tab/>
      </w:r>
      <w:r w:rsidR="00381F70">
        <w:tab/>
      </w:r>
      <w:r w:rsidR="00381F70">
        <w:tab/>
      </w:r>
      <w:r w:rsidR="00381F70">
        <w:tab/>
      </w:r>
      <w:r w:rsidR="00381F70">
        <w:tab/>
      </w:r>
      <w:r w:rsidR="00381F70">
        <w:tab/>
      </w:r>
      <w:r>
        <w:t>Čísl</w:t>
      </w:r>
      <w:r w:rsidR="006B5E3E">
        <w:t xml:space="preserve">o smlouvy </w:t>
      </w:r>
      <w:r w:rsidR="0065556C">
        <w:t>Objednatele</w:t>
      </w:r>
      <w:r w:rsidR="006B5E3E">
        <w:t>:</w:t>
      </w:r>
      <w:r w:rsidR="006B5E3E">
        <w:tab/>
      </w:r>
      <w:r w:rsidR="00B64252">
        <w:t>…</w:t>
      </w:r>
      <w:r w:rsidR="009F6D70">
        <w:t>…</w:t>
      </w:r>
      <w:proofErr w:type="gramStart"/>
      <w:r w:rsidR="009F6D70">
        <w:t>…..</w:t>
      </w:r>
      <w:r w:rsidR="006B5E3E">
        <w:t>/201</w:t>
      </w:r>
      <w:r w:rsidR="006E2226">
        <w:t>5</w:t>
      </w:r>
      <w:r w:rsidR="00B03A94">
        <w:t>/IT</w:t>
      </w:r>
      <w:proofErr w:type="gramEnd"/>
    </w:p>
    <w:p w:rsidR="003A0864" w:rsidRDefault="003A0864" w:rsidP="00B64252">
      <w:r>
        <w:tab/>
      </w:r>
      <w:r w:rsidR="00B64252">
        <w:tab/>
      </w:r>
      <w:r w:rsidR="00B64252">
        <w:tab/>
      </w:r>
      <w:r w:rsidR="00B64252">
        <w:tab/>
      </w:r>
      <w:r w:rsidR="00B64252">
        <w:tab/>
      </w:r>
      <w:r w:rsidR="00B64252">
        <w:tab/>
      </w:r>
      <w:r w:rsidR="00F544E2">
        <w:t>Identifikátor veřejné zakázky:</w:t>
      </w:r>
      <w:r w:rsidR="009F6D70">
        <w:tab/>
      </w:r>
      <w:r w:rsidR="00B64252">
        <w:tab/>
      </w:r>
      <w:r>
        <w:tab/>
      </w:r>
    </w:p>
    <w:p w:rsidR="003A0864" w:rsidRDefault="003A0864" w:rsidP="00867024">
      <w:pPr>
        <w:pStyle w:val="Zkladntext"/>
        <w:tabs>
          <w:tab w:val="right" w:pos="6804"/>
          <w:tab w:val="right" w:pos="9072"/>
        </w:tabs>
        <w:spacing w:after="0"/>
        <w:jc w:val="left"/>
      </w:pPr>
      <w:r>
        <w:tab/>
      </w:r>
      <w:r>
        <w:tab/>
      </w:r>
    </w:p>
    <w:p w:rsidR="003A0864" w:rsidRPr="00050BF0" w:rsidRDefault="003A0864" w:rsidP="00B64252">
      <w:pPr>
        <w:pStyle w:val="Nadpis1"/>
        <w:numPr>
          <w:ilvl w:val="0"/>
          <w:numId w:val="0"/>
        </w:numPr>
        <w:tabs>
          <w:tab w:val="left" w:leader="underscore" w:pos="4706"/>
          <w:tab w:val="left" w:pos="4990"/>
          <w:tab w:val="left" w:leader="underscore" w:pos="9639"/>
        </w:tabs>
        <w:spacing w:before="480"/>
        <w:rPr>
          <w:szCs w:val="22"/>
        </w:rPr>
      </w:pPr>
      <w:r>
        <w:t xml:space="preserve">Smlouva o </w:t>
      </w:r>
      <w:r w:rsidRPr="00FD329C">
        <w:t>poskytn</w:t>
      </w:r>
      <w:r w:rsidR="004A101F">
        <w:rPr>
          <w:lang w:val="cs-CZ"/>
        </w:rPr>
        <w:t>ut</w:t>
      </w:r>
      <w:r w:rsidRPr="00FD329C">
        <w:t xml:space="preserve">í </w:t>
      </w:r>
      <w:r>
        <w:t xml:space="preserve">služeb </w:t>
      </w:r>
      <w:r w:rsidRPr="00FD329C">
        <w:t>technické podpory</w:t>
      </w:r>
      <w:r w:rsidR="003B2BD2">
        <w:rPr>
          <w:lang w:val="cs-CZ"/>
        </w:rPr>
        <w:t xml:space="preserve"> k produktů</w:t>
      </w:r>
      <w:bookmarkStart w:id="0" w:name="_GoBack"/>
      <w:bookmarkEnd w:id="0"/>
      <w:r w:rsidR="003B2BD2">
        <w:rPr>
          <w:lang w:val="cs-CZ"/>
        </w:rPr>
        <w:t xml:space="preserve">m </w:t>
      </w:r>
      <w:proofErr w:type="spellStart"/>
      <w:r w:rsidR="003B2BD2">
        <w:rPr>
          <w:lang w:val="cs-CZ"/>
        </w:rPr>
        <w:t>Oracle</w:t>
      </w:r>
      <w:proofErr w:type="spellEnd"/>
    </w:p>
    <w:p w:rsidR="003A0864" w:rsidRDefault="003A0864" w:rsidP="00354EC3">
      <w:pPr>
        <w:pStyle w:val="SBSTitulekmal"/>
        <w:spacing w:before="0"/>
        <w:jc w:val="left"/>
        <w:rPr>
          <w:rFonts w:cs="Arial"/>
        </w:rPr>
      </w:pPr>
      <w:r>
        <w:rPr>
          <w:rFonts w:cs="Arial"/>
        </w:rPr>
        <w:t>(dále jen „smlouva“)</w:t>
      </w:r>
    </w:p>
    <w:p w:rsidR="003A0864" w:rsidRDefault="003A0864" w:rsidP="00BC0410">
      <w:pPr>
        <w:jc w:val="center"/>
        <w:rPr>
          <w:rFonts w:cs="Arial"/>
        </w:rPr>
      </w:pPr>
    </w:p>
    <w:p w:rsidR="003A0864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026DD4" w:rsidRPr="00495D65" w:rsidRDefault="00026DD4" w:rsidP="00026DD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495D65">
        <w:rPr>
          <w:rFonts w:cs="Arial"/>
          <w:b/>
          <w:szCs w:val="22"/>
        </w:rPr>
        <w:t>Smluvní strany</w:t>
      </w:r>
    </w:p>
    <w:p w:rsidR="00026DD4" w:rsidRPr="00495D65" w:rsidRDefault="00026DD4" w:rsidP="00026D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2"/>
        </w:rPr>
      </w:pPr>
    </w:p>
    <w:p w:rsidR="00611D9E" w:rsidRDefault="00611D9E" w:rsidP="00611D9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b/>
          <w:szCs w:val="22"/>
        </w:rPr>
        <w:t>Statutární město Ostrava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</w:p>
    <w:p w:rsidR="00EF7B7B" w:rsidRDefault="00611D9E" w:rsidP="00611D9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Prokešovo náměstí 8</w:t>
      </w:r>
      <w:r w:rsidRPr="00772D48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</w:p>
    <w:p w:rsidR="00611D9E" w:rsidRDefault="00611D9E" w:rsidP="00611D9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729 30 Ostrava</w:t>
      </w:r>
      <w:r>
        <w:rPr>
          <w:szCs w:val="22"/>
        </w:rPr>
        <w:tab/>
      </w:r>
      <w:r>
        <w:rPr>
          <w:szCs w:val="22"/>
        </w:rPr>
        <w:tab/>
      </w:r>
    </w:p>
    <w:p w:rsidR="00611D9E" w:rsidRDefault="00611D9E" w:rsidP="00611D9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zastoupené náměstk</w:t>
      </w:r>
      <w:r w:rsidR="00577C66">
        <w:rPr>
          <w:szCs w:val="22"/>
        </w:rPr>
        <w:t>yní</w:t>
      </w:r>
      <w:r>
        <w:rPr>
          <w:szCs w:val="22"/>
        </w:rPr>
        <w:t xml:space="preserve"> primátora</w:t>
      </w:r>
      <w:r>
        <w:rPr>
          <w:szCs w:val="22"/>
        </w:rPr>
        <w:tab/>
      </w:r>
      <w:r w:rsidR="00F26052">
        <w:rPr>
          <w:szCs w:val="22"/>
        </w:rPr>
        <w:t xml:space="preserve"> </w:t>
      </w:r>
      <w:r w:rsidR="00F26052">
        <w:rPr>
          <w:szCs w:val="22"/>
        </w:rPr>
        <w:tab/>
      </w:r>
      <w:r>
        <w:rPr>
          <w:szCs w:val="22"/>
        </w:rPr>
        <w:tab/>
      </w:r>
    </w:p>
    <w:p w:rsidR="00026DD4" w:rsidRDefault="00577C66" w:rsidP="00026DD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Mgr. Kateřinou Šebestovou</w:t>
      </w:r>
      <w:r w:rsidR="00611D9E">
        <w:rPr>
          <w:szCs w:val="22"/>
        </w:rPr>
        <w:tab/>
      </w:r>
      <w:r w:rsidR="00611D9E">
        <w:rPr>
          <w:szCs w:val="22"/>
        </w:rPr>
        <w:tab/>
      </w:r>
      <w:r w:rsidR="00026DD4">
        <w:rPr>
          <w:szCs w:val="22"/>
        </w:rPr>
        <w:tab/>
      </w:r>
      <w:r w:rsidR="00026DD4">
        <w:rPr>
          <w:szCs w:val="22"/>
        </w:rPr>
        <w:tab/>
      </w:r>
    </w:p>
    <w:p w:rsidR="00026DD4" w:rsidRDefault="00026DD4" w:rsidP="00026D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611D9E" w:rsidRDefault="00611D9E" w:rsidP="00611D9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611D9E" w:rsidRPr="00486104" w:rsidRDefault="00611D9E" w:rsidP="00611D9E">
      <w:pPr>
        <w:tabs>
          <w:tab w:val="left" w:pos="1588"/>
          <w:tab w:val="left" w:pos="5040"/>
          <w:tab w:val="left" w:pos="6521"/>
        </w:tabs>
        <w:rPr>
          <w:szCs w:val="22"/>
        </w:rPr>
      </w:pPr>
      <w:r>
        <w:rPr>
          <w:rFonts w:cs="Arial"/>
        </w:rPr>
        <w:t>IČ</w:t>
      </w:r>
      <w:r w:rsidR="00D805A3">
        <w:rPr>
          <w:rFonts w:cs="Arial"/>
        </w:rPr>
        <w:t>O</w:t>
      </w:r>
      <w:r>
        <w:rPr>
          <w:rFonts w:cs="Arial"/>
        </w:rPr>
        <w:t>:</w:t>
      </w:r>
      <w:r>
        <w:t xml:space="preserve"> </w:t>
      </w:r>
      <w:r>
        <w:tab/>
      </w:r>
      <w:r>
        <w:rPr>
          <w:szCs w:val="22"/>
        </w:rPr>
        <w:t>00845451</w:t>
      </w:r>
      <w:r>
        <w:rPr>
          <w:szCs w:val="22"/>
        </w:rPr>
        <w:tab/>
      </w:r>
      <w:r>
        <w:rPr>
          <w:rFonts w:cs="Arial"/>
        </w:rPr>
        <w:t>IČ</w:t>
      </w:r>
      <w:r w:rsidR="00D805A3">
        <w:rPr>
          <w:rFonts w:cs="Arial"/>
        </w:rPr>
        <w:t>O</w:t>
      </w:r>
      <w:r>
        <w:rPr>
          <w:rFonts w:cs="Arial"/>
        </w:rPr>
        <w:t>:</w:t>
      </w:r>
      <w:r>
        <w:rPr>
          <w:rFonts w:cs="Arial"/>
        </w:rPr>
        <w:tab/>
      </w:r>
    </w:p>
    <w:p w:rsidR="00611D9E" w:rsidRDefault="00611D9E" w:rsidP="00611D9E">
      <w:pPr>
        <w:tabs>
          <w:tab w:val="left" w:pos="1588"/>
          <w:tab w:val="left" w:pos="5040"/>
          <w:tab w:val="left" w:pos="6521"/>
        </w:tabs>
        <w:rPr>
          <w:szCs w:val="22"/>
        </w:rPr>
      </w:pPr>
      <w:r>
        <w:rPr>
          <w:rFonts w:cs="Arial"/>
        </w:rPr>
        <w:t xml:space="preserve">DIČ: </w:t>
      </w:r>
      <w:r>
        <w:rPr>
          <w:rFonts w:cs="Arial"/>
        </w:rPr>
        <w:tab/>
      </w:r>
      <w:r>
        <w:rPr>
          <w:szCs w:val="22"/>
        </w:rPr>
        <w:t>CZ00845451 (plátce DPH)</w:t>
      </w:r>
      <w:r>
        <w:rPr>
          <w:szCs w:val="22"/>
        </w:rPr>
        <w:tab/>
      </w:r>
      <w:r>
        <w:rPr>
          <w:rFonts w:cs="Arial"/>
        </w:rPr>
        <w:t>DIČ:</w:t>
      </w:r>
      <w:r>
        <w:rPr>
          <w:rFonts w:cs="Arial"/>
        </w:rPr>
        <w:tab/>
      </w:r>
    </w:p>
    <w:p w:rsidR="00611D9E" w:rsidRPr="002D1A29" w:rsidRDefault="00611D9E" w:rsidP="00611D9E">
      <w:pPr>
        <w:tabs>
          <w:tab w:val="left" w:pos="1588"/>
          <w:tab w:val="left" w:pos="5040"/>
          <w:tab w:val="left" w:pos="6521"/>
        </w:tabs>
        <w:rPr>
          <w:szCs w:val="22"/>
        </w:rPr>
      </w:pPr>
      <w:r>
        <w:rPr>
          <w:rFonts w:cs="Arial"/>
        </w:rPr>
        <w:t xml:space="preserve">Peněžní ústav: </w:t>
      </w:r>
      <w:r>
        <w:rPr>
          <w:rFonts w:cs="Arial"/>
        </w:rPr>
        <w:tab/>
      </w:r>
      <w:r>
        <w:rPr>
          <w:szCs w:val="22"/>
        </w:rPr>
        <w:t>Česká spořitelna a.s.,</w:t>
      </w:r>
      <w:r>
        <w:rPr>
          <w:szCs w:val="22"/>
        </w:rPr>
        <w:tab/>
      </w:r>
      <w:r>
        <w:rPr>
          <w:rFonts w:cs="Arial"/>
        </w:rPr>
        <w:t>Peněžní ústav:</w:t>
      </w:r>
      <w:r w:rsidR="00F26052">
        <w:rPr>
          <w:rFonts w:cs="Arial"/>
        </w:rPr>
        <w:t xml:space="preserve"> </w:t>
      </w:r>
    </w:p>
    <w:p w:rsidR="00611D9E" w:rsidRPr="002D1A29" w:rsidRDefault="00611D9E" w:rsidP="00611D9E">
      <w:pPr>
        <w:tabs>
          <w:tab w:val="left" w:pos="1588"/>
          <w:tab w:val="left" w:pos="5040"/>
          <w:tab w:val="left" w:pos="6521"/>
        </w:tabs>
        <w:rPr>
          <w:szCs w:val="22"/>
        </w:rPr>
      </w:pPr>
      <w:r>
        <w:rPr>
          <w:rFonts w:cs="Arial"/>
        </w:rPr>
        <w:tab/>
      </w:r>
      <w:r>
        <w:rPr>
          <w:szCs w:val="22"/>
        </w:rPr>
        <w:t>okresní pobočka Ostrava</w:t>
      </w:r>
      <w:r>
        <w:rPr>
          <w:szCs w:val="22"/>
        </w:rPr>
        <w:tab/>
      </w:r>
      <w:r>
        <w:rPr>
          <w:szCs w:val="22"/>
        </w:rPr>
        <w:tab/>
      </w:r>
    </w:p>
    <w:p w:rsidR="00611D9E" w:rsidRPr="002D1A29" w:rsidRDefault="00611D9E" w:rsidP="00611D9E">
      <w:pPr>
        <w:tabs>
          <w:tab w:val="left" w:pos="1588"/>
          <w:tab w:val="left" w:pos="5040"/>
          <w:tab w:val="left" w:pos="6521"/>
        </w:tabs>
        <w:rPr>
          <w:szCs w:val="22"/>
        </w:rPr>
      </w:pPr>
      <w:r w:rsidRPr="00F60C9B">
        <w:rPr>
          <w:szCs w:val="22"/>
        </w:rPr>
        <w:t xml:space="preserve">Číslo účtu: </w:t>
      </w:r>
      <w:r w:rsidRPr="00F60C9B">
        <w:rPr>
          <w:szCs w:val="22"/>
        </w:rPr>
        <w:tab/>
      </w:r>
      <w:r>
        <w:rPr>
          <w:szCs w:val="22"/>
        </w:rPr>
        <w:t>19-1649297309/0800</w:t>
      </w:r>
      <w:r>
        <w:rPr>
          <w:szCs w:val="22"/>
        </w:rPr>
        <w:tab/>
      </w:r>
      <w:r w:rsidRPr="002D1A29">
        <w:rPr>
          <w:szCs w:val="22"/>
        </w:rPr>
        <w:t>Číslo úč</w:t>
      </w:r>
      <w:r w:rsidRPr="00F60C9B">
        <w:rPr>
          <w:szCs w:val="22"/>
        </w:rPr>
        <w:t>tu:</w:t>
      </w:r>
      <w:r w:rsidRPr="00F60C9B">
        <w:rPr>
          <w:szCs w:val="22"/>
        </w:rPr>
        <w:tab/>
      </w:r>
    </w:p>
    <w:p w:rsidR="00026DD4" w:rsidRDefault="00026DD4" w:rsidP="00026D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026DD4" w:rsidRDefault="00026DD4" w:rsidP="00026DD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 xml:space="preserve">dále jen </w:t>
      </w:r>
      <w:r w:rsidR="00AD73F3">
        <w:rPr>
          <w:b/>
          <w:szCs w:val="22"/>
        </w:rPr>
        <w:t>O</w:t>
      </w:r>
      <w:r w:rsidR="0065556C" w:rsidRPr="006E2226">
        <w:rPr>
          <w:b/>
          <w:szCs w:val="22"/>
        </w:rPr>
        <w:t>bjednatel</w:t>
      </w:r>
      <w:r>
        <w:rPr>
          <w:szCs w:val="22"/>
        </w:rPr>
        <w:tab/>
      </w:r>
      <w:r>
        <w:rPr>
          <w:szCs w:val="22"/>
        </w:rPr>
        <w:tab/>
        <w:t xml:space="preserve">dále jen </w:t>
      </w:r>
      <w:r w:rsidR="00AD73F3" w:rsidRPr="008F7B61">
        <w:rPr>
          <w:b/>
          <w:szCs w:val="22"/>
        </w:rPr>
        <w:t>Poskytovatel</w:t>
      </w:r>
      <w:r w:rsidR="008F7B61">
        <w:rPr>
          <w:szCs w:val="22"/>
        </w:rPr>
        <w:t xml:space="preserve"> </w:t>
      </w:r>
      <w:r w:rsidR="008F7B61" w:rsidRPr="00544389">
        <w:rPr>
          <w:szCs w:val="22"/>
        </w:rPr>
        <w:t>(</w:t>
      </w:r>
      <w:r w:rsidR="008F7B61" w:rsidRPr="00544389">
        <w:rPr>
          <w:szCs w:val="22"/>
          <w:highlight w:val="yellow"/>
        </w:rPr>
        <w:t>doplní uchazeč</w:t>
      </w:r>
      <w:r w:rsidR="008F7B61" w:rsidRPr="00544389">
        <w:rPr>
          <w:szCs w:val="22"/>
        </w:rPr>
        <w:t>)</w:t>
      </w:r>
      <w:r>
        <w:rPr>
          <w:szCs w:val="22"/>
        </w:rPr>
        <w:tab/>
      </w:r>
    </w:p>
    <w:p w:rsidR="004E0987" w:rsidRDefault="004E0987" w:rsidP="00026DD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A0864" w:rsidRDefault="003A0864" w:rsidP="00BC041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A0864" w:rsidRDefault="003A0864" w:rsidP="00BC041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Obsah smlouvy</w:t>
      </w:r>
    </w:p>
    <w:p w:rsidR="003A0864" w:rsidRPr="009C5DD7" w:rsidRDefault="003A0864" w:rsidP="00867024">
      <w:pPr>
        <w:pStyle w:val="Nadpis2"/>
      </w:pPr>
    </w:p>
    <w:p w:rsidR="003A0864" w:rsidRDefault="003A0864" w:rsidP="00302C71">
      <w:pPr>
        <w:pStyle w:val="Nadpis3"/>
        <w:rPr>
          <w:lang w:val="cs-CZ"/>
        </w:rPr>
      </w:pPr>
      <w:r w:rsidRPr="00302C71">
        <w:rPr>
          <w:bCs w:val="0"/>
        </w:rPr>
        <w:t>Úvodní ustanovení</w:t>
      </w:r>
      <w:r w:rsidRPr="00302C71">
        <w:t xml:space="preserve"> </w:t>
      </w:r>
    </w:p>
    <w:p w:rsidR="0065556C" w:rsidRPr="006E2226" w:rsidRDefault="0065556C" w:rsidP="0065556C">
      <w:pPr>
        <w:pStyle w:val="Zkladntextodsazen-slo"/>
      </w:pPr>
      <w:r w:rsidRPr="006E2226">
        <w:rPr>
          <w:lang w:val="cs-CZ"/>
        </w:rPr>
        <w:t xml:space="preserve">Tato smlouva je </w:t>
      </w:r>
      <w:r w:rsidRPr="006E2226">
        <w:t>uzavřená podle zákona č. 89/2012 Sb., občanského zákoníku</w:t>
      </w:r>
      <w:r w:rsidRPr="006E2226">
        <w:rPr>
          <w:lang w:val="cs-CZ"/>
        </w:rPr>
        <w:t xml:space="preserve"> (dále jen „občanský zákoník“)</w:t>
      </w:r>
      <w:r w:rsidRPr="006E2226">
        <w:t xml:space="preserve">, </w:t>
      </w:r>
    </w:p>
    <w:p w:rsidR="003A0864" w:rsidRDefault="003A0864" w:rsidP="003C5416">
      <w:pPr>
        <w:pStyle w:val="Zkladntextodsazen-slo"/>
      </w:pPr>
      <w:r>
        <w:t xml:space="preserve">Smluvní strany prohlašují, že údaje uvedené v záhlaví této </w:t>
      </w:r>
      <w:r>
        <w:rPr>
          <w:bCs/>
        </w:rPr>
        <w:t>smlouvy</w:t>
      </w:r>
      <w:r>
        <w:t xml:space="preserve"> jsou ke dni uzavření smlouvy pravdivé. Smluvní strany se zavazují, že jakékoliv změny údajů uvedených v článku prvém této s</w:t>
      </w:r>
      <w:r>
        <w:rPr>
          <w:bCs/>
        </w:rPr>
        <w:t>mlouvy</w:t>
      </w:r>
      <w:r>
        <w:t xml:space="preserve"> oznámí bez prodlení druhé smluvní straně. Smluvní strany prohlašují, že osoby podepisující tuto smlouvu jsou k tomuto úkonu oprávněny.</w:t>
      </w:r>
    </w:p>
    <w:p w:rsidR="003A0864" w:rsidRPr="005201D7" w:rsidRDefault="003A0864" w:rsidP="00772D48">
      <w:pPr>
        <w:pStyle w:val="Zkladntextodsazen-slo"/>
      </w:pPr>
      <w:r>
        <w:t xml:space="preserve">Účelem uzavření smlouvy je </w:t>
      </w:r>
      <w:r w:rsidR="003B2BD2">
        <w:rPr>
          <w:lang w:val="cs-CZ"/>
        </w:rPr>
        <w:t xml:space="preserve">poskytnutí technické podpory k produktům </w:t>
      </w:r>
      <w:proofErr w:type="spellStart"/>
      <w:r w:rsidR="003B2BD2">
        <w:rPr>
          <w:lang w:val="cs-CZ"/>
        </w:rPr>
        <w:t>Oracle</w:t>
      </w:r>
      <w:proofErr w:type="spellEnd"/>
      <w:r w:rsidR="003B2BD2">
        <w:rPr>
          <w:lang w:val="cs-CZ"/>
        </w:rPr>
        <w:t xml:space="preserve"> </w:t>
      </w:r>
      <w:r w:rsidR="009F35BC">
        <w:t>(dále také „</w:t>
      </w:r>
      <w:r w:rsidR="003B2BD2">
        <w:rPr>
          <w:lang w:val="cs-CZ"/>
        </w:rPr>
        <w:t>P</w:t>
      </w:r>
      <w:proofErr w:type="spellStart"/>
      <w:r w:rsidR="00FC58A5" w:rsidRPr="005201D7">
        <w:t>rogramové</w:t>
      </w:r>
      <w:proofErr w:type="spellEnd"/>
      <w:r w:rsidR="00FC58A5" w:rsidRPr="005201D7">
        <w:t xml:space="preserve"> vybavení</w:t>
      </w:r>
      <w:r w:rsidRPr="005201D7">
        <w:t>“)</w:t>
      </w:r>
      <w:r w:rsidR="006E2226">
        <w:rPr>
          <w:lang w:val="cs-CZ"/>
        </w:rPr>
        <w:t>.</w:t>
      </w:r>
      <w:r w:rsidR="00D16289">
        <w:rPr>
          <w:lang w:val="cs-CZ"/>
        </w:rPr>
        <w:t xml:space="preserve"> </w:t>
      </w:r>
    </w:p>
    <w:p w:rsidR="00D60E4B" w:rsidRPr="00D60E4B" w:rsidRDefault="00AD73F3" w:rsidP="003C5416">
      <w:pPr>
        <w:pStyle w:val="Zkladntextodsazen-slo"/>
      </w:pPr>
      <w:proofErr w:type="gramStart"/>
      <w:r>
        <w:rPr>
          <w:lang w:val="cs-CZ"/>
        </w:rPr>
        <w:t xml:space="preserve">Poskytovatel </w:t>
      </w:r>
      <w:r w:rsidR="003A0864">
        <w:t xml:space="preserve"> prohlašuje</w:t>
      </w:r>
      <w:proofErr w:type="gramEnd"/>
      <w:r w:rsidR="003A0864">
        <w:t>, že je odborně způsobilý k zajištění předmětu této smlouvy</w:t>
      </w:r>
      <w:r w:rsidR="006E2226">
        <w:rPr>
          <w:lang w:val="cs-CZ"/>
        </w:rPr>
        <w:t>.</w:t>
      </w:r>
    </w:p>
    <w:p w:rsidR="00515B2B" w:rsidRPr="006E2226" w:rsidRDefault="0052508C" w:rsidP="00262A81">
      <w:pPr>
        <w:pStyle w:val="Zkladntextodsazen-slo"/>
      </w:pPr>
      <w:r>
        <w:rPr>
          <w:lang w:val="cs-CZ"/>
        </w:rPr>
        <w:t xml:space="preserve">Poskytovatel </w:t>
      </w:r>
      <w:r w:rsidRPr="006E2226">
        <w:t>prohlašuje</w:t>
      </w:r>
      <w:r w:rsidR="00D60E4B" w:rsidRPr="006E2226">
        <w:t xml:space="preserve">, že v souladu se zákonem č. 121/2000 Sb. autorským zákonem, ve znění pozdějších předpisů je oprávněn vykonávat majetková práva k autorskému dílu – </w:t>
      </w:r>
      <w:r w:rsidR="00515B2B" w:rsidRPr="006E2226">
        <w:rPr>
          <w:lang w:val="cs-CZ"/>
        </w:rPr>
        <w:t>„Programové vybavení“</w:t>
      </w:r>
      <w:r w:rsidR="00D60E4B" w:rsidRPr="006E2226">
        <w:t xml:space="preserve">, jež je mimo jiné předmětem této </w:t>
      </w:r>
      <w:r w:rsidR="008F7B61" w:rsidRPr="006E2226">
        <w:t>smlouvy</w:t>
      </w:r>
      <w:r w:rsidR="00D60E4B" w:rsidRPr="006E2226">
        <w:t xml:space="preserve">, a že je oprávněn k rozšiřování tohoto díla ve formě rozmnoženiny. </w:t>
      </w:r>
      <w:r w:rsidR="0065556C" w:rsidRPr="006E2226">
        <w:t>Objednatel</w:t>
      </w:r>
      <w:r w:rsidR="00D60E4B" w:rsidRPr="006E2226">
        <w:t xml:space="preserve"> se v této souvislosti stává oprávněným uživatelem rozmnoženin a vlastníkem záznamových materiálů, na kterých jsou tyto rozmnoženiny uloženy</w:t>
      </w:r>
      <w:r w:rsidR="003A0864" w:rsidRPr="006E2226">
        <w:t>.</w:t>
      </w:r>
      <w:r w:rsidR="00262A81" w:rsidRPr="006E2226">
        <w:rPr>
          <w:lang w:val="cs-CZ"/>
        </w:rPr>
        <w:t xml:space="preserve"> </w:t>
      </w:r>
      <w:r w:rsidR="00AD73F3">
        <w:rPr>
          <w:lang w:val="cs-CZ"/>
        </w:rPr>
        <w:t>Poskytovatel</w:t>
      </w:r>
      <w:r w:rsidR="00515B2B" w:rsidRPr="006E2226">
        <w:rPr>
          <w:lang w:val="cs-CZ"/>
        </w:rPr>
        <w:t xml:space="preserve"> </w:t>
      </w:r>
      <w:r w:rsidR="00515B2B" w:rsidRPr="006E2226">
        <w:rPr>
          <w:lang w:val="cs-CZ"/>
        </w:rPr>
        <w:lastRenderedPageBreak/>
        <w:t>uděluje jako vykonavatel majetkových práv k poskytnutým programovým produktům nevýhradní, omezenou, nepřevoditelnou licenci k internímu užití Objednatele.</w:t>
      </w:r>
    </w:p>
    <w:p w:rsidR="00AD73F3" w:rsidRPr="00AD73F3" w:rsidRDefault="00D60E4B" w:rsidP="00AD73F3">
      <w:pPr>
        <w:pStyle w:val="Zkladntextodsazen-slo"/>
      </w:pPr>
      <w:r w:rsidRPr="00D60E4B">
        <w:t xml:space="preserve">Pro případ, že </w:t>
      </w:r>
      <w:r w:rsidR="00434BD8">
        <w:rPr>
          <w:lang w:val="cs-CZ"/>
        </w:rPr>
        <w:t>P</w:t>
      </w:r>
      <w:proofErr w:type="spellStart"/>
      <w:r w:rsidR="00AD73F3">
        <w:t>oskytovatel</w:t>
      </w:r>
      <w:proofErr w:type="spellEnd"/>
      <w:r w:rsidRPr="00D60E4B">
        <w:t xml:space="preserve"> bude mít dle této smlouvy povinnost přiznat a zaplatit DPH, činí toto prohlášení: </w:t>
      </w:r>
      <w:r w:rsidR="00AD73F3">
        <w:t>Poskytovatel</w:t>
      </w:r>
      <w:r w:rsidRPr="00D60E4B">
        <w:t xml:space="preserve"> prohlašuje, že není nespolehlivým plátcem DPH a v případě, že by se jím v průběhu trvání smluvního vztahu stal, tuto informaci neprodleně sdělí </w:t>
      </w:r>
      <w:r w:rsidR="00434BD8">
        <w:rPr>
          <w:lang w:val="cs-CZ"/>
        </w:rPr>
        <w:t>O</w:t>
      </w:r>
      <w:proofErr w:type="spellStart"/>
      <w:r w:rsidR="0065556C">
        <w:t>bjednateli</w:t>
      </w:r>
      <w:proofErr w:type="spellEnd"/>
      <w:r w:rsidRPr="00D60E4B">
        <w:t>.</w:t>
      </w:r>
    </w:p>
    <w:p w:rsidR="00AD73F3" w:rsidRPr="00AD73F3" w:rsidRDefault="00AD73F3" w:rsidP="00AD73F3">
      <w:pPr>
        <w:pStyle w:val="Zkladntextodsazen-slo"/>
      </w:pPr>
      <w:r w:rsidRPr="008F2DA8">
        <w:t>Smluvní s</w:t>
      </w:r>
      <w:r w:rsidRPr="008F2DA8">
        <w:rPr>
          <w:lang w:val="cs-CZ"/>
        </w:rPr>
        <w:t xml:space="preserve">trany </w:t>
      </w:r>
      <w:r w:rsidRPr="008F2DA8">
        <w:t xml:space="preserve">souhlasí, že tato smlouva, vč. příloh, dodatků a související technické dokumentace, bude v plném rozsahu zveřejněna na internetových stránkách statutárního města Ostravy </w:t>
      </w:r>
      <w:r w:rsidRPr="00AD73F3">
        <w:rPr>
          <w:color w:val="1F497D" w:themeColor="dark2"/>
        </w:rPr>
        <w:t>(</w:t>
      </w:r>
      <w:hyperlink r:id="rId8" w:history="1">
        <w:r w:rsidRPr="00AD73F3">
          <w:rPr>
            <w:rStyle w:val="Hypertextovodkaz"/>
          </w:rPr>
          <w:t>www.ostrava.cz</w:t>
        </w:r>
      </w:hyperlink>
      <w:r w:rsidRPr="00AD73F3">
        <w:rPr>
          <w:color w:val="1F497D" w:themeColor="dark2"/>
        </w:rPr>
        <w:t>)</w:t>
      </w:r>
      <w:r w:rsidRPr="008F2DA8">
        <w:t>.</w:t>
      </w:r>
      <w:r w:rsidRPr="00AD73F3">
        <w:rPr>
          <w:color w:val="1F497D" w:themeColor="dark2"/>
        </w:rPr>
        <w:t xml:space="preserve"> </w:t>
      </w:r>
    </w:p>
    <w:p w:rsidR="00AD73F3" w:rsidRDefault="00AD73F3" w:rsidP="00AD73F3">
      <w:pPr>
        <w:pStyle w:val="Zkladntextodsazen-slo"/>
        <w:numPr>
          <w:ilvl w:val="0"/>
          <w:numId w:val="0"/>
        </w:numPr>
      </w:pPr>
    </w:p>
    <w:p w:rsidR="003A0864" w:rsidRDefault="003A0864" w:rsidP="000B3096">
      <w:pPr>
        <w:pStyle w:val="Nadpis2"/>
      </w:pPr>
    </w:p>
    <w:p w:rsidR="003A0864" w:rsidRDefault="003A0864" w:rsidP="000B3096">
      <w:pPr>
        <w:pStyle w:val="Nadpis3"/>
      </w:pPr>
      <w:r>
        <w:t>Předmět smlouvy</w:t>
      </w:r>
    </w:p>
    <w:p w:rsidR="00F26052" w:rsidRPr="00354EC3" w:rsidRDefault="003A0864" w:rsidP="00354EC3">
      <w:pPr>
        <w:pStyle w:val="Zkladntextodsazen-slo"/>
      </w:pPr>
      <w:r w:rsidRPr="00885C49">
        <w:t xml:space="preserve">Předmětem </w:t>
      </w:r>
      <w:r>
        <w:t xml:space="preserve">této </w:t>
      </w:r>
      <w:r w:rsidRPr="00885C49">
        <w:t xml:space="preserve">smlouvy je </w:t>
      </w:r>
      <w:r w:rsidR="00D60E4B">
        <w:t xml:space="preserve">závazek </w:t>
      </w:r>
      <w:r w:rsidR="00AD73F3">
        <w:t>Poskytovatel</w:t>
      </w:r>
      <w:r w:rsidR="0065556C">
        <w:t>e</w:t>
      </w:r>
      <w:r>
        <w:t xml:space="preserve"> po celou dobu účinnosti </w:t>
      </w:r>
      <w:r w:rsidR="003765F1">
        <w:t xml:space="preserve">této </w:t>
      </w:r>
      <w:r w:rsidR="00D60E4B" w:rsidRPr="00354EC3">
        <w:t>smlouvy</w:t>
      </w:r>
      <w:r>
        <w:t xml:space="preserve"> poskytovat </w:t>
      </w:r>
      <w:r w:rsidR="0065556C">
        <w:t>Objednateli</w:t>
      </w:r>
      <w:r>
        <w:t xml:space="preserve"> služby technické podpory</w:t>
      </w:r>
      <w:r w:rsidR="00B36648">
        <w:rPr>
          <w:lang w:val="cs-CZ"/>
        </w:rPr>
        <w:t xml:space="preserve"> </w:t>
      </w:r>
      <w:r w:rsidR="003B2BD2" w:rsidRPr="00A267CD">
        <w:t>P</w:t>
      </w:r>
      <w:r w:rsidR="009F35BC" w:rsidRPr="00A267CD">
        <w:t>rogramového vybavení</w:t>
      </w:r>
      <w:r w:rsidR="00D60E4B" w:rsidRPr="00354EC3">
        <w:t xml:space="preserve"> instalovan</w:t>
      </w:r>
      <w:r w:rsidR="009F35BC" w:rsidRPr="00354EC3">
        <w:t>ého</w:t>
      </w:r>
      <w:r w:rsidR="00D60E4B" w:rsidRPr="00354EC3">
        <w:t xml:space="preserve"> u </w:t>
      </w:r>
      <w:r w:rsidR="008F7B61">
        <w:rPr>
          <w:lang w:val="cs-CZ"/>
        </w:rPr>
        <w:t>O</w:t>
      </w:r>
      <w:proofErr w:type="spellStart"/>
      <w:r w:rsidR="008F7B61">
        <w:t>bjednatele</w:t>
      </w:r>
      <w:proofErr w:type="spellEnd"/>
      <w:r w:rsidR="00D60E4B" w:rsidRPr="00354EC3">
        <w:t xml:space="preserve"> a </w:t>
      </w:r>
      <w:r w:rsidR="003B2BD2" w:rsidRPr="00354EC3">
        <w:t>to v rozsahu a za podmínek touto smlouvou sjednaných</w:t>
      </w:r>
      <w:r w:rsidR="00C375A5" w:rsidRPr="00354EC3">
        <w:t>.</w:t>
      </w:r>
      <w:r w:rsidR="00F26052" w:rsidRPr="00354EC3">
        <w:t xml:space="preserve"> Rozsah těchto služeb je specifikován v příloze č. 1, která tvoří nedílnou část této smlouvy.</w:t>
      </w:r>
    </w:p>
    <w:p w:rsidR="00F26052" w:rsidRPr="00354EC3" w:rsidRDefault="00F26052" w:rsidP="00354EC3">
      <w:pPr>
        <w:pStyle w:val="Zkladntextodsazen-slo"/>
      </w:pPr>
      <w:r w:rsidRPr="00354EC3">
        <w:t xml:space="preserve">Technická podpora </w:t>
      </w:r>
      <w:r w:rsidR="00B36648">
        <w:rPr>
          <w:lang w:val="cs-CZ"/>
        </w:rPr>
        <w:t xml:space="preserve">bude </w:t>
      </w:r>
      <w:r w:rsidR="00B36648" w:rsidRPr="006E2226">
        <w:rPr>
          <w:lang w:val="cs-CZ"/>
        </w:rPr>
        <w:t>prováděna</w:t>
      </w:r>
      <w:r w:rsidRPr="00354EC3">
        <w:t xml:space="preserve"> k softwarovým produktům, které jsou společně se specifikací ceny uvedeny v příloze č. 2, která tvoří nedílnou část této smlouvy.</w:t>
      </w:r>
    </w:p>
    <w:p w:rsidR="00F26052" w:rsidRPr="00354EC3" w:rsidRDefault="00C04D7C" w:rsidP="00354EC3">
      <w:pPr>
        <w:pStyle w:val="Zkladntextodsazen-slo"/>
      </w:pPr>
      <w:r w:rsidRPr="00354EC3">
        <w:t xml:space="preserve">Podmínky poskytování služeb </w:t>
      </w:r>
      <w:r>
        <w:rPr>
          <w:lang w:val="cs-CZ"/>
        </w:rPr>
        <w:t>t</w:t>
      </w:r>
      <w:proofErr w:type="spellStart"/>
      <w:r w:rsidR="00F26052" w:rsidRPr="00354EC3">
        <w:t>echnické</w:t>
      </w:r>
      <w:proofErr w:type="spellEnd"/>
      <w:r w:rsidR="00F26052" w:rsidRPr="00354EC3">
        <w:t xml:space="preserve"> podp</w:t>
      </w:r>
      <w:r w:rsidRPr="00354EC3">
        <w:t>ory</w:t>
      </w:r>
      <w:r>
        <w:rPr>
          <w:lang w:val="cs-CZ"/>
        </w:rPr>
        <w:t xml:space="preserve"> </w:t>
      </w:r>
      <w:r w:rsidR="00F26052" w:rsidRPr="00354EC3">
        <w:t>jsou specifikovány v příloze č. 3, která tvoří nedílnou část této smlouvy.</w:t>
      </w:r>
      <w:r>
        <w:rPr>
          <w:lang w:val="cs-CZ"/>
        </w:rPr>
        <w:t xml:space="preserve"> </w:t>
      </w:r>
      <w:r w:rsidR="00F26052" w:rsidRPr="00354EC3">
        <w:t>Aktuální verze podmínek poskytování Technické podpory je k dispozici na adrese:</w:t>
      </w:r>
      <w:r>
        <w:rPr>
          <w:lang w:val="cs-CZ"/>
        </w:rPr>
        <w:t xml:space="preserve"> </w:t>
      </w:r>
      <w:r w:rsidR="00F26052" w:rsidRPr="00354EC3">
        <w:t>http://www.oracle.com/support/.</w:t>
      </w:r>
    </w:p>
    <w:p w:rsidR="003A0864" w:rsidRDefault="003A0864" w:rsidP="00705F87">
      <w:pPr>
        <w:pStyle w:val="Nadpis2"/>
      </w:pPr>
    </w:p>
    <w:p w:rsidR="00705F87" w:rsidRPr="006E2226" w:rsidRDefault="00705F87" w:rsidP="00162DAD">
      <w:pPr>
        <w:pStyle w:val="Nadpis3"/>
        <w:rPr>
          <w:lang w:val="cs-CZ"/>
        </w:rPr>
      </w:pPr>
      <w:r w:rsidRPr="006E2226">
        <w:rPr>
          <w:lang w:val="cs-CZ"/>
        </w:rPr>
        <w:t>Místo plnění</w:t>
      </w:r>
    </w:p>
    <w:p w:rsidR="009340B2" w:rsidRPr="006E2226" w:rsidRDefault="00705F87" w:rsidP="009340B2">
      <w:pPr>
        <w:pStyle w:val="Odstavecseseznamem"/>
        <w:numPr>
          <w:ilvl w:val="6"/>
          <w:numId w:val="1"/>
        </w:numPr>
        <w:tabs>
          <w:tab w:val="clear" w:pos="2520"/>
          <w:tab w:val="num" w:pos="567"/>
        </w:tabs>
        <w:ind w:left="709" w:hanging="425"/>
        <w:jc w:val="left"/>
        <w:rPr>
          <w:lang w:eastAsia="x-none"/>
        </w:rPr>
      </w:pPr>
      <w:r w:rsidRPr="006E2226">
        <w:rPr>
          <w:lang w:eastAsia="x-none"/>
        </w:rPr>
        <w:t>Místem plnění předmětu smlouvy j</w:t>
      </w:r>
      <w:r w:rsidR="00434BD8">
        <w:rPr>
          <w:lang w:eastAsia="x-none"/>
        </w:rPr>
        <w:t>e:</w:t>
      </w:r>
      <w:r w:rsidRPr="006E2226">
        <w:rPr>
          <w:lang w:eastAsia="x-none"/>
        </w:rPr>
        <w:t xml:space="preserve"> </w:t>
      </w:r>
    </w:p>
    <w:p w:rsidR="00705F87" w:rsidRPr="006E2226" w:rsidRDefault="009340B2" w:rsidP="009340B2">
      <w:pPr>
        <w:pStyle w:val="Zkladntextodsazen-slo"/>
        <w:numPr>
          <w:ilvl w:val="0"/>
          <w:numId w:val="0"/>
        </w:numPr>
        <w:ind w:left="568"/>
      </w:pPr>
      <w:r w:rsidRPr="006E2226">
        <w:t>Magistrát města Ostravy, Prokešovo nám. 8, 729 30 Ostrava</w:t>
      </w:r>
    </w:p>
    <w:p w:rsidR="00014A3F" w:rsidRPr="00705F87" w:rsidRDefault="00014A3F" w:rsidP="00705F87">
      <w:pPr>
        <w:pStyle w:val="Nadpis2"/>
      </w:pPr>
    </w:p>
    <w:p w:rsidR="003A0864" w:rsidRPr="00B13B00" w:rsidRDefault="00AD73F3" w:rsidP="0095650B">
      <w:pPr>
        <w:pStyle w:val="Nadpis3"/>
        <w:rPr>
          <w:lang w:val="cs-CZ"/>
        </w:rPr>
      </w:pPr>
      <w:r>
        <w:rPr>
          <w:lang w:val="cs-CZ"/>
        </w:rPr>
        <w:t>Odměna</w:t>
      </w:r>
    </w:p>
    <w:p w:rsidR="00FE6A64" w:rsidRDefault="00AD73F3" w:rsidP="00354EC3">
      <w:pPr>
        <w:pStyle w:val="Zkladntextodsazen-slo"/>
        <w:rPr>
          <w:rFonts w:cs="Arial"/>
          <w:lang w:val="cs-CZ"/>
        </w:rPr>
      </w:pPr>
      <w:r>
        <w:rPr>
          <w:rFonts w:cs="Arial"/>
          <w:lang w:val="cs-CZ"/>
        </w:rPr>
        <w:t>Odměna</w:t>
      </w:r>
      <w:r w:rsidR="000A730A" w:rsidRPr="00354EC3">
        <w:rPr>
          <w:rFonts w:cs="Arial"/>
          <w:lang w:val="cs-CZ"/>
        </w:rPr>
        <w:t xml:space="preserve"> </w:t>
      </w:r>
      <w:r w:rsidR="006118BC" w:rsidRPr="00354EC3">
        <w:rPr>
          <w:rFonts w:cs="Arial"/>
          <w:lang w:val="cs-CZ"/>
        </w:rPr>
        <w:t> za p</w:t>
      </w:r>
      <w:r w:rsidR="00C71D9A" w:rsidRPr="00354EC3">
        <w:rPr>
          <w:rFonts w:cs="Arial"/>
          <w:lang w:val="cs-CZ"/>
        </w:rPr>
        <w:t xml:space="preserve">ředmět </w:t>
      </w:r>
      <w:r w:rsidR="006118BC" w:rsidRPr="00354EC3">
        <w:rPr>
          <w:rFonts w:cs="Arial"/>
          <w:lang w:val="cs-CZ"/>
        </w:rPr>
        <w:t>plnění </w:t>
      </w:r>
      <w:r w:rsidR="008F112E" w:rsidRPr="00354EC3">
        <w:rPr>
          <w:rFonts w:cs="Arial"/>
          <w:lang w:val="cs-CZ"/>
        </w:rPr>
        <w:t xml:space="preserve"> dle </w:t>
      </w:r>
      <w:r w:rsidR="000A730A">
        <w:rPr>
          <w:rFonts w:cs="Arial"/>
          <w:lang w:val="cs-CZ"/>
        </w:rPr>
        <w:t>čl. II smlouvy</w:t>
      </w:r>
      <w:r w:rsidR="00C71D9A">
        <w:rPr>
          <w:rFonts w:cs="Arial"/>
          <w:lang w:val="cs-CZ"/>
        </w:rPr>
        <w:t xml:space="preserve"> je stanovena </w:t>
      </w:r>
      <w:r w:rsidR="006118BC">
        <w:rPr>
          <w:rFonts w:cs="Arial"/>
          <w:lang w:val="cs-CZ"/>
        </w:rPr>
        <w:t xml:space="preserve">dohodou smluvních stran a činí </w:t>
      </w:r>
    </w:p>
    <w:p w:rsidR="008E4A06" w:rsidRPr="00354EC3" w:rsidRDefault="008F7B61" w:rsidP="00354EC3">
      <w:pPr>
        <w:pStyle w:val="Zkladntextodsazen-slo"/>
        <w:numPr>
          <w:ilvl w:val="0"/>
          <w:numId w:val="0"/>
        </w:numPr>
        <w:ind w:left="568"/>
        <w:rPr>
          <w:rFonts w:cs="Arial"/>
          <w:lang w:val="cs-CZ"/>
        </w:rPr>
      </w:pPr>
      <w:r w:rsidRPr="00457BF8">
        <w:rPr>
          <w:rFonts w:cs="Arial"/>
          <w:b/>
          <w:highlight w:val="yellow"/>
          <w:lang w:val="cs-CZ"/>
        </w:rPr>
        <w:t xml:space="preserve">(doplní </w:t>
      </w:r>
      <w:proofErr w:type="gramStart"/>
      <w:r w:rsidRPr="00457BF8">
        <w:rPr>
          <w:rFonts w:cs="Arial"/>
          <w:b/>
          <w:highlight w:val="yellow"/>
          <w:lang w:val="cs-CZ"/>
        </w:rPr>
        <w:t>uchazeč)</w:t>
      </w:r>
      <w:r w:rsidRPr="008F7B61">
        <w:rPr>
          <w:rFonts w:cs="Arial"/>
          <w:lang w:val="cs-CZ"/>
        </w:rPr>
        <w:t xml:space="preserve"> </w:t>
      </w:r>
      <w:r w:rsidR="00C04D7C" w:rsidRPr="00354EC3">
        <w:rPr>
          <w:rFonts w:cs="Arial"/>
          <w:lang w:val="cs-CZ"/>
        </w:rPr>
        <w:t xml:space="preserve"> </w:t>
      </w:r>
      <w:r w:rsidR="00ED51E6" w:rsidRPr="00457BF8">
        <w:rPr>
          <w:rFonts w:cs="Arial"/>
          <w:b/>
          <w:lang w:val="cs-CZ"/>
        </w:rPr>
        <w:t>Kč</w:t>
      </w:r>
      <w:proofErr w:type="gramEnd"/>
      <w:r w:rsidR="00A93402" w:rsidRPr="00457BF8">
        <w:rPr>
          <w:rFonts w:cs="Arial"/>
          <w:b/>
          <w:lang w:val="cs-CZ"/>
        </w:rPr>
        <w:t xml:space="preserve"> bez DPH</w:t>
      </w:r>
      <w:r w:rsidR="00C04D7C">
        <w:rPr>
          <w:rFonts w:cs="Arial"/>
          <w:lang w:val="cs-CZ"/>
        </w:rPr>
        <w:t xml:space="preserve">. </w:t>
      </w:r>
      <w:r w:rsidR="006118BC" w:rsidRPr="00354EC3">
        <w:rPr>
          <w:rFonts w:cs="Arial"/>
          <w:lang w:val="cs-CZ"/>
        </w:rPr>
        <w:t xml:space="preserve">K uvedené </w:t>
      </w:r>
      <w:r w:rsidR="00AD73F3">
        <w:rPr>
          <w:rFonts w:cs="Arial"/>
          <w:lang w:val="cs-CZ"/>
        </w:rPr>
        <w:t>odměně</w:t>
      </w:r>
      <w:r w:rsidR="006118BC" w:rsidRPr="00354EC3">
        <w:rPr>
          <w:rFonts w:cs="Arial"/>
          <w:lang w:val="cs-CZ"/>
        </w:rPr>
        <w:t xml:space="preserve"> bez DPH bude připočteno DPH dle platné sazby.</w:t>
      </w:r>
    </w:p>
    <w:p w:rsidR="006118BC" w:rsidRPr="009F6D70" w:rsidRDefault="00AD73F3" w:rsidP="008E4A06">
      <w:pPr>
        <w:pStyle w:val="Zkladntextodsazen-slo"/>
      </w:pPr>
      <w:r>
        <w:rPr>
          <w:rFonts w:cs="Arial"/>
          <w:lang w:val="cs-CZ"/>
        </w:rPr>
        <w:t>Odměna</w:t>
      </w:r>
      <w:r w:rsidR="006118BC">
        <w:rPr>
          <w:rFonts w:cs="Arial"/>
          <w:lang w:val="cs-CZ"/>
        </w:rPr>
        <w:t xml:space="preserve"> </w:t>
      </w:r>
      <w:r w:rsidR="006E2226">
        <w:rPr>
          <w:rFonts w:cs="Arial"/>
          <w:lang w:val="cs-CZ"/>
        </w:rPr>
        <w:t xml:space="preserve">bez DPH </w:t>
      </w:r>
      <w:r w:rsidR="006118BC">
        <w:rPr>
          <w:rFonts w:cs="Arial"/>
          <w:lang w:val="cs-CZ"/>
        </w:rPr>
        <w:t>je dohodnuta jako nejvýše přípustná a platí po celou dobu účinnosti této smlouvy</w:t>
      </w:r>
      <w:r w:rsidR="00A93402">
        <w:rPr>
          <w:rFonts w:cs="Arial"/>
          <w:lang w:val="cs-CZ"/>
        </w:rPr>
        <w:t xml:space="preserve"> a je splatná v</w:t>
      </w:r>
      <w:r w:rsidR="00B40A4A">
        <w:rPr>
          <w:rFonts w:cs="Arial"/>
          <w:lang w:val="cs-CZ"/>
        </w:rPr>
        <w:t xml:space="preserve"> </w:t>
      </w:r>
      <w:r w:rsidR="005A642F">
        <w:rPr>
          <w:rFonts w:cs="Arial"/>
          <w:lang w:val="cs-CZ"/>
        </w:rPr>
        <w:t>pěti</w:t>
      </w:r>
      <w:r w:rsidR="006E2226">
        <w:rPr>
          <w:rFonts w:cs="Arial"/>
          <w:lang w:val="cs-CZ"/>
        </w:rPr>
        <w:t xml:space="preserve"> </w:t>
      </w:r>
      <w:r w:rsidR="00EA7836">
        <w:rPr>
          <w:rFonts w:cs="Arial"/>
          <w:lang w:val="cs-CZ"/>
        </w:rPr>
        <w:t xml:space="preserve">rovnoměrně stanovených </w:t>
      </w:r>
      <w:r w:rsidR="006E2226">
        <w:rPr>
          <w:rFonts w:cs="Arial"/>
          <w:lang w:val="cs-CZ"/>
        </w:rPr>
        <w:t>splátkách dle platebního kalendáře uvedeného v příloze č. 2 smlouvy.</w:t>
      </w:r>
    </w:p>
    <w:p w:rsidR="003A0864" w:rsidRDefault="005E348E" w:rsidP="00FA654B">
      <w:pPr>
        <w:pStyle w:val="Zkladntextodsazen-slo"/>
      </w:pPr>
      <w:r>
        <w:rPr>
          <w:lang w:val="cs-CZ"/>
        </w:rPr>
        <w:t>Součástí</w:t>
      </w:r>
      <w:r w:rsidR="003A0864">
        <w:t xml:space="preserve"> sjednan</w:t>
      </w:r>
      <w:r>
        <w:rPr>
          <w:lang w:val="cs-CZ"/>
        </w:rPr>
        <w:t>é</w:t>
      </w:r>
      <w:r w:rsidR="003A0864">
        <w:t xml:space="preserve"> </w:t>
      </w:r>
      <w:r w:rsidR="00AD73F3">
        <w:rPr>
          <w:lang w:val="cs-CZ"/>
        </w:rPr>
        <w:t>odměny</w:t>
      </w:r>
      <w:r>
        <w:rPr>
          <w:lang w:val="cs-CZ"/>
        </w:rPr>
        <w:t xml:space="preserve"> bez DPH</w:t>
      </w:r>
      <w:r w:rsidR="000A730A">
        <w:t xml:space="preserve"> </w:t>
      </w:r>
      <w:r w:rsidR="003A0864">
        <w:t xml:space="preserve">jsou veškeré dodávky, práce, služby, poplatky a jiné náklady nezbytné pro řádné a úplné plnění předmětu této smlouvy, včetně veškerých nákladů spojených s účastí </w:t>
      </w:r>
      <w:r w:rsidR="00AD73F3">
        <w:t>Poskytovatel</w:t>
      </w:r>
      <w:r w:rsidR="0065556C">
        <w:t>e</w:t>
      </w:r>
      <w:r w:rsidR="003A0864">
        <w:t xml:space="preserve"> na všech jednáních a servisních zásazích týkajících se plnění předmětu smlouvy. </w:t>
      </w:r>
    </w:p>
    <w:p w:rsidR="003A0864" w:rsidRPr="00541984" w:rsidRDefault="00AD73F3" w:rsidP="00FA654B">
      <w:pPr>
        <w:pStyle w:val="Zkladntextodsazen-slo"/>
      </w:pPr>
      <w:r>
        <w:t>Poskytovatel</w:t>
      </w:r>
      <w:r w:rsidR="003A0864">
        <w:t xml:space="preserve"> odpovídá za to, že sazba daně z přidané hodnoty bude stanovena v souladu s platnými právními předpisy.</w:t>
      </w:r>
    </w:p>
    <w:p w:rsidR="00552959" w:rsidRPr="00C635DE" w:rsidRDefault="00552959" w:rsidP="00552959">
      <w:pPr>
        <w:pStyle w:val="Zkladntextodsazen-slo"/>
      </w:pPr>
      <w:r w:rsidRPr="0001283C">
        <w:t xml:space="preserve">Smluvní strany se dohodly, že dojde-li v průběhu plnění předmětu této smlouvy ke změně zákonné sazby DPH stanovené pro příslušné plnění vyplývající z této smlouvy, je </w:t>
      </w:r>
      <w:r w:rsidR="00AD73F3">
        <w:rPr>
          <w:lang w:val="cs-CZ"/>
        </w:rPr>
        <w:t xml:space="preserve">Poskytovatel  </w:t>
      </w:r>
      <w:r w:rsidRPr="0001283C">
        <w:t xml:space="preserve">í od okamžiku nabytí účinnosti změněné sazby DPH povinen účtovat </w:t>
      </w:r>
      <w:r w:rsidR="00AD73F3">
        <w:rPr>
          <w:lang w:val="cs-CZ"/>
        </w:rPr>
        <w:t xml:space="preserve">Objednateli </w:t>
      </w:r>
      <w:r w:rsidRPr="0001283C">
        <w:t xml:space="preserve"> k </w:t>
      </w:r>
      <w:r w:rsidR="00434BD8">
        <w:rPr>
          <w:lang w:val="cs-CZ"/>
        </w:rPr>
        <w:t>odměně</w:t>
      </w:r>
      <w:r w:rsidRPr="0001283C">
        <w:t xml:space="preserve"> bez DPH daň z přidané hodnoty dle platné sazby. O této skutečnosti není nutné uzavírat dodatek k této smlouvě.</w:t>
      </w:r>
    </w:p>
    <w:p w:rsidR="00F766FF" w:rsidRDefault="00F766FF" w:rsidP="00C635DE">
      <w:pPr>
        <w:pStyle w:val="Nadpis2"/>
        <w:rPr>
          <w:lang w:val="cs-CZ"/>
        </w:rPr>
      </w:pPr>
    </w:p>
    <w:p w:rsidR="00F766FF" w:rsidRPr="00354EC3" w:rsidRDefault="00F766FF" w:rsidP="00C635DE">
      <w:pPr>
        <w:pStyle w:val="Nadpis3"/>
        <w:rPr>
          <w:lang w:val="cs-CZ"/>
        </w:rPr>
      </w:pPr>
      <w:r w:rsidRPr="00354EC3">
        <w:t>Doba plnění</w:t>
      </w:r>
    </w:p>
    <w:p w:rsidR="00F766FF" w:rsidRPr="00354EC3" w:rsidRDefault="00F766FF" w:rsidP="00C635DE">
      <w:pPr>
        <w:pStyle w:val="Zkladntextodsazen-slo"/>
      </w:pPr>
      <w:r w:rsidRPr="00354EC3">
        <w:t>Technická podpora</w:t>
      </w:r>
      <w:r w:rsidRPr="00354EC3">
        <w:rPr>
          <w:lang w:val="cs-CZ"/>
        </w:rPr>
        <w:t xml:space="preserve"> Programového vybavení</w:t>
      </w:r>
      <w:r w:rsidRPr="00354EC3">
        <w:t xml:space="preserve"> bude poskytována v období dle </w:t>
      </w:r>
      <w:r w:rsidR="00C635DE" w:rsidRPr="00354EC3">
        <w:rPr>
          <w:lang w:val="cs-CZ"/>
        </w:rPr>
        <w:t>p</w:t>
      </w:r>
      <w:proofErr w:type="spellStart"/>
      <w:r w:rsidRPr="00354EC3">
        <w:t>řílohy</w:t>
      </w:r>
      <w:proofErr w:type="spellEnd"/>
      <w:r w:rsidRPr="00354EC3">
        <w:t xml:space="preserve"> č.2</w:t>
      </w:r>
      <w:r w:rsidR="00C635DE" w:rsidRPr="00354EC3">
        <w:t>.</w:t>
      </w:r>
    </w:p>
    <w:p w:rsidR="00F766FF" w:rsidRPr="00354EC3" w:rsidRDefault="00CF091C" w:rsidP="00125495">
      <w:pPr>
        <w:pStyle w:val="Zkladntextodsazen-slo"/>
      </w:pPr>
      <w:r>
        <w:rPr>
          <w:lang w:val="cs-CZ"/>
        </w:rPr>
        <w:t xml:space="preserve">Tato </w:t>
      </w:r>
      <w:r w:rsidR="006E2226">
        <w:rPr>
          <w:lang w:val="cs-CZ"/>
        </w:rPr>
        <w:t>smlouva</w:t>
      </w:r>
      <w:r w:rsidR="00F766FF" w:rsidRPr="00354EC3">
        <w:t xml:space="preserve"> se uzavírá na dobu určitou, a to do </w:t>
      </w:r>
      <w:proofErr w:type="gramStart"/>
      <w:r w:rsidR="00A267CD" w:rsidRPr="00A267CD">
        <w:t>1</w:t>
      </w:r>
      <w:r w:rsidR="00A267CD" w:rsidRPr="00A267CD">
        <w:rPr>
          <w:lang w:val="cs-CZ"/>
        </w:rPr>
        <w:t>8</w:t>
      </w:r>
      <w:r w:rsidR="00F766FF" w:rsidRPr="00A267CD">
        <w:t>.12.201</w:t>
      </w:r>
      <w:r w:rsidR="006E2226" w:rsidRPr="00A267CD">
        <w:rPr>
          <w:lang w:val="cs-CZ"/>
        </w:rPr>
        <w:t>6</w:t>
      </w:r>
      <w:proofErr w:type="gramEnd"/>
      <w:r w:rsidR="00F766FF" w:rsidRPr="00A267CD">
        <w:t>.</w:t>
      </w:r>
    </w:p>
    <w:p w:rsidR="003A0864" w:rsidRDefault="003A0864" w:rsidP="0007689D">
      <w:pPr>
        <w:pStyle w:val="Nadpis2"/>
      </w:pPr>
    </w:p>
    <w:p w:rsidR="003A0864" w:rsidRDefault="003A0864" w:rsidP="0007689D">
      <w:pPr>
        <w:pStyle w:val="Nadpis3"/>
      </w:pPr>
      <w:r>
        <w:t>Platební podmínky</w:t>
      </w:r>
    </w:p>
    <w:p w:rsidR="00552959" w:rsidRPr="00541984" w:rsidRDefault="00552959" w:rsidP="0007689D">
      <w:pPr>
        <w:pStyle w:val="Zkladntextodsazen-slo"/>
      </w:pPr>
      <w:r>
        <w:rPr>
          <w:lang w:val="cs-CZ"/>
        </w:rPr>
        <w:t>Zálohy nejsou sjednány.</w:t>
      </w:r>
    </w:p>
    <w:p w:rsidR="003A0864" w:rsidRDefault="003A0864" w:rsidP="0007689D">
      <w:pPr>
        <w:pStyle w:val="Zkladntextodsazen-slo"/>
      </w:pPr>
      <w:r>
        <w:t>Podkladem pro úhradu smluvní ceny je vyúčtování nazvané</w:t>
      </w:r>
      <w:r w:rsidR="00B551B7">
        <w:rPr>
          <w:lang w:val="cs-CZ"/>
        </w:rPr>
        <w:t xml:space="preserve"> </w:t>
      </w:r>
      <w:r w:rsidR="0095325A">
        <w:rPr>
          <w:lang w:val="cs-CZ"/>
        </w:rPr>
        <w:t>FAKTURA</w:t>
      </w:r>
      <w:r>
        <w:t xml:space="preserve"> (dále jen „faktura“), které bude mít náležitosti daňového dokladu dle zákona č. 235/2004 Sb., o DPH, ve znění pozdějších předpisů. </w:t>
      </w:r>
    </w:p>
    <w:p w:rsidR="003A0864" w:rsidRDefault="003A0864" w:rsidP="0007689D">
      <w:pPr>
        <w:pStyle w:val="Zkladntextodsazen-slo"/>
      </w:pPr>
      <w:r>
        <w:t xml:space="preserve">Kromě náležitostí stanovených platnými právními předpisy pro daňový doklad je </w:t>
      </w:r>
      <w:r w:rsidR="00AD73F3">
        <w:t>Poskytovatel</w:t>
      </w:r>
      <w:r>
        <w:t xml:space="preserve"> povinen ve faktuře uvést i tyto údaje: </w:t>
      </w:r>
    </w:p>
    <w:p w:rsidR="003A0864" w:rsidRDefault="003A0864" w:rsidP="00555C68">
      <w:pPr>
        <w:numPr>
          <w:ilvl w:val="0"/>
          <w:numId w:val="4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číslo smlouvy a datum jejího </w:t>
      </w:r>
      <w:r w:rsidR="00B24FBF">
        <w:rPr>
          <w:color w:val="000000"/>
        </w:rPr>
        <w:t>uzavření, číslo veřejné zakázky,</w:t>
      </w:r>
    </w:p>
    <w:p w:rsidR="003A0864" w:rsidRDefault="003A0864" w:rsidP="00555C68">
      <w:pPr>
        <w:numPr>
          <w:ilvl w:val="0"/>
          <w:numId w:val="4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předmět plnění a jeho přesnou specifikaci ve slovním </w:t>
      </w:r>
      <w:r w:rsidR="00621287">
        <w:rPr>
          <w:color w:val="000000"/>
        </w:rPr>
        <w:t xml:space="preserve">vyjádření (nestačí pouze odkaz </w:t>
      </w:r>
      <w:r>
        <w:rPr>
          <w:color w:val="000000"/>
        </w:rPr>
        <w:t>na číslo uzavřené smlouvy),</w:t>
      </w:r>
    </w:p>
    <w:p w:rsidR="003A0864" w:rsidRDefault="003A0864" w:rsidP="00555C68">
      <w:pPr>
        <w:numPr>
          <w:ilvl w:val="0"/>
          <w:numId w:val="4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obchodní společnost, sídlo, IČ a DIČ </w:t>
      </w:r>
      <w:r w:rsidR="00AD73F3">
        <w:rPr>
          <w:color w:val="000000"/>
        </w:rPr>
        <w:t>Poskytovatel</w:t>
      </w:r>
      <w:r w:rsidR="0065556C">
        <w:rPr>
          <w:color w:val="000000"/>
        </w:rPr>
        <w:t>e</w:t>
      </w:r>
      <w:r>
        <w:rPr>
          <w:color w:val="000000"/>
        </w:rPr>
        <w:t>,</w:t>
      </w:r>
    </w:p>
    <w:p w:rsidR="003A0864" w:rsidRDefault="003A0864" w:rsidP="00555C68">
      <w:pPr>
        <w:numPr>
          <w:ilvl w:val="0"/>
          <w:numId w:val="4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název, sídlo, IČ a DIČ </w:t>
      </w:r>
      <w:r w:rsidR="0065556C">
        <w:rPr>
          <w:color w:val="000000"/>
        </w:rPr>
        <w:t>Objednatele</w:t>
      </w:r>
      <w:r>
        <w:rPr>
          <w:color w:val="000000"/>
        </w:rPr>
        <w:t xml:space="preserve">, označení útvaru </w:t>
      </w:r>
      <w:r w:rsidR="0065556C">
        <w:rPr>
          <w:color w:val="000000"/>
        </w:rPr>
        <w:t>Objednatele</w:t>
      </w:r>
      <w:r>
        <w:rPr>
          <w:color w:val="000000"/>
        </w:rPr>
        <w:t>, který akci likviduje (odbor projektů IT služeb a outsourcingu),</w:t>
      </w:r>
    </w:p>
    <w:p w:rsidR="003A0864" w:rsidRDefault="003A0864" w:rsidP="00555C68">
      <w:pPr>
        <w:numPr>
          <w:ilvl w:val="0"/>
          <w:numId w:val="4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číslo a datum vystavení faktury,</w:t>
      </w:r>
    </w:p>
    <w:p w:rsidR="003A0864" w:rsidRDefault="00817F56" w:rsidP="00555C68">
      <w:pPr>
        <w:numPr>
          <w:ilvl w:val="0"/>
          <w:numId w:val="4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dobu </w:t>
      </w:r>
      <w:r w:rsidR="003A0864">
        <w:rPr>
          <w:color w:val="000000"/>
        </w:rPr>
        <w:t>splatnosti faktury,</w:t>
      </w:r>
    </w:p>
    <w:p w:rsidR="003A0864" w:rsidRDefault="003A0864" w:rsidP="00555C68">
      <w:pPr>
        <w:numPr>
          <w:ilvl w:val="0"/>
          <w:numId w:val="4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označení banky a číslo účtu, na který musí být zaplaceno, </w:t>
      </w:r>
    </w:p>
    <w:p w:rsidR="00817F56" w:rsidRPr="00544389" w:rsidRDefault="00817F56" w:rsidP="00457BF8">
      <w:pPr>
        <w:numPr>
          <w:ilvl w:val="0"/>
          <w:numId w:val="4"/>
        </w:numPr>
        <w:tabs>
          <w:tab w:val="clear" w:pos="822"/>
          <w:tab w:val="num" w:pos="567"/>
        </w:tabs>
        <w:ind w:left="567" w:hanging="283"/>
        <w:rPr>
          <w:szCs w:val="22"/>
        </w:rPr>
      </w:pPr>
      <w:r>
        <w:rPr>
          <w:szCs w:val="22"/>
        </w:rPr>
        <w:t xml:space="preserve">jméno a příjmení osoby, </w:t>
      </w:r>
      <w:r w:rsidRPr="00544389">
        <w:rPr>
          <w:szCs w:val="22"/>
        </w:rPr>
        <w:t>která fakturu vystavila</w:t>
      </w:r>
      <w:r>
        <w:rPr>
          <w:szCs w:val="22"/>
        </w:rPr>
        <w:t>, včetně jejího kontaktního telefonu</w:t>
      </w:r>
      <w:r w:rsidRPr="00544389">
        <w:rPr>
          <w:szCs w:val="22"/>
        </w:rPr>
        <w:t>.</w:t>
      </w:r>
    </w:p>
    <w:p w:rsidR="007811E3" w:rsidRPr="006E2226" w:rsidRDefault="007811E3" w:rsidP="007811E3">
      <w:pPr>
        <w:pStyle w:val="Zkladntextodsazen-slo"/>
      </w:pPr>
      <w:r w:rsidRPr="006E2226">
        <w:rPr>
          <w:rFonts w:cs="Arial"/>
          <w:lang w:val="cs-CZ"/>
        </w:rPr>
        <w:t>Smluvní strany se dohodly, že faktur</w:t>
      </w:r>
      <w:r w:rsidR="006E2226">
        <w:rPr>
          <w:rFonts w:cs="Arial"/>
          <w:lang w:val="cs-CZ"/>
        </w:rPr>
        <w:t>y</w:t>
      </w:r>
      <w:r w:rsidRPr="006E2226">
        <w:rPr>
          <w:rFonts w:cs="Arial"/>
          <w:lang w:val="cs-CZ"/>
        </w:rPr>
        <w:t xml:space="preserve"> za plnění předmětu smlouvy bud</w:t>
      </w:r>
      <w:r w:rsidR="006E2226">
        <w:rPr>
          <w:rFonts w:cs="Arial"/>
          <w:lang w:val="cs-CZ"/>
        </w:rPr>
        <w:t>ou vystaveny dle dohodnutého platebního kalendáře uvedeného v příloze č. 2 smlouvy.</w:t>
      </w:r>
    </w:p>
    <w:p w:rsidR="003A0864" w:rsidRPr="00CE78AB" w:rsidRDefault="00FF6334" w:rsidP="0007689D">
      <w:pPr>
        <w:pStyle w:val="Zkladntextodsazen-slo"/>
      </w:pPr>
      <w:r>
        <w:rPr>
          <w:lang w:val="cs-CZ"/>
        </w:rPr>
        <w:t xml:space="preserve">Doba </w:t>
      </w:r>
      <w:r w:rsidR="003A0864">
        <w:t xml:space="preserve">splatnosti faktur je dohodou stanovena na 30 kalendářních dnů </w:t>
      </w:r>
      <w:r w:rsidR="00114D3D">
        <w:rPr>
          <w:lang w:val="cs-CZ"/>
        </w:rPr>
        <w:t xml:space="preserve">ode dne </w:t>
      </w:r>
      <w:r w:rsidR="00457BF8">
        <w:rPr>
          <w:lang w:val="cs-CZ"/>
        </w:rPr>
        <w:t>doručení Objednateli</w:t>
      </w:r>
      <w:r w:rsidR="003A0864">
        <w:t xml:space="preserve">. </w:t>
      </w:r>
      <w:r w:rsidR="00817F56">
        <w:t>Stejn</w:t>
      </w:r>
      <w:r w:rsidR="00817F56">
        <w:rPr>
          <w:lang w:val="cs-CZ"/>
        </w:rPr>
        <w:t xml:space="preserve">á doba </w:t>
      </w:r>
      <w:r w:rsidR="00817F56">
        <w:t xml:space="preserve"> </w:t>
      </w:r>
      <w:r w:rsidR="003A0864">
        <w:t>splatnosti 30 kalendářních dnů platí pro smluvní strany i při placení jiných plateb (např. úroků z prodlení, smluvních pokut, náhrad škody aj.).</w:t>
      </w:r>
    </w:p>
    <w:p w:rsidR="00CE78AB" w:rsidRPr="00CE78AB" w:rsidRDefault="00CF091C" w:rsidP="0007689D">
      <w:pPr>
        <w:pStyle w:val="Zkladntextodsazen-slo"/>
      </w:pPr>
      <w:r>
        <w:rPr>
          <w:lang w:val="cs-CZ"/>
        </w:rPr>
        <w:t xml:space="preserve">Smluvní strany </w:t>
      </w:r>
      <w:r w:rsidR="00CE78AB">
        <w:t xml:space="preserve">se dohodly, že platba bude provedena na číslo účtu uvedené </w:t>
      </w:r>
      <w:r w:rsidR="00AD73F3">
        <w:rPr>
          <w:lang w:val="cs-CZ"/>
        </w:rPr>
        <w:t>Poskytovatel</w:t>
      </w:r>
      <w:r w:rsidR="0065556C">
        <w:rPr>
          <w:lang w:val="cs-CZ"/>
        </w:rPr>
        <w:t>em</w:t>
      </w:r>
      <w:r w:rsidR="00CE78AB">
        <w:t xml:space="preserve"> ve faktuře bez ohledu na číslo účtu uvedené v záhlaví této smlouvy. Musí se však jednat o číslo účtu zveřejněné způsobem umožňujícím dálkový přístup podle § 96 zákona č. 235/2004 Sb., o dani z přidané hodnoty, ve znění pozdějších předpisů. Zároveň se musí jednat o účet vedený v tuzemsku.</w:t>
      </w:r>
    </w:p>
    <w:p w:rsidR="00CE78AB" w:rsidRPr="008F142E" w:rsidRDefault="00CE78AB" w:rsidP="0007689D">
      <w:pPr>
        <w:pStyle w:val="Zkladntextodsazen-slo"/>
      </w:pPr>
      <w:r w:rsidRPr="008F142E">
        <w:t xml:space="preserve">Pokud se stane </w:t>
      </w:r>
      <w:r w:rsidR="00AD73F3">
        <w:rPr>
          <w:lang w:val="cs-CZ"/>
        </w:rPr>
        <w:t>Poskytovatel</w:t>
      </w:r>
      <w:r w:rsidR="00FF6334" w:rsidRPr="008F142E">
        <w:rPr>
          <w:lang w:val="cs-CZ"/>
        </w:rPr>
        <w:t xml:space="preserve"> </w:t>
      </w:r>
      <w:r w:rsidRPr="008F142E">
        <w:t xml:space="preserve"> nespolehlivým plátcem daně dle § 106a zákona č. 235/2004 Sb., o dani z přidané hodnoty, ve znění pozdějších předpisů, je </w:t>
      </w:r>
      <w:r w:rsidR="0065556C">
        <w:rPr>
          <w:lang w:val="cs-CZ"/>
        </w:rPr>
        <w:t>Objednatel</w:t>
      </w:r>
      <w:r w:rsidR="00F02ED8" w:rsidRPr="008F142E">
        <w:t xml:space="preserve"> </w:t>
      </w:r>
      <w:r w:rsidRPr="008F142E">
        <w:t>oprávněn</w:t>
      </w:r>
      <w:r w:rsidR="00FA0465">
        <w:rPr>
          <w:lang w:val="cs-CZ"/>
        </w:rPr>
        <w:t xml:space="preserve"> </w:t>
      </w:r>
      <w:r w:rsidRPr="008F142E">
        <w:t xml:space="preserve">hradit </w:t>
      </w:r>
      <w:r w:rsidR="00AD73F3">
        <w:rPr>
          <w:lang w:val="cs-CZ"/>
        </w:rPr>
        <w:t>Poskytovatel</w:t>
      </w:r>
      <w:r w:rsidR="0065556C">
        <w:rPr>
          <w:lang w:val="cs-CZ"/>
        </w:rPr>
        <w:t>i</w:t>
      </w:r>
      <w:r w:rsidR="00F02ED8" w:rsidRPr="008F142E">
        <w:t xml:space="preserve"> </w:t>
      </w:r>
      <w:r w:rsidRPr="008F142E">
        <w:t>za zdanitelné plnění částku bez DPH a úhradu samotné DPH provést</w:t>
      </w:r>
      <w:r w:rsidRPr="00856256">
        <w:t xml:space="preserve"> přímo na příslušný účet daného finančního úřadu, dle § 109a zákona o dani z přidané hodnoty. Zaplacení částky ve výši daně na účet správce daně </w:t>
      </w:r>
      <w:r w:rsidR="00AD73F3">
        <w:rPr>
          <w:lang w:val="cs-CZ"/>
        </w:rPr>
        <w:t>Poskytovatel</w:t>
      </w:r>
      <w:r w:rsidR="0065556C">
        <w:rPr>
          <w:lang w:val="cs-CZ"/>
        </w:rPr>
        <w:t>e</w:t>
      </w:r>
      <w:r w:rsidR="00F02ED8" w:rsidRPr="00856256">
        <w:t xml:space="preserve"> </w:t>
      </w:r>
      <w:r w:rsidRPr="00856256">
        <w:t xml:space="preserve">a zaplacení ceny bez DPH </w:t>
      </w:r>
      <w:r w:rsidR="0065556C">
        <w:rPr>
          <w:lang w:val="cs-CZ"/>
        </w:rPr>
        <w:t>Objednateli</w:t>
      </w:r>
      <w:r w:rsidR="00FF6334" w:rsidRPr="00856256">
        <w:rPr>
          <w:lang w:val="cs-CZ"/>
        </w:rPr>
        <w:t xml:space="preserve"> </w:t>
      </w:r>
      <w:r w:rsidRPr="00C5656A">
        <w:t xml:space="preserve"> bude považováno za splnění závazku </w:t>
      </w:r>
      <w:r w:rsidR="0065556C">
        <w:rPr>
          <w:lang w:val="cs-CZ"/>
        </w:rPr>
        <w:t>Objednatele</w:t>
      </w:r>
      <w:r w:rsidR="00F02ED8" w:rsidRPr="00C5656A">
        <w:t xml:space="preserve"> </w:t>
      </w:r>
      <w:r w:rsidRPr="00C5656A">
        <w:t>uhradit sjednanou cenu.</w:t>
      </w:r>
      <w:r w:rsidR="00FF6334" w:rsidRPr="00B13B00">
        <w:rPr>
          <w:lang w:val="cs-CZ"/>
        </w:rPr>
        <w:t xml:space="preserve"> </w:t>
      </w:r>
    </w:p>
    <w:p w:rsidR="003A0864" w:rsidRDefault="005F487E" w:rsidP="0007689D">
      <w:pPr>
        <w:pStyle w:val="Zkladntextodsazen-slo"/>
      </w:pPr>
      <w:r>
        <w:rPr>
          <w:lang w:val="cs-CZ"/>
        </w:rPr>
        <w:t xml:space="preserve">Doručení faktury provede </w:t>
      </w:r>
      <w:r w:rsidR="00AD73F3">
        <w:rPr>
          <w:lang w:val="cs-CZ"/>
        </w:rPr>
        <w:t>Poskytovatel</w:t>
      </w:r>
      <w:r>
        <w:rPr>
          <w:lang w:val="cs-CZ"/>
        </w:rPr>
        <w:t xml:space="preserve"> osobně proti podpisu </w:t>
      </w:r>
      <w:r w:rsidR="000F2BE1">
        <w:rPr>
          <w:lang w:val="cs-CZ"/>
        </w:rPr>
        <w:t>pověřené osoby</w:t>
      </w:r>
      <w:r>
        <w:rPr>
          <w:lang w:val="cs-CZ"/>
        </w:rPr>
        <w:t xml:space="preserve"> </w:t>
      </w:r>
      <w:r w:rsidR="0065556C">
        <w:rPr>
          <w:lang w:val="cs-CZ"/>
        </w:rPr>
        <w:t>Objednatele</w:t>
      </w:r>
      <w:r>
        <w:rPr>
          <w:lang w:val="cs-CZ"/>
        </w:rPr>
        <w:t xml:space="preserve"> nebo jako doporučené psaní prostřednictvím držitele poštovní licence.</w:t>
      </w:r>
    </w:p>
    <w:p w:rsidR="003A0864" w:rsidRDefault="003A0864" w:rsidP="0007689D">
      <w:pPr>
        <w:pStyle w:val="Zkladntextodsazen-slo"/>
      </w:pPr>
      <w:r>
        <w:t xml:space="preserve">Nebude-li faktura obsahovat některou náležitost nebo bude chybně vyúčtována </w:t>
      </w:r>
      <w:r w:rsidR="00434BD8">
        <w:rPr>
          <w:lang w:val="cs-CZ"/>
        </w:rPr>
        <w:t>odměna</w:t>
      </w:r>
      <w:r w:rsidR="005F487E">
        <w:rPr>
          <w:lang w:val="cs-CZ"/>
        </w:rPr>
        <w:t xml:space="preserve"> nebo </w:t>
      </w:r>
      <w:r>
        <w:t xml:space="preserve"> DPH</w:t>
      </w:r>
      <w:r w:rsidR="00434BD8">
        <w:rPr>
          <w:lang w:val="cs-CZ"/>
        </w:rPr>
        <w:t>,</w:t>
      </w:r>
      <w:r>
        <w:t xml:space="preserve"> je </w:t>
      </w:r>
      <w:r w:rsidR="0065556C">
        <w:t>Objednatel</w:t>
      </w:r>
      <w:r>
        <w:t xml:space="preserve"> oprávněn </w:t>
      </w:r>
      <w:r w:rsidR="005F487E">
        <w:rPr>
          <w:lang w:val="cs-CZ"/>
        </w:rPr>
        <w:t>fakturu</w:t>
      </w:r>
      <w:r w:rsidR="0095325A">
        <w:rPr>
          <w:lang w:val="cs-CZ"/>
        </w:rPr>
        <w:t xml:space="preserve"> před uplynutím </w:t>
      </w:r>
      <w:r w:rsidR="00434BD8">
        <w:rPr>
          <w:lang w:val="cs-CZ"/>
        </w:rPr>
        <w:t>doby</w:t>
      </w:r>
      <w:r w:rsidR="0095325A">
        <w:rPr>
          <w:lang w:val="cs-CZ"/>
        </w:rPr>
        <w:t xml:space="preserve"> splatnosti vráti</w:t>
      </w:r>
      <w:r w:rsidR="005F487E">
        <w:rPr>
          <w:lang w:val="cs-CZ"/>
        </w:rPr>
        <w:t>t</w:t>
      </w:r>
      <w:r w:rsidR="0095325A">
        <w:rPr>
          <w:lang w:val="cs-CZ"/>
        </w:rPr>
        <w:t xml:space="preserve"> </w:t>
      </w:r>
      <w:r w:rsidR="00AD73F3">
        <w:rPr>
          <w:lang w:val="cs-CZ"/>
        </w:rPr>
        <w:t>Poskytovatel</w:t>
      </w:r>
      <w:r w:rsidR="0065556C">
        <w:rPr>
          <w:lang w:val="cs-CZ"/>
        </w:rPr>
        <w:t>i</w:t>
      </w:r>
      <w:r w:rsidR="0095325A">
        <w:rPr>
          <w:lang w:val="cs-CZ"/>
        </w:rPr>
        <w:t xml:space="preserve"> k provedení </w:t>
      </w:r>
      <w:r w:rsidR="005F487E">
        <w:rPr>
          <w:lang w:val="cs-CZ"/>
        </w:rPr>
        <w:t>opr</w:t>
      </w:r>
      <w:r w:rsidR="0095325A">
        <w:rPr>
          <w:lang w:val="cs-CZ"/>
        </w:rPr>
        <w:t>avy s vyznačením  důvodu vrácení</w:t>
      </w:r>
      <w:r w:rsidR="005F487E">
        <w:rPr>
          <w:lang w:val="cs-CZ"/>
        </w:rPr>
        <w:t>.</w:t>
      </w:r>
      <w:r>
        <w:t xml:space="preserve"> </w:t>
      </w:r>
      <w:r w:rsidR="00AD73F3">
        <w:t>Poskytovatel</w:t>
      </w:r>
      <w:r>
        <w:t xml:space="preserve"> provede opravu vystavením nové faktury. </w:t>
      </w:r>
      <w:r w:rsidR="005F487E">
        <w:rPr>
          <w:lang w:val="cs-CZ"/>
        </w:rPr>
        <w:t>Od</w:t>
      </w:r>
      <w:r w:rsidR="00A0293D">
        <w:rPr>
          <w:lang w:val="cs-CZ"/>
        </w:rPr>
        <w:t>e</w:t>
      </w:r>
      <w:r w:rsidR="005F487E">
        <w:rPr>
          <w:lang w:val="cs-CZ"/>
        </w:rPr>
        <w:t xml:space="preserve"> d</w:t>
      </w:r>
      <w:r w:rsidR="00A0293D">
        <w:rPr>
          <w:lang w:val="cs-CZ"/>
        </w:rPr>
        <w:t xml:space="preserve">ne </w:t>
      </w:r>
      <w:r w:rsidR="005F487E">
        <w:rPr>
          <w:lang w:val="cs-CZ"/>
        </w:rPr>
        <w:t>odeslání vadné faktury pře</w:t>
      </w:r>
      <w:r w:rsidR="00662AE4">
        <w:rPr>
          <w:lang w:val="cs-CZ"/>
        </w:rPr>
        <w:t>s</w:t>
      </w:r>
      <w:r w:rsidR="005F487E">
        <w:rPr>
          <w:lang w:val="cs-CZ"/>
        </w:rPr>
        <w:t xml:space="preserve">tává běžet původní </w:t>
      </w:r>
      <w:r w:rsidR="00A0293D">
        <w:rPr>
          <w:lang w:val="cs-CZ"/>
        </w:rPr>
        <w:t>doba</w:t>
      </w:r>
      <w:r w:rsidR="005F487E">
        <w:rPr>
          <w:lang w:val="cs-CZ"/>
        </w:rPr>
        <w:t xml:space="preserve"> splatnosti</w:t>
      </w:r>
      <w:r>
        <w:t xml:space="preserve">. Celá </w:t>
      </w:r>
      <w:r w:rsidR="00A0293D">
        <w:rPr>
          <w:lang w:val="cs-CZ"/>
        </w:rPr>
        <w:t>doba</w:t>
      </w:r>
      <w:r w:rsidR="00FF6334">
        <w:rPr>
          <w:lang w:val="cs-CZ"/>
        </w:rPr>
        <w:t xml:space="preserve"> splatnosti </w:t>
      </w:r>
      <w:r>
        <w:t xml:space="preserve">běží opět ode dne doručení nově vyhotovené faktury </w:t>
      </w:r>
      <w:r w:rsidR="0065556C">
        <w:t>Objednateli</w:t>
      </w:r>
      <w:r>
        <w:t>.</w:t>
      </w:r>
    </w:p>
    <w:p w:rsidR="003A0864" w:rsidRDefault="003A0864" w:rsidP="0007689D">
      <w:pPr>
        <w:pStyle w:val="Zkladntextodsazen-slo"/>
      </w:pPr>
      <w:r>
        <w:t xml:space="preserve">Povinnost zaplatit je splněna odepsáním příslušné částky z účtu </w:t>
      </w:r>
      <w:r w:rsidR="0065556C">
        <w:t>Objednatele</w:t>
      </w:r>
      <w:r>
        <w:t>.</w:t>
      </w:r>
    </w:p>
    <w:p w:rsidR="003A0864" w:rsidRDefault="003A0864" w:rsidP="00CE2A54">
      <w:pPr>
        <w:pStyle w:val="Nadpis2"/>
      </w:pPr>
    </w:p>
    <w:p w:rsidR="00FE6A64" w:rsidRPr="00354EC3" w:rsidRDefault="00FE6A64" w:rsidP="00354EC3">
      <w:pPr>
        <w:pStyle w:val="Nadpis3"/>
        <w:rPr>
          <w:lang w:val="cs-CZ"/>
        </w:rPr>
      </w:pPr>
      <w:r w:rsidRPr="00354EC3">
        <w:t>Odpovědnost za vad</w:t>
      </w:r>
      <w:r w:rsidR="001616B1" w:rsidRPr="00354EC3">
        <w:rPr>
          <w:lang w:val="cs-CZ"/>
        </w:rPr>
        <w:t>y</w:t>
      </w:r>
    </w:p>
    <w:p w:rsidR="001616B1" w:rsidRPr="00354EC3" w:rsidRDefault="001616B1" w:rsidP="00354EC3">
      <w:pPr>
        <w:pStyle w:val="Zkladntextodsazen-slo"/>
      </w:pPr>
      <w:r w:rsidRPr="00354EC3">
        <w:t>Uplatňování práv a odpovědnosti za vady se řídí</w:t>
      </w:r>
      <w:r w:rsidR="00736C5D" w:rsidRPr="00354EC3">
        <w:t xml:space="preserve"> příslušnými ustanoveními Občanského zákoníku, není-li v této smlouvě dohodnuto jinak.</w:t>
      </w:r>
    </w:p>
    <w:p w:rsidR="00736C5D" w:rsidRPr="00354EC3" w:rsidRDefault="00AD73F3" w:rsidP="00354EC3">
      <w:pPr>
        <w:pStyle w:val="Zkladntextodsazen-slo"/>
      </w:pPr>
      <w:r>
        <w:t>Poskytovatel</w:t>
      </w:r>
      <w:r w:rsidR="00736C5D" w:rsidRPr="00354EC3">
        <w:t xml:space="preserve"> se zavazuje poskytovat podporu s odbornou péčí a takovým způsobem, aby </w:t>
      </w:r>
      <w:r w:rsidR="0044304E">
        <w:rPr>
          <w:lang w:val="cs-CZ"/>
        </w:rPr>
        <w:t>P</w:t>
      </w:r>
      <w:proofErr w:type="spellStart"/>
      <w:r w:rsidR="00736C5D" w:rsidRPr="00354EC3">
        <w:t>rogramové</w:t>
      </w:r>
      <w:proofErr w:type="spellEnd"/>
      <w:r w:rsidR="00736C5D" w:rsidRPr="00354EC3">
        <w:t xml:space="preserve"> vybavení bylo možné použít pro účely obvyklé.</w:t>
      </w:r>
    </w:p>
    <w:p w:rsidR="004E0987" w:rsidRPr="00354EC3" w:rsidRDefault="004E0987" w:rsidP="00354EC3">
      <w:pPr>
        <w:pStyle w:val="Nadpis2"/>
      </w:pPr>
    </w:p>
    <w:p w:rsidR="003A0864" w:rsidRPr="00354EC3" w:rsidRDefault="003A0864" w:rsidP="00354EC3">
      <w:pPr>
        <w:pStyle w:val="Nadpis3"/>
      </w:pPr>
      <w:r>
        <w:t>Závěrečná ujednání</w:t>
      </w:r>
    </w:p>
    <w:p w:rsidR="003A0864" w:rsidRPr="00B13B00" w:rsidRDefault="003A0864" w:rsidP="00157155">
      <w:pPr>
        <w:pStyle w:val="Zkladntextodsazen-slo"/>
      </w:pPr>
      <w:r>
        <w:t>Doložka platnosti právního úkonu dle § 41 zákona č. 128/2000 Sb., o obcích (obecní zřízení), ve znění pozdějších předpisů: O uzavření této smlouvy rozhodla rada města usnesením č. __</w:t>
      </w:r>
      <w:r w:rsidR="00611D9E">
        <w:t>___/</w:t>
      </w:r>
      <w:r w:rsidR="00AB77D6">
        <w:rPr>
          <w:lang w:val="cs-CZ"/>
        </w:rPr>
        <w:t>---</w:t>
      </w:r>
      <w:r w:rsidR="00611D9E">
        <w:t>/___ ze dne __.__.201</w:t>
      </w:r>
      <w:r w:rsidR="00434BD8">
        <w:rPr>
          <w:lang w:val="cs-CZ"/>
        </w:rPr>
        <w:t>5</w:t>
      </w:r>
      <w:r w:rsidR="00AB77D6">
        <w:rPr>
          <w:lang w:val="cs-CZ"/>
        </w:rPr>
        <w:t>, kterým bylo rozhodnuto o zadání veřejné zakázky malého rozsahu</w:t>
      </w:r>
      <w:r>
        <w:t>.</w:t>
      </w:r>
    </w:p>
    <w:p w:rsidR="002242E6" w:rsidRPr="00EE5C8B" w:rsidRDefault="002242E6" w:rsidP="002242E6">
      <w:pPr>
        <w:pStyle w:val="Zkladntextodsazen-slo"/>
      </w:pPr>
      <w:r>
        <w:rPr>
          <w:lang w:val="cs-CZ"/>
        </w:rPr>
        <w:t xml:space="preserve"> </w:t>
      </w:r>
      <w:r w:rsidRPr="00577C66">
        <w:t>Dle</w:t>
      </w:r>
      <w:r w:rsidR="00BD27E3" w:rsidRPr="00577C66">
        <w:rPr>
          <w:lang w:val="cs-CZ"/>
        </w:rPr>
        <w:t xml:space="preserve"> § 1765</w:t>
      </w:r>
      <w:r w:rsidR="000907F1" w:rsidRPr="00577C66">
        <w:rPr>
          <w:lang w:val="cs-CZ"/>
        </w:rPr>
        <w:t xml:space="preserve"> odst. 2</w:t>
      </w:r>
      <w:r w:rsidRPr="00EE5C8B">
        <w:t xml:space="preserve"> občansk</w:t>
      </w:r>
      <w:r>
        <w:t>ého</w:t>
      </w:r>
      <w:r w:rsidRPr="00EE5C8B">
        <w:t xml:space="preserve"> zákoník</w:t>
      </w:r>
      <w:r>
        <w:t>u</w:t>
      </w:r>
      <w:r w:rsidRPr="00EE5C8B">
        <w:t xml:space="preserve"> smluvní strany na sebe převzaly nebezpečí změny okolností. Před uzavřením smlouvy strany zvážily plně hospodářskou, ekonomickou a faktickou situaci a jsou si plně vědomy okolností smlouvy, jakož i okolností, které mohou po uzavření této smlouvy nastat. Tuto smlouvu nelze měnit rozhodnutím soudu v jakékoli její části. </w:t>
      </w:r>
    </w:p>
    <w:p w:rsidR="002242E6" w:rsidRDefault="002242E6" w:rsidP="002242E6">
      <w:pPr>
        <w:pStyle w:val="Zkladntextodsazen-slo"/>
        <w:rPr>
          <w:lang w:val="cs-CZ"/>
        </w:rPr>
      </w:pPr>
      <w:r w:rsidRPr="002242E6">
        <w:rPr>
          <w:lang w:val="cs-CZ"/>
        </w:rPr>
        <w:t>Smluvní strany se dále dohodly  ve smyslu § 1740 odst.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:rsidR="00BD27E3" w:rsidRPr="00577C66" w:rsidRDefault="00BD27E3" w:rsidP="002242E6">
      <w:pPr>
        <w:pStyle w:val="Zkladntextodsazen-slo"/>
        <w:rPr>
          <w:lang w:val="cs-CZ"/>
        </w:rPr>
      </w:pPr>
      <w:r w:rsidRPr="00577C66">
        <w:rPr>
          <w:lang w:val="cs-CZ"/>
        </w:rPr>
        <w:t>Smluvní strany se dále dohodly, že pro tento svůj závazkový vztah vylučují použití ustanovení</w:t>
      </w:r>
      <w:r w:rsidR="00410003" w:rsidRPr="00577C66">
        <w:rPr>
          <w:lang w:val="cs-CZ"/>
        </w:rPr>
        <w:t xml:space="preserve"> § 1978 odst. 2, § 209 a § 2591 občanského zákoníku.</w:t>
      </w:r>
    </w:p>
    <w:p w:rsidR="00C635DE" w:rsidRPr="002242E6" w:rsidRDefault="000907F1" w:rsidP="002242E6">
      <w:pPr>
        <w:pStyle w:val="Zkladntextodsazen-slo"/>
        <w:rPr>
          <w:lang w:val="cs-CZ"/>
        </w:rPr>
      </w:pPr>
      <w:r>
        <w:rPr>
          <w:lang w:val="cs-CZ"/>
        </w:rPr>
        <w:t xml:space="preserve">Tato smlouva </w:t>
      </w:r>
      <w:r w:rsidR="00C635DE">
        <w:t xml:space="preserve">nabývá </w:t>
      </w:r>
      <w:r>
        <w:rPr>
          <w:lang w:val="cs-CZ"/>
        </w:rPr>
        <w:t>účinnosti</w:t>
      </w:r>
      <w:r w:rsidR="00C635DE">
        <w:t xml:space="preserve"> dne</w:t>
      </w:r>
      <w:r w:rsidR="00C635DE">
        <w:rPr>
          <w:lang w:val="cs-CZ"/>
        </w:rPr>
        <w:t>m uzavření.</w:t>
      </w:r>
    </w:p>
    <w:p w:rsidR="002242E6" w:rsidRPr="00AF799F" w:rsidRDefault="002242E6" w:rsidP="000E110A">
      <w:pPr>
        <w:pStyle w:val="Zkladntextodsazen-slo"/>
      </w:pPr>
      <w:r w:rsidRPr="002242E6">
        <w:rPr>
          <w:lang w:val="cs-CZ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</w:t>
      </w:r>
      <w:r w:rsidRPr="00ED6CCE">
        <w:t xml:space="preserve"> s výslovnými ustanoveními této smlouvy a nezakládá žádný závazek žádné ze stran.</w:t>
      </w:r>
    </w:p>
    <w:p w:rsidR="003A0864" w:rsidRDefault="003A0864" w:rsidP="007211CA">
      <w:pPr>
        <w:pStyle w:val="Zkladntextodsazen-slo"/>
      </w:pPr>
      <w:r>
        <w:t>Změnit nebo doplnit tuto smlouvu mohou smluvní strany pouze formou písemných dodatků</w:t>
      </w:r>
      <w:r w:rsidR="00552959">
        <w:rPr>
          <w:lang w:val="cs-CZ"/>
        </w:rPr>
        <w:t xml:space="preserve"> (s výjimkou ujednání čl. IV odst. 5 této smlouvy)</w:t>
      </w:r>
      <w:r>
        <w:t>, které budou vzestupně číslovány, výslovně prohlášeny za dodatek této smlouvy a podepsány oprávněnými zástupci smluvních stran.</w:t>
      </w:r>
      <w:r w:rsidR="007211CA" w:rsidRPr="007211CA">
        <w:t xml:space="preserve"> </w:t>
      </w:r>
      <w:r w:rsidR="007211CA" w:rsidRPr="00EE5C8B">
        <w:t xml:space="preserve">Za písemnou formu nebude pro tento účel považována výměna </w:t>
      </w:r>
      <w:r w:rsidR="000907F1">
        <w:rPr>
          <w:lang w:val="cs-CZ"/>
        </w:rPr>
        <w:br/>
      </w:r>
      <w:r w:rsidR="007211CA" w:rsidRPr="00EE5C8B">
        <w:t>e-mailových zpráv či jiných elektronických zpráv.</w:t>
      </w:r>
    </w:p>
    <w:p w:rsidR="003A0864" w:rsidRPr="007211CA" w:rsidRDefault="003A0864" w:rsidP="00157155">
      <w:pPr>
        <w:pStyle w:val="Zkladntextodsazen-slo"/>
      </w:pPr>
      <w:r>
        <w:t xml:space="preserve">Smluvní strany mohou ukončit smluvní vztah písemnou </w:t>
      </w:r>
      <w:r w:rsidR="007211CA">
        <w:rPr>
          <w:lang w:val="cs-CZ"/>
        </w:rPr>
        <w:t xml:space="preserve">dohodou nebo písemnou </w:t>
      </w:r>
      <w:r>
        <w:t xml:space="preserve">výpovědí </w:t>
      </w:r>
      <w:r w:rsidR="000907F1">
        <w:rPr>
          <w:lang w:val="cs-CZ"/>
        </w:rPr>
        <w:br/>
      </w:r>
      <w:r>
        <w:t>s</w:t>
      </w:r>
      <w:r w:rsidR="000907F1">
        <w:t> </w:t>
      </w:r>
      <w:r w:rsidR="000907F1">
        <w:rPr>
          <w:lang w:val="cs-CZ"/>
        </w:rPr>
        <w:t>30 denní</w:t>
      </w:r>
      <w:r>
        <w:t xml:space="preserve"> výpovědní lhůtou</w:t>
      </w:r>
      <w:r w:rsidR="00254AC9">
        <w:rPr>
          <w:lang w:val="cs-CZ"/>
        </w:rPr>
        <w:t>.</w:t>
      </w:r>
    </w:p>
    <w:p w:rsidR="007211CA" w:rsidRPr="007211CA" w:rsidRDefault="007211CA" w:rsidP="007211CA">
      <w:pPr>
        <w:pStyle w:val="Zkladntextodsazen-slo"/>
        <w:rPr>
          <w:lang w:val="cs-CZ"/>
        </w:rPr>
      </w:pPr>
      <w:r w:rsidRPr="007211CA">
        <w:rPr>
          <w:lang w:val="cs-CZ"/>
        </w:rPr>
        <w:t>Smlouvu lze rovněž ukončit jednostranným odstoupením od smlouvy v případě, kdy jedna strana poruší smlouvu podstatným způsobem. Podstatným porušením této smlouvy se rozumí zejména dlouhodobé a opakované neplnění podmínek této smlouvy, přičemž strana, která smlouvu porušila, neprovedla nápravu ani po písemném upozornění ve lhůtě třiceti (30) dnů.</w:t>
      </w:r>
    </w:p>
    <w:p w:rsidR="003A0864" w:rsidRDefault="003A0864" w:rsidP="00157155">
      <w:pPr>
        <w:pStyle w:val="Zkladntextodsazen-slo"/>
        <w:rPr>
          <w:sz w:val="20"/>
        </w:rPr>
      </w:pPr>
      <w:r>
        <w:t xml:space="preserve">V případě zániku závazku je </w:t>
      </w:r>
      <w:r w:rsidR="00AD73F3">
        <w:t>Poskytovatel</w:t>
      </w:r>
      <w:r>
        <w:t xml:space="preserve"> povinen ihned předat </w:t>
      </w:r>
      <w:r w:rsidR="0065556C">
        <w:t>Objednateli</w:t>
      </w:r>
      <w:r>
        <w:t xml:space="preserve"> případně nedokončené části př</w:t>
      </w:r>
      <w:r w:rsidR="00A96E4E">
        <w:t>edmětu plnění včetně věcí, kter</w:t>
      </w:r>
      <w:r w:rsidR="00AB77D6">
        <w:rPr>
          <w:lang w:val="cs-CZ"/>
        </w:rPr>
        <w:t>é</w:t>
      </w:r>
      <w:r w:rsidR="00A96E4E">
        <w:t xml:space="preserve"> opatřil a kter</w:t>
      </w:r>
      <w:r w:rsidR="00AB77D6">
        <w:rPr>
          <w:lang w:val="cs-CZ"/>
        </w:rPr>
        <w:t>é</w:t>
      </w:r>
      <w:r>
        <w:t xml:space="preserve"> </w:t>
      </w:r>
      <w:r w:rsidR="00A96E4E">
        <w:rPr>
          <w:lang w:val="cs-CZ"/>
        </w:rPr>
        <w:t>se stal</w:t>
      </w:r>
      <w:r w:rsidR="00AB77D6">
        <w:rPr>
          <w:lang w:val="cs-CZ"/>
        </w:rPr>
        <w:t>y</w:t>
      </w:r>
      <w:r>
        <w:t xml:space="preserve"> součástí předmětu plnění a uhradit případně vzniklou škodu. </w:t>
      </w:r>
      <w:r w:rsidR="0065556C">
        <w:t>Objednatel</w:t>
      </w:r>
      <w:r>
        <w:t xml:space="preserve"> je povinen uhradit </w:t>
      </w:r>
      <w:r w:rsidR="00AD73F3">
        <w:t>Poskytovatel</w:t>
      </w:r>
      <w:r w:rsidR="0065556C">
        <w:t>i</w:t>
      </w:r>
      <w:r>
        <w:t xml:space="preserve"> cenu </w:t>
      </w:r>
      <w:r w:rsidR="00AB77D6">
        <w:rPr>
          <w:lang w:val="cs-CZ"/>
        </w:rPr>
        <w:t>věcí</w:t>
      </w:r>
      <w:r>
        <w:t xml:space="preserve">, které opatřil a které se staly součástí předmětu plnění. Smluvní strany uzavřou dohodu, ve které upraví vzájemná práva a povinnosti. </w:t>
      </w:r>
    </w:p>
    <w:p w:rsidR="003A0864" w:rsidRPr="00AF799F" w:rsidRDefault="00AD73F3" w:rsidP="00AF799F">
      <w:pPr>
        <w:pStyle w:val="Zkladntextodsazen-slo"/>
        <w:rPr>
          <w:sz w:val="20"/>
        </w:rPr>
      </w:pPr>
      <w:r>
        <w:t>Poskytovatel</w:t>
      </w:r>
      <w:r w:rsidR="003A0864">
        <w:t xml:space="preserve"> nemůže bez souhlasu </w:t>
      </w:r>
      <w:r w:rsidR="0065556C">
        <w:t>Objednatele</w:t>
      </w:r>
      <w:r w:rsidR="003A0864">
        <w:t xml:space="preserve"> postoupit </w:t>
      </w:r>
      <w:r w:rsidR="00AF799F">
        <w:rPr>
          <w:lang w:val="cs-CZ"/>
        </w:rPr>
        <w:t xml:space="preserve">kterákoli </w:t>
      </w:r>
      <w:r w:rsidR="003A0864">
        <w:t xml:space="preserve">svá práva a </w:t>
      </w:r>
      <w:r w:rsidR="00AF799F">
        <w:rPr>
          <w:lang w:val="cs-CZ"/>
        </w:rPr>
        <w:t xml:space="preserve">převést kterékoli </w:t>
      </w:r>
      <w:r w:rsidR="003A0864">
        <w:t>povinnosti plynoucí ze smlouvy třetí osobě</w:t>
      </w:r>
      <w:r w:rsidR="00AF799F">
        <w:rPr>
          <w:lang w:val="cs-CZ"/>
        </w:rPr>
        <w:t xml:space="preserve"> a</w:t>
      </w:r>
      <w:r w:rsidR="00AF799F" w:rsidRPr="00AF799F">
        <w:rPr>
          <w:lang w:val="cs-CZ"/>
        </w:rPr>
        <w:t xml:space="preserve">ni není oprávněn tuto smlouvu postoupit. </w:t>
      </w:r>
    </w:p>
    <w:p w:rsidR="005A0E06" w:rsidRPr="005A0E06" w:rsidRDefault="000B2907" w:rsidP="00157155">
      <w:pPr>
        <w:pStyle w:val="Zkladntextodsazen-slo"/>
      </w:pPr>
      <w:r w:rsidRPr="00923F09">
        <w:t>Ukáže-li se některé z </w:t>
      </w:r>
      <w:r w:rsidRPr="00141B81">
        <w:t xml:space="preserve">ustanovení této smlouvy </w:t>
      </w:r>
      <w:r w:rsidRPr="00923F09">
        <w:t>zdánlivým (nicotným), posoudí</w:t>
      </w:r>
      <w:r w:rsidRPr="00141B81">
        <w:t xml:space="preserve"> se </w:t>
      </w:r>
      <w:r w:rsidRPr="00923F09">
        <w:t>vliv této vady na ostatní</w:t>
      </w:r>
      <w:r w:rsidRPr="00141B81">
        <w:t xml:space="preserve"> ustanovení smlouvy </w:t>
      </w:r>
      <w:r w:rsidRPr="00923F09">
        <w:t>obdobně podle § 576 občanského zákoníku</w:t>
      </w:r>
      <w:r w:rsidR="005A0E06">
        <w:rPr>
          <w:lang w:val="cs-CZ"/>
        </w:rPr>
        <w:t>.</w:t>
      </w:r>
    </w:p>
    <w:p w:rsidR="003A0864" w:rsidRDefault="000B2907" w:rsidP="00157155">
      <w:pPr>
        <w:pStyle w:val="Zkladntextodsazen-slo"/>
      </w:pPr>
      <w:r w:rsidDel="000B2907">
        <w:t xml:space="preserve"> </w:t>
      </w:r>
      <w:r w:rsidR="003A0864">
        <w:t>Písemnosti se považují za doručené i v případě, že kterákoliv ze stran její doručení odmítne či jinak znemožní.</w:t>
      </w:r>
    </w:p>
    <w:p w:rsidR="003A0864" w:rsidRDefault="003A0864" w:rsidP="00157155">
      <w:pPr>
        <w:pStyle w:val="Zkladntextodsazen-slo"/>
      </w:pPr>
      <w:r>
        <w:lastRenderedPageBreak/>
        <w:t>Vše, co bylo dohodnuto před uzavřením smlouvy, je právně irelevantní a mezi smluvními stranami platí jen to, co je dohodnuto v této písemné smlouvě.</w:t>
      </w:r>
    </w:p>
    <w:p w:rsidR="003A0864" w:rsidRDefault="003A0864" w:rsidP="00157155">
      <w:pPr>
        <w:pStyle w:val="Zkladntextodsazen-slo"/>
      </w:pPr>
      <w:r>
        <w:t xml:space="preserve">Smlouva je vyhotovena ve </w:t>
      </w:r>
      <w:r w:rsidR="00EC2496">
        <w:rPr>
          <w:lang w:val="cs-CZ"/>
        </w:rPr>
        <w:t>čtyřech</w:t>
      </w:r>
      <w:r w:rsidR="00EC2496">
        <w:t xml:space="preserve"> </w:t>
      </w:r>
      <w:r>
        <w:t xml:space="preserve">stejnopisech s platností originálu podepsaných oprávněnými zástupci smluvních stran, přičemž </w:t>
      </w:r>
      <w:r w:rsidR="00EC2496">
        <w:rPr>
          <w:lang w:val="cs-CZ"/>
        </w:rPr>
        <w:t xml:space="preserve">každá strana </w:t>
      </w:r>
      <w:r w:rsidR="00AB77D6" w:rsidRPr="005A0E06">
        <w:t xml:space="preserve">obdrží </w:t>
      </w:r>
      <w:r w:rsidR="0058213B">
        <w:t>dv</w:t>
      </w:r>
      <w:r w:rsidR="00EC2496">
        <w:rPr>
          <w:lang w:val="cs-CZ"/>
        </w:rPr>
        <w:t>a tyto stejnopisy</w:t>
      </w:r>
      <w:r>
        <w:t>.</w:t>
      </w:r>
    </w:p>
    <w:p w:rsidR="000B2907" w:rsidRPr="00EE5C8B" w:rsidRDefault="000B2907" w:rsidP="000B2907">
      <w:pPr>
        <w:pStyle w:val="Zkladntextodsazen-slo"/>
      </w:pPr>
      <w:r w:rsidRPr="00EE5C8B">
        <w:t xml:space="preserve">Smluvní strany souhlasí s tím, že všechny přílohy této smlouvy tvoří její nedílnou součást. Ke dni podpisu tato smlouva obsahuje následující </w:t>
      </w:r>
      <w:r>
        <w:t>p</w:t>
      </w:r>
      <w:r w:rsidRPr="00EE5C8B">
        <w:t>řílohy:</w:t>
      </w:r>
    </w:p>
    <w:p w:rsidR="00F213FA" w:rsidRPr="00354EC3" w:rsidRDefault="0058213B" w:rsidP="00354EC3">
      <w:pPr>
        <w:pStyle w:val="Zkladntextodsazen-slo"/>
        <w:numPr>
          <w:ilvl w:val="0"/>
          <w:numId w:val="9"/>
        </w:numPr>
        <w:tabs>
          <w:tab w:val="left" w:pos="284"/>
          <w:tab w:val="left" w:pos="709"/>
        </w:tabs>
      </w:pPr>
      <w:r>
        <w:t>P</w:t>
      </w:r>
      <w:r w:rsidR="001571F1">
        <w:t>říloha č. 1</w:t>
      </w:r>
      <w:r w:rsidR="003A0864">
        <w:t xml:space="preserve"> –</w:t>
      </w:r>
      <w:r w:rsidR="00EC2496">
        <w:rPr>
          <w:lang w:val="cs-CZ"/>
        </w:rPr>
        <w:t xml:space="preserve"> </w:t>
      </w:r>
      <w:r w:rsidR="00F213FA" w:rsidRPr="00354EC3">
        <w:t>Služby technické podpory oddělení Support</w:t>
      </w:r>
    </w:p>
    <w:p w:rsidR="003A0864" w:rsidRPr="00354EC3" w:rsidRDefault="0058213B" w:rsidP="00354EC3">
      <w:pPr>
        <w:pStyle w:val="Zkladntextodsazen-slo"/>
        <w:numPr>
          <w:ilvl w:val="0"/>
          <w:numId w:val="9"/>
        </w:numPr>
        <w:tabs>
          <w:tab w:val="left" w:pos="284"/>
          <w:tab w:val="left" w:pos="709"/>
        </w:tabs>
      </w:pPr>
      <w:r>
        <w:t>P</w:t>
      </w:r>
      <w:r w:rsidR="003A0864">
        <w:t xml:space="preserve">říloha č. </w:t>
      </w:r>
      <w:r w:rsidR="007A3CF6">
        <w:t>2</w:t>
      </w:r>
      <w:r w:rsidR="003A0864">
        <w:t xml:space="preserve"> – </w:t>
      </w:r>
      <w:r w:rsidR="008F7B61">
        <w:rPr>
          <w:lang w:val="cs-CZ"/>
        </w:rPr>
        <w:t>Specifikace předmětu plnění a kal</w:t>
      </w:r>
      <w:r w:rsidR="00330329" w:rsidRPr="00354EC3">
        <w:rPr>
          <w:lang w:val="cs-CZ"/>
        </w:rPr>
        <w:t>kulace</w:t>
      </w:r>
      <w:r w:rsidR="00EC2496">
        <w:rPr>
          <w:lang w:val="cs-CZ"/>
        </w:rPr>
        <w:t xml:space="preserve"> </w:t>
      </w:r>
      <w:r w:rsidR="008F7B61">
        <w:rPr>
          <w:lang w:val="cs-CZ"/>
        </w:rPr>
        <w:t>ceny</w:t>
      </w:r>
    </w:p>
    <w:p w:rsidR="00F213FA" w:rsidRPr="00354EC3" w:rsidRDefault="00F213FA" w:rsidP="00F213FA">
      <w:pPr>
        <w:pStyle w:val="Zkladntextodsazen-slo"/>
        <w:numPr>
          <w:ilvl w:val="0"/>
          <w:numId w:val="9"/>
        </w:numPr>
        <w:tabs>
          <w:tab w:val="left" w:pos="284"/>
          <w:tab w:val="left" w:pos="709"/>
        </w:tabs>
      </w:pPr>
      <w:r>
        <w:t xml:space="preserve">Příloha č. </w:t>
      </w:r>
      <w:r>
        <w:rPr>
          <w:lang w:val="cs-CZ"/>
        </w:rPr>
        <w:t>3</w:t>
      </w:r>
      <w:r>
        <w:t xml:space="preserve"> –</w:t>
      </w:r>
      <w:r>
        <w:rPr>
          <w:lang w:val="cs-CZ"/>
        </w:rPr>
        <w:t xml:space="preserve"> </w:t>
      </w:r>
      <w:r w:rsidRPr="00CC44B3">
        <w:rPr>
          <w:lang w:val="cs-CZ"/>
        </w:rPr>
        <w:t xml:space="preserve">Podmínky poskytování služeb Technické podpory </w:t>
      </w:r>
      <w:proofErr w:type="spellStart"/>
      <w:r w:rsidRPr="00CC44B3">
        <w:rPr>
          <w:lang w:val="cs-CZ"/>
        </w:rPr>
        <w:t>Oracle</w:t>
      </w:r>
      <w:proofErr w:type="spellEnd"/>
    </w:p>
    <w:p w:rsidR="00D73CF4" w:rsidRPr="00354EC3" w:rsidRDefault="00D73CF4" w:rsidP="006E08F4">
      <w:pPr>
        <w:pStyle w:val="Zkladntextodsazen-slo"/>
        <w:numPr>
          <w:ilvl w:val="0"/>
          <w:numId w:val="0"/>
        </w:numPr>
        <w:tabs>
          <w:tab w:val="left" w:pos="284"/>
          <w:tab w:val="left" w:pos="2880"/>
        </w:tabs>
        <w:rPr>
          <w:lang w:val="cs-CZ"/>
        </w:rPr>
      </w:pPr>
    </w:p>
    <w:p w:rsidR="003A0864" w:rsidRPr="005E4788" w:rsidRDefault="003A0864" w:rsidP="009F2789">
      <w:pPr>
        <w:tabs>
          <w:tab w:val="left" w:pos="0"/>
          <w:tab w:val="left" w:pos="4990"/>
        </w:tabs>
        <w:rPr>
          <w:rFonts w:cs="Arial"/>
          <w:b/>
        </w:rPr>
      </w:pPr>
      <w:r w:rsidRPr="005E4788">
        <w:rPr>
          <w:rFonts w:cs="Arial"/>
          <w:b/>
        </w:rPr>
        <w:t xml:space="preserve">Za </w:t>
      </w:r>
      <w:r w:rsidR="0065556C" w:rsidRPr="00577C66">
        <w:rPr>
          <w:rFonts w:cs="Arial"/>
          <w:b/>
        </w:rPr>
        <w:t>Objednatele</w:t>
      </w:r>
      <w:r w:rsidRPr="005E4788">
        <w:rPr>
          <w:rFonts w:cs="Arial"/>
          <w:b/>
        </w:rPr>
        <w:tab/>
      </w:r>
      <w:r w:rsidR="003168F3" w:rsidRPr="005E4788">
        <w:rPr>
          <w:rFonts w:cs="Arial"/>
          <w:b/>
        </w:rPr>
        <w:t xml:space="preserve">Za </w:t>
      </w:r>
      <w:r w:rsidR="00AD73F3">
        <w:rPr>
          <w:rFonts w:cs="Arial"/>
          <w:b/>
        </w:rPr>
        <w:t>Poskytovatel</w:t>
      </w:r>
      <w:r w:rsidR="0065556C" w:rsidRPr="00577C66">
        <w:rPr>
          <w:rFonts w:cs="Arial"/>
          <w:b/>
        </w:rPr>
        <w:t>e</w:t>
      </w:r>
    </w:p>
    <w:p w:rsidR="003A0864" w:rsidRPr="005E4788" w:rsidRDefault="003A0864" w:rsidP="009F27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="003168F3">
        <w:rPr>
          <w:szCs w:val="22"/>
        </w:rPr>
        <w:tab/>
      </w: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  <w:r w:rsidR="003168F3">
        <w:rPr>
          <w:rFonts w:cs="Arial"/>
        </w:rPr>
        <w:t>Datum:</w:t>
      </w:r>
      <w:r w:rsidR="003168F3">
        <w:rPr>
          <w:rFonts w:cs="Arial"/>
        </w:rPr>
        <w:tab/>
      </w: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  <w:r w:rsidR="003168F3">
        <w:rPr>
          <w:rFonts w:cs="Arial"/>
        </w:rPr>
        <w:t>Místo:</w:t>
      </w:r>
      <w:r w:rsidR="003168F3">
        <w:rPr>
          <w:rFonts w:cs="Arial"/>
        </w:rPr>
        <w:tab/>
      </w: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="003168F3">
        <w:rPr>
          <w:szCs w:val="22"/>
        </w:rPr>
        <w:tab/>
      </w:r>
    </w:p>
    <w:p w:rsidR="003A0864" w:rsidRPr="003168F3" w:rsidRDefault="003A0864" w:rsidP="009F2789">
      <w:pPr>
        <w:tabs>
          <w:tab w:val="left" w:pos="0"/>
          <w:tab w:val="left" w:pos="4990"/>
        </w:tabs>
        <w:rPr>
          <w:b/>
          <w:szCs w:val="22"/>
        </w:rPr>
      </w:pPr>
      <w:r w:rsidRPr="00044398">
        <w:rPr>
          <w:szCs w:val="22"/>
        </w:rPr>
        <w:t>zmocněnec</w:t>
      </w:r>
      <w:r>
        <w:rPr>
          <w:b/>
          <w:szCs w:val="22"/>
        </w:rPr>
        <w:t xml:space="preserve"> </w:t>
      </w:r>
      <w:r w:rsidR="00577C66">
        <w:rPr>
          <w:szCs w:val="22"/>
        </w:rPr>
        <w:t>Mgr. Kateřina Šebestová</w:t>
      </w:r>
      <w:r w:rsidRPr="005E4788">
        <w:rPr>
          <w:b/>
          <w:szCs w:val="22"/>
        </w:rPr>
        <w:tab/>
      </w:r>
      <w:r w:rsidR="00CF56DE">
        <w:rPr>
          <w:b/>
          <w:szCs w:val="22"/>
        </w:rPr>
        <w:tab/>
      </w:r>
      <w:proofErr w:type="spellStart"/>
      <w:r w:rsidR="00CF56DE" w:rsidRPr="00CF56DE">
        <w:rPr>
          <w:szCs w:val="22"/>
        </w:rPr>
        <w:t>T</w:t>
      </w:r>
      <w:r w:rsidR="00457BF8">
        <w:rPr>
          <w:szCs w:val="22"/>
        </w:rPr>
        <w:t>i</w:t>
      </w:r>
      <w:r w:rsidR="00CF56DE" w:rsidRPr="00CF56DE">
        <w:rPr>
          <w:szCs w:val="22"/>
        </w:rPr>
        <w:t>t</w:t>
      </w:r>
      <w:proofErr w:type="spellEnd"/>
      <w:r w:rsidR="00CF56DE" w:rsidRPr="00CF56DE">
        <w:rPr>
          <w:szCs w:val="22"/>
        </w:rPr>
        <w:t>. Jméno Příjmení</w:t>
      </w:r>
    </w:p>
    <w:p w:rsidR="00CF56DE" w:rsidRDefault="003A0864" w:rsidP="005D2381">
      <w:pPr>
        <w:tabs>
          <w:tab w:val="left" w:pos="0"/>
          <w:tab w:val="left" w:pos="4990"/>
        </w:tabs>
        <w:rPr>
          <w:rFonts w:cs="Arial"/>
          <w:b/>
        </w:rPr>
      </w:pPr>
      <w:r>
        <w:t>náměstek primátora</w:t>
      </w:r>
      <w:r w:rsidRPr="005E4788">
        <w:t xml:space="preserve">            </w:t>
      </w:r>
      <w:r w:rsidR="00CF56DE">
        <w:tab/>
      </w:r>
      <w:r w:rsidR="00CF56DE">
        <w:tab/>
      </w:r>
      <w:r w:rsidR="00CF56DE" w:rsidRPr="004D131C">
        <w:t>funkce</w:t>
      </w:r>
      <w:r w:rsidRPr="005E4788">
        <w:t xml:space="preserve"> </w:t>
      </w:r>
      <w:r w:rsidR="00CF56DE" w:rsidRPr="009B6F51">
        <w:rPr>
          <w:rFonts w:cs="Arial"/>
          <w:b/>
          <w:highlight w:val="yellow"/>
        </w:rPr>
        <w:t>(doplní uchazeč)</w:t>
      </w:r>
    </w:p>
    <w:p w:rsidR="003A0864" w:rsidRDefault="003A0864" w:rsidP="005D2381">
      <w:pPr>
        <w:tabs>
          <w:tab w:val="left" w:pos="0"/>
          <w:tab w:val="left" w:pos="4990"/>
        </w:tabs>
      </w:pPr>
      <w:r w:rsidRPr="005E4788">
        <w:t xml:space="preserve">                                    </w:t>
      </w:r>
      <w:r w:rsidRPr="005E4788">
        <w:tab/>
      </w:r>
    </w:p>
    <w:p w:rsidR="003A0864" w:rsidRDefault="003A0864" w:rsidP="005D2381">
      <w:pPr>
        <w:tabs>
          <w:tab w:val="left" w:pos="0"/>
          <w:tab w:val="left" w:pos="4990"/>
        </w:tabs>
        <w:sectPr w:rsidR="003A0864" w:rsidSect="004D1482">
          <w:headerReference w:type="default" r:id="rId9"/>
          <w:footerReference w:type="default" r:id="rId10"/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</w:p>
    <w:p w:rsidR="003A0864" w:rsidRDefault="003A0864" w:rsidP="008B0C23">
      <w:pPr>
        <w:pStyle w:val="Zkladntext"/>
        <w:tabs>
          <w:tab w:val="right" w:pos="6804"/>
          <w:tab w:val="right" w:pos="9072"/>
        </w:tabs>
        <w:spacing w:after="0"/>
        <w:jc w:val="left"/>
        <w:rPr>
          <w:lang w:val="cs-CZ"/>
        </w:rPr>
      </w:pPr>
      <w:r>
        <w:lastRenderedPageBreak/>
        <w:tab/>
        <w:t>Příloha č. 1 ke smlouvě č.:</w:t>
      </w:r>
      <w:r>
        <w:tab/>
        <w:t>____/201</w:t>
      </w:r>
      <w:r w:rsidR="00A94285">
        <w:rPr>
          <w:lang w:val="cs-CZ"/>
        </w:rPr>
        <w:t>5</w:t>
      </w:r>
      <w:r w:rsidR="00B03A94">
        <w:t>/IT</w:t>
      </w:r>
    </w:p>
    <w:p w:rsidR="000F79E2" w:rsidRDefault="000F79E2" w:rsidP="008B0C23">
      <w:pPr>
        <w:pStyle w:val="Zkladntext"/>
        <w:tabs>
          <w:tab w:val="right" w:pos="6804"/>
          <w:tab w:val="right" w:pos="9072"/>
        </w:tabs>
        <w:spacing w:after="0"/>
        <w:jc w:val="left"/>
        <w:rPr>
          <w:lang w:val="cs-CZ"/>
        </w:rPr>
      </w:pPr>
    </w:p>
    <w:p w:rsidR="000F79E2" w:rsidRPr="00CC44B3" w:rsidRDefault="008F7B61" w:rsidP="000F79E2">
      <w:pPr>
        <w:pStyle w:val="Normal1"/>
        <w:jc w:val="center"/>
        <w:rPr>
          <w:lang w:val="cs-CZ"/>
        </w:rPr>
      </w:pPr>
      <w:r>
        <w:rPr>
          <w:b/>
          <w:lang w:val="cs-CZ"/>
        </w:rPr>
        <w:t>SLUŽBY</w:t>
      </w:r>
      <w:r w:rsidR="000F79E2" w:rsidRPr="00354EC3">
        <w:rPr>
          <w:b/>
          <w:lang w:val="cs-CZ"/>
        </w:rPr>
        <w:t xml:space="preserve"> TECHNICKÉ PODPORY ODDĚLENÍ SUPPORT</w:t>
      </w:r>
    </w:p>
    <w:p w:rsidR="000F79E2" w:rsidRPr="00CC44B3" w:rsidRDefault="000F79E2" w:rsidP="000F79E2">
      <w:pPr>
        <w:pStyle w:val="Normal1"/>
        <w:jc w:val="both"/>
        <w:rPr>
          <w:lang w:val="cs-CZ"/>
        </w:rPr>
      </w:pPr>
    </w:p>
    <w:p w:rsidR="000F79E2" w:rsidRPr="00CC44B3" w:rsidRDefault="000F79E2" w:rsidP="000F79E2">
      <w:pPr>
        <w:pStyle w:val="Normal1"/>
        <w:jc w:val="both"/>
        <w:rPr>
          <w:lang w:val="cs-CZ"/>
        </w:rPr>
      </w:pPr>
      <w:r w:rsidRPr="00CC44B3">
        <w:rPr>
          <w:sz w:val="22"/>
          <w:lang w:val="cs-CZ"/>
        </w:rPr>
        <w:t xml:space="preserve">V tomto dokumentu jsou uvedeny informace o službě Software Update </w:t>
      </w:r>
      <w:proofErr w:type="spellStart"/>
      <w:r w:rsidRPr="00CC44B3">
        <w:rPr>
          <w:sz w:val="22"/>
          <w:lang w:val="cs-CZ"/>
        </w:rPr>
        <w:t>License</w:t>
      </w:r>
      <w:proofErr w:type="spellEnd"/>
      <w:r w:rsidRPr="00CC44B3">
        <w:rPr>
          <w:sz w:val="22"/>
          <w:lang w:val="cs-CZ"/>
        </w:rPr>
        <w:t xml:space="preserve"> &amp; Support poskytované oddělením </w:t>
      </w:r>
      <w:proofErr w:type="spellStart"/>
      <w:r w:rsidRPr="00CC44B3">
        <w:rPr>
          <w:sz w:val="22"/>
          <w:lang w:val="cs-CZ"/>
        </w:rPr>
        <w:t>Oracle</w:t>
      </w:r>
      <w:proofErr w:type="spellEnd"/>
      <w:r w:rsidRPr="00CC44B3">
        <w:rPr>
          <w:sz w:val="22"/>
          <w:lang w:val="cs-CZ"/>
        </w:rPr>
        <w:t xml:space="preserve"> Support </w:t>
      </w:r>
      <w:proofErr w:type="spellStart"/>
      <w:r w:rsidRPr="00CC44B3">
        <w:rPr>
          <w:sz w:val="22"/>
          <w:lang w:val="cs-CZ"/>
        </w:rPr>
        <w:t>Services</w:t>
      </w:r>
      <w:proofErr w:type="spellEnd"/>
      <w:r w:rsidRPr="00CC44B3">
        <w:rPr>
          <w:sz w:val="22"/>
          <w:lang w:val="cs-CZ"/>
        </w:rPr>
        <w:t xml:space="preserve"> (dále jen „oddělení Support“) společnosti </w:t>
      </w:r>
      <w:proofErr w:type="spellStart"/>
      <w:r w:rsidRPr="00CC44B3">
        <w:rPr>
          <w:sz w:val="22"/>
          <w:lang w:val="cs-CZ"/>
        </w:rPr>
        <w:t>Oracle</w:t>
      </w:r>
      <w:proofErr w:type="spellEnd"/>
      <w:r w:rsidRPr="00CC44B3">
        <w:rPr>
          <w:sz w:val="22"/>
          <w:lang w:val="cs-CZ"/>
        </w:rPr>
        <w:t xml:space="preserve"> Czech, s. r. o. (dále jen „společnost </w:t>
      </w:r>
      <w:proofErr w:type="spellStart"/>
      <w:r w:rsidRPr="00CC44B3">
        <w:rPr>
          <w:sz w:val="22"/>
          <w:lang w:val="cs-CZ"/>
        </w:rPr>
        <w:t>Oracle</w:t>
      </w:r>
      <w:proofErr w:type="spellEnd"/>
      <w:r w:rsidRPr="00CC44B3">
        <w:rPr>
          <w:sz w:val="22"/>
          <w:lang w:val="cs-CZ"/>
        </w:rPr>
        <w:t>“).</w:t>
      </w:r>
    </w:p>
    <w:p w:rsidR="000F79E2" w:rsidRPr="00CC44B3" w:rsidRDefault="000F79E2" w:rsidP="000F79E2">
      <w:pPr>
        <w:pStyle w:val="Tlotextu"/>
        <w:jc w:val="both"/>
        <w:rPr>
          <w:lang w:val="cs-CZ"/>
        </w:rPr>
      </w:pPr>
      <w:r w:rsidRPr="00CC44B3">
        <w:rPr>
          <w:sz w:val="22"/>
          <w:lang w:val="cs-CZ"/>
        </w:rPr>
        <w:t xml:space="preserve">V objednávkovém dokumentu jsou jmenovitě uvedeny softwarové produkty společnosti </w:t>
      </w:r>
      <w:proofErr w:type="spellStart"/>
      <w:r w:rsidRPr="00CC44B3">
        <w:rPr>
          <w:sz w:val="22"/>
          <w:lang w:val="cs-CZ"/>
        </w:rPr>
        <w:t>Oracle</w:t>
      </w:r>
      <w:proofErr w:type="spellEnd"/>
      <w:r w:rsidRPr="00CC44B3">
        <w:rPr>
          <w:sz w:val="22"/>
          <w:lang w:val="cs-CZ"/>
        </w:rPr>
        <w:t xml:space="preserve"> (dále též jen „Programy“), pro které jsou poskytovány služby technické podpory oddělení Support.</w:t>
      </w:r>
    </w:p>
    <w:p w:rsidR="000F79E2" w:rsidRPr="00CC44B3" w:rsidRDefault="000F79E2" w:rsidP="000F79E2">
      <w:pPr>
        <w:pStyle w:val="Tlotextu"/>
        <w:rPr>
          <w:lang w:val="cs-CZ"/>
        </w:rPr>
      </w:pPr>
    </w:p>
    <w:p w:rsidR="000F79E2" w:rsidRPr="00CC44B3" w:rsidRDefault="000F79E2" w:rsidP="00354EC3">
      <w:pPr>
        <w:pStyle w:val="Nadpis2"/>
        <w:widowControl w:val="0"/>
        <w:numPr>
          <w:ilvl w:val="2"/>
          <w:numId w:val="27"/>
        </w:numPr>
        <w:suppressAutoHyphens/>
        <w:spacing w:before="0" w:after="200" w:line="276" w:lineRule="auto"/>
        <w:rPr>
          <w:lang w:val="cs-CZ"/>
        </w:rPr>
      </w:pPr>
      <w:r w:rsidRPr="00CC44B3">
        <w:rPr>
          <w:i/>
          <w:sz w:val="22"/>
          <w:lang w:val="cs-CZ"/>
        </w:rPr>
        <w:t xml:space="preserve">Služba Software Update </w:t>
      </w:r>
      <w:proofErr w:type="spellStart"/>
      <w:r w:rsidRPr="00CC44B3">
        <w:rPr>
          <w:i/>
          <w:sz w:val="22"/>
          <w:lang w:val="cs-CZ"/>
        </w:rPr>
        <w:t>License</w:t>
      </w:r>
      <w:proofErr w:type="spellEnd"/>
      <w:r w:rsidRPr="00CC44B3">
        <w:rPr>
          <w:i/>
          <w:sz w:val="22"/>
          <w:lang w:val="cs-CZ"/>
        </w:rPr>
        <w:t xml:space="preserve"> &amp; Support</w:t>
      </w:r>
    </w:p>
    <w:p w:rsidR="000F79E2" w:rsidRPr="00CC44B3" w:rsidRDefault="000F79E2" w:rsidP="000F79E2">
      <w:pPr>
        <w:pStyle w:val="Normal1"/>
        <w:numPr>
          <w:ilvl w:val="0"/>
          <w:numId w:val="28"/>
        </w:numPr>
        <w:tabs>
          <w:tab w:val="left" w:pos="284"/>
        </w:tabs>
        <w:rPr>
          <w:lang w:val="cs-CZ"/>
        </w:rPr>
      </w:pPr>
      <w:r w:rsidRPr="00CC44B3">
        <w:rPr>
          <w:sz w:val="22"/>
          <w:lang w:val="cs-CZ"/>
        </w:rPr>
        <w:t>Dodávka nových verzí software.</w:t>
      </w:r>
    </w:p>
    <w:p w:rsidR="000F79E2" w:rsidRPr="00CC44B3" w:rsidRDefault="000F79E2" w:rsidP="000F79E2">
      <w:pPr>
        <w:pStyle w:val="Normal1"/>
        <w:numPr>
          <w:ilvl w:val="0"/>
          <w:numId w:val="28"/>
        </w:numPr>
        <w:tabs>
          <w:tab w:val="left" w:pos="284"/>
        </w:tabs>
        <w:rPr>
          <w:lang w:val="cs-CZ"/>
        </w:rPr>
      </w:pPr>
      <w:r w:rsidRPr="00CC44B3">
        <w:rPr>
          <w:sz w:val="22"/>
          <w:lang w:val="cs-CZ"/>
        </w:rPr>
        <w:t>Servisní verze pro udržení kroku s vývojem verzí hardwaru a operačního systému.</w:t>
      </w:r>
    </w:p>
    <w:p w:rsidR="000F79E2" w:rsidRPr="00CC44B3" w:rsidRDefault="000F79E2" w:rsidP="000F79E2">
      <w:pPr>
        <w:pStyle w:val="Normal1"/>
        <w:numPr>
          <w:ilvl w:val="0"/>
          <w:numId w:val="28"/>
        </w:numPr>
        <w:tabs>
          <w:tab w:val="left" w:pos="284"/>
        </w:tabs>
        <w:rPr>
          <w:lang w:val="cs-CZ"/>
        </w:rPr>
      </w:pPr>
      <w:r w:rsidRPr="00CC44B3">
        <w:rPr>
          <w:sz w:val="22"/>
          <w:lang w:val="cs-CZ"/>
        </w:rPr>
        <w:t>Opravy chyb softwaru, opravné kódy.</w:t>
      </w:r>
    </w:p>
    <w:p w:rsidR="000F79E2" w:rsidRPr="00CC44B3" w:rsidRDefault="000F79E2" w:rsidP="000F79E2">
      <w:pPr>
        <w:pStyle w:val="Normal1"/>
        <w:numPr>
          <w:ilvl w:val="0"/>
          <w:numId w:val="28"/>
        </w:numPr>
        <w:tabs>
          <w:tab w:val="left" w:pos="284"/>
        </w:tabs>
        <w:rPr>
          <w:lang w:val="cs-CZ"/>
        </w:rPr>
      </w:pPr>
      <w:r w:rsidRPr="00CC44B3">
        <w:rPr>
          <w:sz w:val="22"/>
          <w:lang w:val="cs-CZ"/>
        </w:rPr>
        <w:t>Dokumentace k novým verzím software.</w:t>
      </w:r>
    </w:p>
    <w:p w:rsidR="000F79E2" w:rsidRPr="00CC44B3" w:rsidRDefault="000F79E2" w:rsidP="000F79E2">
      <w:pPr>
        <w:pStyle w:val="Normal1"/>
        <w:numPr>
          <w:ilvl w:val="0"/>
          <w:numId w:val="29"/>
        </w:numPr>
        <w:tabs>
          <w:tab w:val="left" w:pos="810"/>
        </w:tabs>
        <w:ind w:left="270" w:hanging="270"/>
        <w:jc w:val="both"/>
        <w:rPr>
          <w:lang w:val="cs-CZ"/>
        </w:rPr>
      </w:pPr>
      <w:r w:rsidRPr="00CC44B3">
        <w:rPr>
          <w:sz w:val="22"/>
          <w:lang w:val="cs-CZ"/>
        </w:rPr>
        <w:t>Nepřetržitá elektronická pomoc pro řešení problémů a dotazů Odběratele, 24 hodin denně, 7 dnů v týdnu.</w:t>
      </w:r>
    </w:p>
    <w:p w:rsidR="000F79E2" w:rsidRPr="00CC44B3" w:rsidRDefault="000F79E2" w:rsidP="000F79E2">
      <w:pPr>
        <w:pStyle w:val="Normal1"/>
        <w:numPr>
          <w:ilvl w:val="0"/>
          <w:numId w:val="30"/>
        </w:numPr>
        <w:ind w:left="270" w:hanging="270"/>
        <w:jc w:val="both"/>
        <w:rPr>
          <w:lang w:val="cs-CZ"/>
        </w:rPr>
      </w:pPr>
      <w:r w:rsidRPr="00CC44B3">
        <w:rPr>
          <w:sz w:val="22"/>
          <w:lang w:val="cs-CZ"/>
        </w:rPr>
        <w:t xml:space="preserve">Přímý elektronický přístup k pracovníkům oddělení Support pro řešení problémů, oznámení závady v produktu, objasnění dokumentace, oznámení požadavku na rozšíření funkčnosti produktu a technickou pomoc pro problémy a dotazy během obvyklé pracovní doby. Služby oddělení Support společnosti </w:t>
      </w:r>
      <w:proofErr w:type="spellStart"/>
      <w:r w:rsidRPr="00CC44B3">
        <w:rPr>
          <w:sz w:val="22"/>
          <w:lang w:val="cs-CZ"/>
        </w:rPr>
        <w:t>Oracle</w:t>
      </w:r>
      <w:proofErr w:type="spellEnd"/>
      <w:r w:rsidRPr="00CC44B3">
        <w:rPr>
          <w:sz w:val="22"/>
          <w:lang w:val="cs-CZ"/>
        </w:rPr>
        <w:t xml:space="preserve"> řeší problémy prokazatelné v aktuálně podporovaných verzích Programů za předpokladu, že tyto Programy nebyly změněny a jsou provozovány na podporované konfiguraci hardwaru a operačního systému.</w:t>
      </w:r>
    </w:p>
    <w:p w:rsidR="000F79E2" w:rsidRPr="00CC44B3" w:rsidRDefault="000F79E2" w:rsidP="000F79E2">
      <w:pPr>
        <w:pStyle w:val="Normal1"/>
        <w:numPr>
          <w:ilvl w:val="0"/>
          <w:numId w:val="30"/>
        </w:numPr>
        <w:ind w:left="270" w:hanging="270"/>
        <w:jc w:val="both"/>
        <w:rPr>
          <w:lang w:val="cs-CZ"/>
        </w:rPr>
      </w:pPr>
      <w:r w:rsidRPr="00CC44B3">
        <w:rPr>
          <w:sz w:val="22"/>
          <w:lang w:val="cs-CZ"/>
        </w:rPr>
        <w:t xml:space="preserve">Priorita řešení podle pracovního dopadu. Společnost </w:t>
      </w:r>
      <w:proofErr w:type="spellStart"/>
      <w:r w:rsidRPr="00CC44B3">
        <w:rPr>
          <w:sz w:val="22"/>
          <w:lang w:val="cs-CZ"/>
        </w:rPr>
        <w:t>Oracle</w:t>
      </w:r>
      <w:proofErr w:type="spellEnd"/>
      <w:r w:rsidRPr="00CC44B3">
        <w:rPr>
          <w:sz w:val="22"/>
          <w:lang w:val="cs-CZ"/>
        </w:rPr>
        <w:t xml:space="preserve"> bude pracovat na řešení požadavků Odběratele v souladu s úrovněmi závažnosti stanovenými podle dopadu problému na pracovní činnost Odběratele.</w:t>
      </w:r>
    </w:p>
    <w:p w:rsidR="000F79E2" w:rsidRPr="00CC44B3" w:rsidRDefault="000F79E2" w:rsidP="000F79E2">
      <w:pPr>
        <w:pStyle w:val="Normal1"/>
        <w:numPr>
          <w:ilvl w:val="0"/>
          <w:numId w:val="31"/>
        </w:numPr>
        <w:jc w:val="both"/>
        <w:rPr>
          <w:lang w:val="cs-CZ"/>
        </w:rPr>
      </w:pPr>
      <w:r w:rsidRPr="00CC44B3">
        <w:rPr>
          <w:sz w:val="22"/>
          <w:lang w:val="cs-CZ"/>
        </w:rPr>
        <w:t xml:space="preserve">Přístup k informacím společnosti </w:t>
      </w:r>
      <w:proofErr w:type="spellStart"/>
      <w:r w:rsidRPr="00CC44B3">
        <w:rPr>
          <w:sz w:val="22"/>
          <w:lang w:val="cs-CZ"/>
        </w:rPr>
        <w:t>Oracle</w:t>
      </w:r>
      <w:proofErr w:type="spellEnd"/>
      <w:r w:rsidRPr="00CC44B3">
        <w:rPr>
          <w:sz w:val="22"/>
          <w:lang w:val="cs-CZ"/>
        </w:rPr>
        <w:t xml:space="preserve"> prostřednictvím elektronických systémů. Technické pokyny, návrhy, informace o vývoji produktů, dostupnost produktů, oznámení o ukončení podpory, podrobnosti o známých problémech včetně náhradních řešení.</w:t>
      </w:r>
    </w:p>
    <w:p w:rsidR="000F79E2" w:rsidRPr="00CC44B3" w:rsidRDefault="000F79E2" w:rsidP="000F79E2">
      <w:pPr>
        <w:pStyle w:val="Normal1"/>
        <w:rPr>
          <w:lang w:val="cs-CZ"/>
        </w:rPr>
      </w:pPr>
      <w:r w:rsidRPr="00CC44B3">
        <w:rPr>
          <w:b/>
          <w:lang w:val="cs-CZ"/>
        </w:rPr>
        <w:t>Aktuální verze podmínek poskytování Technické podpory je k dispozici na adrese</w:t>
      </w:r>
    </w:p>
    <w:p w:rsidR="000F79E2" w:rsidRPr="00CC44B3" w:rsidRDefault="000F79E2" w:rsidP="000F79E2">
      <w:pPr>
        <w:pStyle w:val="Normal1"/>
        <w:rPr>
          <w:lang w:val="cs-CZ"/>
        </w:rPr>
      </w:pPr>
      <w:r w:rsidRPr="00CC44B3">
        <w:rPr>
          <w:lang w:val="cs-CZ"/>
        </w:rPr>
        <w:t>http://www.oracle.com/contracts/</w:t>
      </w:r>
    </w:p>
    <w:p w:rsidR="000F79E2" w:rsidRPr="00CC44B3" w:rsidRDefault="000F79E2" w:rsidP="000F79E2">
      <w:pPr>
        <w:pStyle w:val="Normal1"/>
        <w:widowControl/>
        <w:suppressAutoHyphens w:val="0"/>
        <w:rPr>
          <w:lang w:val="cs-CZ"/>
        </w:rPr>
      </w:pPr>
      <w:r w:rsidRPr="00CC44B3">
        <w:rPr>
          <w:lang w:val="cs-CZ"/>
        </w:rPr>
        <w:br w:type="page"/>
      </w:r>
    </w:p>
    <w:p w:rsidR="00D16289" w:rsidRDefault="000F79E2" w:rsidP="00D16289">
      <w:pPr>
        <w:pStyle w:val="Zkladntext"/>
        <w:tabs>
          <w:tab w:val="right" w:pos="6804"/>
          <w:tab w:val="right" w:pos="9072"/>
        </w:tabs>
        <w:spacing w:after="0"/>
        <w:jc w:val="left"/>
        <w:rPr>
          <w:lang w:val="cs-CZ"/>
        </w:rPr>
      </w:pPr>
      <w:r>
        <w:rPr>
          <w:lang w:val="cs-CZ"/>
        </w:rPr>
        <w:lastRenderedPageBreak/>
        <w:tab/>
      </w:r>
      <w:r w:rsidR="00D16289">
        <w:t>Příloha č.</w:t>
      </w:r>
      <w:r w:rsidR="00AB2FE7">
        <w:rPr>
          <w:lang w:val="cs-CZ"/>
        </w:rPr>
        <w:t>2</w:t>
      </w:r>
      <w:r w:rsidR="00D16289">
        <w:t xml:space="preserve"> ke smlouvě č.:</w:t>
      </w:r>
      <w:r w:rsidR="00D16289">
        <w:tab/>
        <w:t>____/201</w:t>
      </w:r>
      <w:r w:rsidR="00A94285">
        <w:rPr>
          <w:lang w:val="cs-CZ"/>
        </w:rPr>
        <w:t>5</w:t>
      </w:r>
      <w:r w:rsidR="00D16289">
        <w:t>/IT</w:t>
      </w:r>
    </w:p>
    <w:p w:rsidR="000F79E2" w:rsidRPr="00354EC3" w:rsidRDefault="000F79E2" w:rsidP="00D16289">
      <w:pPr>
        <w:pStyle w:val="Zkladntext"/>
        <w:tabs>
          <w:tab w:val="right" w:pos="6804"/>
          <w:tab w:val="right" w:pos="9072"/>
        </w:tabs>
        <w:spacing w:after="0"/>
        <w:jc w:val="left"/>
        <w:rPr>
          <w:lang w:val="cs-CZ"/>
        </w:rPr>
      </w:pPr>
    </w:p>
    <w:p w:rsidR="00EA7836" w:rsidRDefault="00E95572" w:rsidP="00EA7836">
      <w:pPr>
        <w:pStyle w:val="Normal1"/>
        <w:jc w:val="center"/>
        <w:rPr>
          <w:b/>
          <w:lang w:val="cs-CZ"/>
        </w:rPr>
      </w:pPr>
      <w:r w:rsidRPr="00354EC3">
        <w:rPr>
          <w:b/>
          <w:lang w:val="cs-CZ"/>
        </w:rPr>
        <w:t>Kalkulace</w:t>
      </w:r>
      <w:r w:rsidR="004B2E72">
        <w:rPr>
          <w:b/>
          <w:lang w:val="cs-CZ"/>
        </w:rPr>
        <w:t xml:space="preserve"> a specifikace</w:t>
      </w:r>
      <w:r w:rsidRPr="00354EC3">
        <w:rPr>
          <w:b/>
          <w:lang w:val="cs-CZ"/>
        </w:rPr>
        <w:t xml:space="preserve"> technické podpory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1134"/>
        <w:gridCol w:w="1134"/>
        <w:gridCol w:w="1227"/>
        <w:gridCol w:w="1041"/>
      </w:tblGrid>
      <w:tr w:rsidR="00657701" w:rsidTr="00BF3ADA">
        <w:trPr>
          <w:trHeight w:val="762"/>
        </w:trPr>
        <w:tc>
          <w:tcPr>
            <w:tcW w:w="5457" w:type="dxa"/>
            <w:shd w:val="clear" w:color="auto" w:fill="auto"/>
            <w:vAlign w:val="center"/>
            <w:hideMark/>
          </w:tcPr>
          <w:p w:rsidR="00657701" w:rsidRDefault="00657701" w:rsidP="00BF3A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Produkt/Licence typ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7701" w:rsidRDefault="00657701" w:rsidP="00BF3A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Počet uživatelů/ procesorů</w:t>
            </w:r>
          </w:p>
        </w:tc>
        <w:tc>
          <w:tcPr>
            <w:tcW w:w="1134" w:type="dxa"/>
            <w:vAlign w:val="center"/>
          </w:tcPr>
          <w:p w:rsidR="00657701" w:rsidRDefault="00657701" w:rsidP="00BF3A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CSI</w:t>
            </w:r>
          </w:p>
        </w:tc>
        <w:tc>
          <w:tcPr>
            <w:tcW w:w="1227" w:type="dxa"/>
            <w:vAlign w:val="center"/>
          </w:tcPr>
          <w:p w:rsidR="00657701" w:rsidRDefault="00657701" w:rsidP="00BF3A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Software Update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License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&amp; Support</w:t>
            </w:r>
          </w:p>
          <w:p w:rsidR="00541984" w:rsidRDefault="00541984" w:rsidP="00BF3A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(cena v Kč bez DPH – </w:t>
            </w:r>
            <w:r w:rsidRPr="0054198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doplní uchazeč)</w:t>
            </w:r>
          </w:p>
        </w:tc>
        <w:tc>
          <w:tcPr>
            <w:tcW w:w="1041" w:type="dxa"/>
            <w:vAlign w:val="center"/>
          </w:tcPr>
          <w:p w:rsidR="00657701" w:rsidRDefault="00657701" w:rsidP="00BF3A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Support</w:t>
            </w:r>
          </w:p>
        </w:tc>
      </w:tr>
      <w:tr w:rsidR="00EA7836" w:rsidTr="00BF3ADA">
        <w:trPr>
          <w:trHeight w:val="255"/>
        </w:trPr>
        <w:tc>
          <w:tcPr>
            <w:tcW w:w="5457" w:type="dxa"/>
            <w:shd w:val="clear" w:color="auto" w:fill="auto"/>
            <w:noWrap/>
            <w:vAlign w:val="bottom"/>
          </w:tcPr>
          <w:p w:rsidR="00EA7836" w:rsidRPr="00541984" w:rsidRDefault="00EA7836" w:rsidP="006C55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1984">
              <w:rPr>
                <w:rFonts w:ascii="Arial" w:hAnsi="Arial" w:cs="Arial"/>
                <w:b/>
                <w:sz w:val="20"/>
              </w:rPr>
              <w:t>Část 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836" w:rsidRDefault="00EA7836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A7836" w:rsidRPr="000D145C" w:rsidRDefault="00EA7836" w:rsidP="006C5571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227" w:type="dxa"/>
            <w:vAlign w:val="bottom"/>
          </w:tcPr>
          <w:p w:rsidR="00EA7836" w:rsidRDefault="00EA7836" w:rsidP="006C5571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Align w:val="center"/>
          </w:tcPr>
          <w:p w:rsidR="00EA7836" w:rsidRPr="00377344" w:rsidRDefault="00EA7836" w:rsidP="00BF3ADA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C1720" w:rsidTr="00BF3ADA">
        <w:trPr>
          <w:trHeight w:val="255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CC1720" w:rsidRPr="00CC1720" w:rsidRDefault="00CC1720" w:rsidP="006C55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Database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Personal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Named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User Single Server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 w:rsidRPr="000D145C">
              <w:rPr>
                <w:rFonts w:ascii="Arial" w:hAnsi="Arial" w:cs="Arial"/>
                <w:sz w:val="20"/>
                <w:lang w:eastAsia="ar-SA"/>
              </w:rPr>
              <w:t>3077995</w:t>
            </w:r>
          </w:p>
        </w:tc>
        <w:tc>
          <w:tcPr>
            <w:tcW w:w="1227" w:type="dxa"/>
            <w:vAlign w:val="bottom"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CC1720" w:rsidRPr="00377344" w:rsidRDefault="00CC1720" w:rsidP="00BF3ADA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gramStart"/>
            <w:r w:rsidRPr="00377344">
              <w:rPr>
                <w:rFonts w:ascii="Arial" w:hAnsi="Arial" w:cs="Arial"/>
                <w:sz w:val="18"/>
                <w:szCs w:val="18"/>
                <w:lang w:eastAsia="ar-SA"/>
              </w:rPr>
              <w:t>11.12.201</w:t>
            </w:r>
            <w:r w:rsidR="00DA03F6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  <w:proofErr w:type="gramEnd"/>
            <w:r w:rsidRPr="00377344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10.12.201</w:t>
            </w:r>
            <w:r w:rsidR="00BF3ADA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</w:tr>
      <w:tr w:rsidR="00CC1720" w:rsidTr="00BF3ADA">
        <w:trPr>
          <w:trHeight w:val="255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CC1720" w:rsidRPr="00CC1720" w:rsidRDefault="00CC1720" w:rsidP="006C55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Database Standard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- Universal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Unit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1440</w:t>
            </w:r>
          </w:p>
        </w:tc>
        <w:tc>
          <w:tcPr>
            <w:tcW w:w="1134" w:type="dxa"/>
            <w:vAlign w:val="bottom"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 w:rsidRPr="000D145C">
              <w:rPr>
                <w:rFonts w:ascii="Arial" w:hAnsi="Arial" w:cs="Arial"/>
                <w:sz w:val="20"/>
                <w:lang w:eastAsia="ar-SA"/>
              </w:rPr>
              <w:t>3078440</w:t>
            </w:r>
          </w:p>
        </w:tc>
        <w:tc>
          <w:tcPr>
            <w:tcW w:w="1227" w:type="dxa"/>
            <w:vAlign w:val="bottom"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CC1720" w:rsidRPr="00377344" w:rsidRDefault="00CC1720" w:rsidP="006C5571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C1720" w:rsidTr="00BF3ADA">
        <w:trPr>
          <w:trHeight w:val="255"/>
        </w:trPr>
        <w:tc>
          <w:tcPr>
            <w:tcW w:w="5457" w:type="dxa"/>
            <w:shd w:val="clear" w:color="auto" w:fill="auto"/>
            <w:vAlign w:val="bottom"/>
            <w:hideMark/>
          </w:tcPr>
          <w:p w:rsidR="00CC1720" w:rsidRPr="00CC1720" w:rsidRDefault="00CC1720" w:rsidP="006C55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Database Standard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13605423</w:t>
            </w:r>
          </w:p>
        </w:tc>
        <w:tc>
          <w:tcPr>
            <w:tcW w:w="1227" w:type="dxa"/>
            <w:vAlign w:val="bottom"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CC1720" w:rsidRPr="00377344" w:rsidRDefault="00CC1720" w:rsidP="006C5571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C1720" w:rsidTr="00BF3ADA">
        <w:trPr>
          <w:trHeight w:val="255"/>
        </w:trPr>
        <w:tc>
          <w:tcPr>
            <w:tcW w:w="5457" w:type="dxa"/>
            <w:shd w:val="clear" w:color="auto" w:fill="auto"/>
            <w:vAlign w:val="bottom"/>
            <w:hideMark/>
          </w:tcPr>
          <w:p w:rsidR="00CC1720" w:rsidRPr="00CC1720" w:rsidRDefault="00CC1720" w:rsidP="006C55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Standard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One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14281357</w:t>
            </w:r>
          </w:p>
        </w:tc>
        <w:tc>
          <w:tcPr>
            <w:tcW w:w="1227" w:type="dxa"/>
            <w:vAlign w:val="bottom"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CC1720" w:rsidRPr="00377344" w:rsidRDefault="00CC1720" w:rsidP="006C5571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C1720" w:rsidTr="00BF3ADA">
        <w:trPr>
          <w:trHeight w:val="255"/>
        </w:trPr>
        <w:tc>
          <w:tcPr>
            <w:tcW w:w="5457" w:type="dxa"/>
            <w:shd w:val="clear" w:color="auto" w:fill="auto"/>
            <w:vAlign w:val="bottom"/>
            <w:hideMark/>
          </w:tcPr>
          <w:p w:rsidR="00CC1720" w:rsidRPr="00CC1720" w:rsidRDefault="00CC1720" w:rsidP="006C5571">
            <w:pPr>
              <w:rPr>
                <w:rFonts w:ascii="Arial" w:hAnsi="Arial" w:cs="Arial"/>
                <w:sz w:val="18"/>
                <w:szCs w:val="18"/>
              </w:rPr>
            </w:pPr>
            <w:r w:rsidRPr="00CC1720">
              <w:rPr>
                <w:rFonts w:ascii="Arial" w:hAnsi="Arial" w:cs="Arial"/>
                <w:sz w:val="18"/>
                <w:szCs w:val="18"/>
              </w:rPr>
              <w:t xml:space="preserve">Internet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Application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Server Standard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3630406</w:t>
            </w:r>
          </w:p>
        </w:tc>
        <w:tc>
          <w:tcPr>
            <w:tcW w:w="1227" w:type="dxa"/>
            <w:vAlign w:val="bottom"/>
          </w:tcPr>
          <w:p w:rsidR="00CC1720" w:rsidRPr="00354EC3" w:rsidRDefault="00CC1720" w:rsidP="006C5571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CC1720" w:rsidRPr="00377344" w:rsidRDefault="00CC1720" w:rsidP="006C5571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C1720" w:rsidTr="00BF3ADA">
        <w:trPr>
          <w:trHeight w:val="255"/>
        </w:trPr>
        <w:tc>
          <w:tcPr>
            <w:tcW w:w="5457" w:type="dxa"/>
            <w:shd w:val="clear" w:color="auto" w:fill="auto"/>
            <w:vAlign w:val="bottom"/>
            <w:hideMark/>
          </w:tcPr>
          <w:p w:rsidR="00CC1720" w:rsidRPr="00CC1720" w:rsidRDefault="00CC1720" w:rsidP="006C55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Database Standard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Named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User Plus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13462284</w:t>
            </w:r>
          </w:p>
        </w:tc>
        <w:tc>
          <w:tcPr>
            <w:tcW w:w="1227" w:type="dxa"/>
            <w:vAlign w:val="bottom"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CC1720" w:rsidRPr="00377344" w:rsidRDefault="00CC1720" w:rsidP="006C5571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C1720" w:rsidTr="00BF3ADA">
        <w:trPr>
          <w:trHeight w:val="255"/>
        </w:trPr>
        <w:tc>
          <w:tcPr>
            <w:tcW w:w="5457" w:type="dxa"/>
            <w:shd w:val="clear" w:color="auto" w:fill="auto"/>
            <w:vAlign w:val="bottom"/>
            <w:hideMark/>
          </w:tcPr>
          <w:p w:rsidR="00CC1720" w:rsidRPr="00CC1720" w:rsidRDefault="00CC1720" w:rsidP="006C55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Database Standard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13462284</w:t>
            </w:r>
          </w:p>
        </w:tc>
        <w:tc>
          <w:tcPr>
            <w:tcW w:w="1227" w:type="dxa"/>
            <w:vAlign w:val="bottom"/>
          </w:tcPr>
          <w:p w:rsidR="00CC1720" w:rsidRPr="00354EC3" w:rsidRDefault="00CC1720" w:rsidP="006C5571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CC1720" w:rsidRPr="00377344" w:rsidRDefault="00CC1720" w:rsidP="006C5571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C1720" w:rsidTr="00BF3ADA">
        <w:trPr>
          <w:trHeight w:val="255"/>
        </w:trPr>
        <w:tc>
          <w:tcPr>
            <w:tcW w:w="5457" w:type="dxa"/>
            <w:shd w:val="clear" w:color="auto" w:fill="auto"/>
            <w:vAlign w:val="bottom"/>
            <w:hideMark/>
          </w:tcPr>
          <w:p w:rsidR="00CC1720" w:rsidRPr="00CC1720" w:rsidRDefault="00CC1720" w:rsidP="006C55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Database Standard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3630406</w:t>
            </w:r>
          </w:p>
        </w:tc>
        <w:tc>
          <w:tcPr>
            <w:tcW w:w="1227" w:type="dxa"/>
            <w:vAlign w:val="bottom"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CC1720" w:rsidRPr="00377344" w:rsidRDefault="00CC1720" w:rsidP="006C5571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C1720" w:rsidTr="00BF3ADA">
        <w:trPr>
          <w:trHeight w:val="255"/>
        </w:trPr>
        <w:tc>
          <w:tcPr>
            <w:tcW w:w="5457" w:type="dxa"/>
            <w:shd w:val="clear" w:color="auto" w:fill="auto"/>
            <w:vAlign w:val="bottom"/>
            <w:hideMark/>
          </w:tcPr>
          <w:p w:rsidR="00CC1720" w:rsidRPr="00CC1720" w:rsidRDefault="00CC1720" w:rsidP="006C55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Database Standard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Named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User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14815402</w:t>
            </w:r>
          </w:p>
        </w:tc>
        <w:tc>
          <w:tcPr>
            <w:tcW w:w="1227" w:type="dxa"/>
            <w:vAlign w:val="bottom"/>
          </w:tcPr>
          <w:p w:rsidR="00CC1720" w:rsidRPr="000D145C" w:rsidRDefault="00CC1720" w:rsidP="006C5571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CC1720" w:rsidRPr="00377344" w:rsidRDefault="00CC1720" w:rsidP="006C5571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C1720" w:rsidTr="00BF3ADA">
        <w:trPr>
          <w:trHeight w:val="255"/>
        </w:trPr>
        <w:tc>
          <w:tcPr>
            <w:tcW w:w="5457" w:type="dxa"/>
            <w:shd w:val="clear" w:color="auto" w:fill="auto"/>
            <w:vAlign w:val="bottom"/>
          </w:tcPr>
          <w:p w:rsidR="00CC1720" w:rsidRPr="00CC1720" w:rsidRDefault="00CC1720" w:rsidP="006C55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Database Standard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14643646</w:t>
            </w:r>
          </w:p>
        </w:tc>
        <w:tc>
          <w:tcPr>
            <w:tcW w:w="1227" w:type="dxa"/>
            <w:vAlign w:val="bottom"/>
          </w:tcPr>
          <w:p w:rsidR="00CC1720" w:rsidRPr="000D145C" w:rsidRDefault="00CC1720" w:rsidP="006C5571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CC1720" w:rsidRPr="00377344" w:rsidRDefault="00CC1720" w:rsidP="006C5571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C1720" w:rsidTr="00BF3ADA">
        <w:trPr>
          <w:trHeight w:val="283"/>
        </w:trPr>
        <w:tc>
          <w:tcPr>
            <w:tcW w:w="5457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C1720" w:rsidRPr="00CC1720" w:rsidRDefault="00CC1720" w:rsidP="006C55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Database Standard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18788030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vAlign w:val="bottom"/>
          </w:tcPr>
          <w:p w:rsidR="00CC1720" w:rsidRPr="00354EC3" w:rsidRDefault="00CC1720" w:rsidP="006C5571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</w:tcPr>
          <w:p w:rsidR="00CC1720" w:rsidRPr="00377344" w:rsidRDefault="00CC1720" w:rsidP="006C5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ADA" w:rsidTr="0072662A">
        <w:trPr>
          <w:trHeight w:val="192"/>
        </w:trPr>
        <w:tc>
          <w:tcPr>
            <w:tcW w:w="545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F3ADA" w:rsidRPr="00AB2FE7" w:rsidRDefault="00EA7836" w:rsidP="006C557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Část B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3ADA" w:rsidRPr="00354EC3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ADA" w:rsidTr="00BF3ADA">
        <w:trPr>
          <w:trHeight w:val="255"/>
        </w:trPr>
        <w:tc>
          <w:tcPr>
            <w:tcW w:w="5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F3ADA" w:rsidRPr="00BF3ADA" w:rsidRDefault="00BF3ADA" w:rsidP="0057720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F3ADA">
              <w:rPr>
                <w:rFonts w:ascii="Arial" w:hAnsi="Arial" w:cs="Arial"/>
                <w:noProof/>
                <w:sz w:val="18"/>
                <w:szCs w:val="18"/>
              </w:rPr>
              <w:t>Siebel Asset Management, SPE - Selected Add-on - Application User Perpetual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BF3ADA" w:rsidRPr="00BF3ADA" w:rsidRDefault="00BF3ADA" w:rsidP="00577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AD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4285" w:rsidRPr="00A94285" w:rsidRDefault="00A94285" w:rsidP="00A94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285">
              <w:rPr>
                <w:rFonts w:ascii="Arial" w:hAnsi="Arial" w:cs="Arial"/>
                <w:sz w:val="18"/>
                <w:szCs w:val="18"/>
              </w:rPr>
              <w:t>16189270</w:t>
            </w:r>
          </w:p>
          <w:p w:rsidR="00A94285" w:rsidRPr="00A94285" w:rsidRDefault="00A94285" w:rsidP="00A94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285">
              <w:rPr>
                <w:rFonts w:ascii="Arial" w:hAnsi="Arial" w:cs="Arial"/>
                <w:sz w:val="18"/>
                <w:szCs w:val="18"/>
              </w:rPr>
              <w:t>16829193</w:t>
            </w:r>
          </w:p>
          <w:p w:rsidR="00BF3ADA" w:rsidRPr="00BF3ADA" w:rsidRDefault="00A94285" w:rsidP="00A94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285">
              <w:rPr>
                <w:rFonts w:ascii="Arial" w:hAnsi="Arial" w:cs="Arial"/>
                <w:sz w:val="18"/>
                <w:szCs w:val="18"/>
              </w:rPr>
              <w:t>18842408</w:t>
            </w:r>
          </w:p>
        </w:tc>
        <w:tc>
          <w:tcPr>
            <w:tcW w:w="1227" w:type="dxa"/>
            <w:tcBorders>
              <w:top w:val="single" w:sz="4" w:space="0" w:color="000000"/>
            </w:tcBorders>
          </w:tcPr>
          <w:p w:rsidR="00BF3ADA" w:rsidRPr="00BF3ADA" w:rsidRDefault="00BF3ADA" w:rsidP="006C5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</w:tcBorders>
            <w:vAlign w:val="center"/>
          </w:tcPr>
          <w:p w:rsidR="00BF3ADA" w:rsidRPr="00377344" w:rsidRDefault="006422EE" w:rsidP="006422EE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19</w:t>
            </w:r>
            <w:r w:rsidR="00BF3ADA" w:rsidRPr="00377344">
              <w:rPr>
                <w:rFonts w:ascii="Arial" w:hAnsi="Arial" w:cs="Arial"/>
                <w:sz w:val="18"/>
                <w:szCs w:val="18"/>
                <w:lang w:eastAsia="ar-SA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  <w:r w:rsidR="00BF3ADA" w:rsidRPr="00377344">
              <w:rPr>
                <w:rFonts w:ascii="Arial" w:hAnsi="Arial" w:cs="Arial"/>
                <w:sz w:val="18"/>
                <w:szCs w:val="18"/>
                <w:lang w:eastAsia="ar-SA"/>
              </w:rPr>
              <w:t>.201</w:t>
            </w:r>
            <w:r w:rsidR="00BF3ADA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  <w:proofErr w:type="gramEnd"/>
            <w:r w:rsidR="00BF3ADA" w:rsidRPr="00377344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  <w:r w:rsidR="00BF3ADA" w:rsidRPr="00377344">
              <w:rPr>
                <w:rFonts w:ascii="Arial" w:hAnsi="Arial" w:cs="Arial"/>
                <w:sz w:val="18"/>
                <w:szCs w:val="18"/>
                <w:lang w:eastAsia="ar-SA"/>
              </w:rPr>
              <w:t>.12.201</w:t>
            </w:r>
            <w:r w:rsidR="00BF3ADA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</w:tr>
      <w:tr w:rsidR="00BF3ADA" w:rsidTr="00BF3ADA">
        <w:trPr>
          <w:trHeight w:val="255"/>
        </w:trPr>
        <w:tc>
          <w:tcPr>
            <w:tcW w:w="5457" w:type="dxa"/>
            <w:shd w:val="clear" w:color="auto" w:fill="auto"/>
            <w:vAlign w:val="center"/>
          </w:tcPr>
          <w:p w:rsidR="00BF3ADA" w:rsidRPr="00BF3ADA" w:rsidRDefault="00BF3ADA" w:rsidP="0057720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F3ADA">
              <w:rPr>
                <w:rFonts w:ascii="Arial" w:hAnsi="Arial" w:cs="Arial"/>
                <w:noProof/>
                <w:sz w:val="18"/>
                <w:szCs w:val="18"/>
              </w:rPr>
              <w:t>Siebel Correspondence, SPE - Selected Add-on - Application User Perpetual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ADA" w:rsidRPr="00BF3ADA" w:rsidRDefault="00BF3ADA" w:rsidP="00577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ADA">
              <w:rPr>
                <w:rFonts w:ascii="Arial" w:hAnsi="Arial" w:cs="Arial"/>
                <w:sz w:val="18"/>
                <w:szCs w:val="18"/>
              </w:rPr>
              <w:t>3</w:t>
            </w:r>
            <w:r w:rsidR="00A9428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285" w:rsidRPr="00A94285" w:rsidRDefault="00A94285" w:rsidP="00A94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285">
              <w:rPr>
                <w:rFonts w:ascii="Arial" w:hAnsi="Arial" w:cs="Arial"/>
                <w:sz w:val="18"/>
                <w:szCs w:val="18"/>
              </w:rPr>
              <w:t>16189270</w:t>
            </w:r>
          </w:p>
          <w:p w:rsidR="00BF3ADA" w:rsidRPr="00BF3ADA" w:rsidRDefault="00A94285" w:rsidP="00A94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285">
              <w:rPr>
                <w:rFonts w:ascii="Arial" w:hAnsi="Arial" w:cs="Arial"/>
                <w:sz w:val="18"/>
                <w:szCs w:val="18"/>
              </w:rPr>
              <w:t>16829193</w:t>
            </w:r>
          </w:p>
        </w:tc>
        <w:tc>
          <w:tcPr>
            <w:tcW w:w="1227" w:type="dxa"/>
          </w:tcPr>
          <w:p w:rsidR="00BF3ADA" w:rsidRPr="00BF3ADA" w:rsidRDefault="00BF3ADA" w:rsidP="006C5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ADA" w:rsidTr="00BF3ADA">
        <w:trPr>
          <w:trHeight w:val="255"/>
        </w:trPr>
        <w:tc>
          <w:tcPr>
            <w:tcW w:w="5457" w:type="dxa"/>
            <w:shd w:val="clear" w:color="auto" w:fill="auto"/>
            <w:vAlign w:val="center"/>
          </w:tcPr>
          <w:p w:rsidR="00BF3ADA" w:rsidRPr="00BF3ADA" w:rsidRDefault="00BF3ADA" w:rsidP="0057720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F3ADA">
              <w:rPr>
                <w:rFonts w:ascii="Arial" w:hAnsi="Arial" w:cs="Arial"/>
                <w:noProof/>
                <w:sz w:val="18"/>
                <w:szCs w:val="18"/>
              </w:rPr>
              <w:t>Siebel CRM Service Base, Professional Edition - Application User Perpetual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ADA" w:rsidRPr="00BF3ADA" w:rsidRDefault="00BF3ADA" w:rsidP="00577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AD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285" w:rsidRPr="00A94285" w:rsidRDefault="00A94285" w:rsidP="00A94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285">
              <w:rPr>
                <w:rFonts w:ascii="Arial" w:hAnsi="Arial" w:cs="Arial"/>
                <w:sz w:val="18"/>
                <w:szCs w:val="18"/>
              </w:rPr>
              <w:t>16829193</w:t>
            </w:r>
          </w:p>
          <w:p w:rsidR="00BF3ADA" w:rsidRPr="00BF3ADA" w:rsidRDefault="00A94285" w:rsidP="00A94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285">
              <w:rPr>
                <w:rFonts w:ascii="Arial" w:hAnsi="Arial" w:cs="Arial"/>
                <w:sz w:val="18"/>
                <w:szCs w:val="18"/>
              </w:rPr>
              <w:t>18842408</w:t>
            </w:r>
          </w:p>
        </w:tc>
        <w:tc>
          <w:tcPr>
            <w:tcW w:w="1227" w:type="dxa"/>
          </w:tcPr>
          <w:p w:rsidR="00BF3ADA" w:rsidRPr="00BF3ADA" w:rsidRDefault="00BF3ADA" w:rsidP="006C5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ADA" w:rsidTr="00BF3ADA">
        <w:trPr>
          <w:trHeight w:val="255"/>
        </w:trPr>
        <w:tc>
          <w:tcPr>
            <w:tcW w:w="5457" w:type="dxa"/>
            <w:shd w:val="clear" w:color="auto" w:fill="auto"/>
            <w:vAlign w:val="center"/>
          </w:tcPr>
          <w:p w:rsidR="00BF3ADA" w:rsidRPr="00BF3ADA" w:rsidRDefault="00BF3ADA" w:rsidP="0057720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F3ADA">
              <w:rPr>
                <w:rFonts w:ascii="Arial" w:hAnsi="Arial" w:cs="Arial"/>
                <w:noProof/>
                <w:sz w:val="18"/>
                <w:szCs w:val="18"/>
              </w:rPr>
              <w:t>Siebel CRM Service Base, SPE - Application User Perpetual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ADA" w:rsidRPr="00BF3ADA" w:rsidRDefault="00BF3ADA" w:rsidP="00577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AD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ADA" w:rsidRPr="00BF3ADA" w:rsidRDefault="00A94285" w:rsidP="00577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285">
              <w:rPr>
                <w:rFonts w:ascii="Arial" w:hAnsi="Arial" w:cs="Arial"/>
                <w:sz w:val="18"/>
                <w:szCs w:val="18"/>
              </w:rPr>
              <w:t>16189270</w:t>
            </w:r>
          </w:p>
        </w:tc>
        <w:tc>
          <w:tcPr>
            <w:tcW w:w="1227" w:type="dxa"/>
          </w:tcPr>
          <w:p w:rsidR="00BF3ADA" w:rsidRPr="00BF3ADA" w:rsidRDefault="00BF3ADA" w:rsidP="006C5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ADA" w:rsidTr="00BF3ADA">
        <w:trPr>
          <w:trHeight w:val="255"/>
        </w:trPr>
        <w:tc>
          <w:tcPr>
            <w:tcW w:w="5457" w:type="dxa"/>
            <w:shd w:val="clear" w:color="auto" w:fill="auto"/>
            <w:vAlign w:val="center"/>
          </w:tcPr>
          <w:p w:rsidR="00BF3ADA" w:rsidRPr="00BF3ADA" w:rsidRDefault="00BF3ADA" w:rsidP="0057720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F3ADA">
              <w:rPr>
                <w:rFonts w:ascii="Arial" w:hAnsi="Arial" w:cs="Arial"/>
                <w:noProof/>
                <w:sz w:val="18"/>
                <w:szCs w:val="18"/>
              </w:rPr>
              <w:t>Siebel CTI, SPE - Selected Add-on - Application User Perpetual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ADA" w:rsidRPr="00BF3ADA" w:rsidRDefault="00BF3ADA" w:rsidP="00577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AD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285" w:rsidRPr="00A94285" w:rsidRDefault="00A94285" w:rsidP="00A94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285">
              <w:rPr>
                <w:rFonts w:ascii="Arial" w:hAnsi="Arial" w:cs="Arial"/>
                <w:sz w:val="18"/>
                <w:szCs w:val="18"/>
              </w:rPr>
              <w:t>16189270</w:t>
            </w:r>
          </w:p>
          <w:p w:rsidR="00A94285" w:rsidRPr="00A94285" w:rsidRDefault="00A94285" w:rsidP="00A94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285">
              <w:rPr>
                <w:rFonts w:ascii="Arial" w:hAnsi="Arial" w:cs="Arial"/>
                <w:sz w:val="18"/>
                <w:szCs w:val="18"/>
              </w:rPr>
              <w:t>16829193</w:t>
            </w:r>
          </w:p>
          <w:p w:rsidR="00BF3ADA" w:rsidRPr="00BF3ADA" w:rsidRDefault="00A94285" w:rsidP="00A94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285">
              <w:rPr>
                <w:rFonts w:ascii="Arial" w:hAnsi="Arial" w:cs="Arial"/>
                <w:sz w:val="18"/>
                <w:szCs w:val="18"/>
              </w:rPr>
              <w:t>18842408</w:t>
            </w:r>
          </w:p>
        </w:tc>
        <w:tc>
          <w:tcPr>
            <w:tcW w:w="1227" w:type="dxa"/>
          </w:tcPr>
          <w:p w:rsidR="00BF3ADA" w:rsidRPr="00BF3ADA" w:rsidRDefault="00BF3ADA" w:rsidP="006C5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ADA" w:rsidTr="00BF3ADA">
        <w:trPr>
          <w:trHeight w:val="255"/>
        </w:trPr>
        <w:tc>
          <w:tcPr>
            <w:tcW w:w="5457" w:type="dxa"/>
            <w:shd w:val="clear" w:color="auto" w:fill="auto"/>
            <w:vAlign w:val="center"/>
          </w:tcPr>
          <w:p w:rsidR="00BF3ADA" w:rsidRPr="00BF3ADA" w:rsidRDefault="00BF3ADA" w:rsidP="0057720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Siebel eService, SPE - Processor Perpetual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ADA" w:rsidRPr="00BF3ADA" w:rsidRDefault="00BF3ADA" w:rsidP="00577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ADA" w:rsidRPr="00BF3ADA" w:rsidRDefault="00A94285" w:rsidP="00577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16189270</w:t>
            </w:r>
          </w:p>
        </w:tc>
        <w:tc>
          <w:tcPr>
            <w:tcW w:w="1227" w:type="dxa"/>
          </w:tcPr>
          <w:p w:rsidR="00BF3ADA" w:rsidRPr="00BF3ADA" w:rsidRDefault="00BF3ADA" w:rsidP="006C5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ADA" w:rsidTr="00BF3ADA">
        <w:trPr>
          <w:trHeight w:val="255"/>
        </w:trPr>
        <w:tc>
          <w:tcPr>
            <w:tcW w:w="5457" w:type="dxa"/>
            <w:shd w:val="clear" w:color="auto" w:fill="auto"/>
            <w:vAlign w:val="center"/>
          </w:tcPr>
          <w:p w:rsidR="00BF3ADA" w:rsidRPr="00BF3ADA" w:rsidRDefault="00BF3ADA" w:rsidP="0057720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Siebel Field Service, SPE - Application User Perpetual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ADA" w:rsidRPr="00BF3ADA" w:rsidRDefault="00BF3ADA" w:rsidP="00577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ADA" w:rsidRPr="00BF3ADA" w:rsidRDefault="00A94285" w:rsidP="00577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16189270</w:t>
            </w:r>
          </w:p>
        </w:tc>
        <w:tc>
          <w:tcPr>
            <w:tcW w:w="1227" w:type="dxa"/>
          </w:tcPr>
          <w:p w:rsidR="00BF3ADA" w:rsidRPr="00BF3ADA" w:rsidRDefault="00BF3ADA" w:rsidP="006C5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ADA" w:rsidTr="00BF3ADA">
        <w:trPr>
          <w:trHeight w:val="255"/>
        </w:trPr>
        <w:tc>
          <w:tcPr>
            <w:tcW w:w="5457" w:type="dxa"/>
            <w:shd w:val="clear" w:color="auto" w:fill="auto"/>
            <w:vAlign w:val="center"/>
          </w:tcPr>
          <w:p w:rsidR="00BF3ADA" w:rsidRPr="00BF3ADA" w:rsidRDefault="00BF3ADA" w:rsidP="0057720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Siebel HelpDesk Online, SPE - Selected Add-on - Application User Perpetual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ADA" w:rsidRPr="00BF3ADA" w:rsidRDefault="00BF3ADA" w:rsidP="00577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ADA" w:rsidRPr="00BF3ADA" w:rsidRDefault="00A94285" w:rsidP="00577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18842408</w:t>
            </w:r>
          </w:p>
        </w:tc>
        <w:tc>
          <w:tcPr>
            <w:tcW w:w="1227" w:type="dxa"/>
          </w:tcPr>
          <w:p w:rsidR="00BF3ADA" w:rsidRPr="00BF3ADA" w:rsidRDefault="00BF3ADA" w:rsidP="006C5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ADA" w:rsidTr="00BF3ADA">
        <w:trPr>
          <w:trHeight w:val="255"/>
        </w:trPr>
        <w:tc>
          <w:tcPr>
            <w:tcW w:w="5457" w:type="dxa"/>
            <w:shd w:val="clear" w:color="auto" w:fill="auto"/>
            <w:vAlign w:val="center"/>
          </w:tcPr>
          <w:p w:rsidR="00BF3ADA" w:rsidRPr="00BF3ADA" w:rsidRDefault="00BF3ADA" w:rsidP="0057720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Siebel SmartScript, SPE - Selected Add-on - Application User Perpetual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ADA" w:rsidRPr="00BF3ADA" w:rsidRDefault="00BF3ADA" w:rsidP="00577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285" w:rsidRPr="00A94285" w:rsidRDefault="00A94285" w:rsidP="00A94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16189270</w:t>
            </w:r>
          </w:p>
          <w:p w:rsidR="00A94285" w:rsidRPr="00A94285" w:rsidRDefault="00A94285" w:rsidP="00A94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16829193</w:t>
            </w:r>
          </w:p>
          <w:p w:rsidR="00BF3ADA" w:rsidRPr="00BF3ADA" w:rsidRDefault="00A94285" w:rsidP="00A94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18842408</w:t>
            </w:r>
          </w:p>
        </w:tc>
        <w:tc>
          <w:tcPr>
            <w:tcW w:w="1227" w:type="dxa"/>
          </w:tcPr>
          <w:p w:rsidR="00BF3ADA" w:rsidRPr="00BF3ADA" w:rsidRDefault="00BF3ADA" w:rsidP="006C5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ADA" w:rsidTr="00BF3ADA">
        <w:trPr>
          <w:trHeight w:val="255"/>
        </w:trPr>
        <w:tc>
          <w:tcPr>
            <w:tcW w:w="5457" w:type="dxa"/>
            <w:shd w:val="clear" w:color="auto" w:fill="auto"/>
            <w:vAlign w:val="center"/>
          </w:tcPr>
          <w:p w:rsidR="00BF3ADA" w:rsidRPr="00BF3ADA" w:rsidRDefault="00BF3ADA" w:rsidP="0057720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Siebel Solutions, SPE - Selected Add-on - Application User Perpetual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ADA" w:rsidRPr="00BF3ADA" w:rsidRDefault="00BF3ADA" w:rsidP="00577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285" w:rsidRPr="00A94285" w:rsidRDefault="00A94285" w:rsidP="00A94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16189270</w:t>
            </w:r>
          </w:p>
          <w:p w:rsidR="00A94285" w:rsidRPr="00A94285" w:rsidRDefault="00A94285" w:rsidP="00A94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16829193</w:t>
            </w:r>
          </w:p>
          <w:p w:rsidR="00BF3ADA" w:rsidRPr="00BF3ADA" w:rsidRDefault="00A94285" w:rsidP="00A94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18842408</w:t>
            </w:r>
          </w:p>
        </w:tc>
        <w:tc>
          <w:tcPr>
            <w:tcW w:w="1227" w:type="dxa"/>
          </w:tcPr>
          <w:p w:rsidR="00BF3ADA" w:rsidRPr="00BF3ADA" w:rsidRDefault="00BF3ADA" w:rsidP="006C5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ADA" w:rsidTr="00BF3ADA">
        <w:trPr>
          <w:trHeight w:val="255"/>
        </w:trPr>
        <w:tc>
          <w:tcPr>
            <w:tcW w:w="5457" w:type="dxa"/>
            <w:shd w:val="clear" w:color="auto" w:fill="auto"/>
            <w:vAlign w:val="center"/>
          </w:tcPr>
          <w:p w:rsidR="00BF3ADA" w:rsidRPr="00BF3ADA" w:rsidRDefault="00BF3ADA" w:rsidP="0057720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Siebel Time and Expense Reporting, SPE - Selected Add-on - Application User Perpetual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ADA" w:rsidRPr="00BF3ADA" w:rsidRDefault="00BF3ADA" w:rsidP="00577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285" w:rsidRPr="00A94285" w:rsidRDefault="00A94285" w:rsidP="00A94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16189270</w:t>
            </w:r>
          </w:p>
          <w:p w:rsidR="00A94285" w:rsidRPr="00A94285" w:rsidRDefault="00A94285" w:rsidP="00A94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16829193</w:t>
            </w:r>
          </w:p>
          <w:p w:rsidR="00BF3ADA" w:rsidRPr="00BF3ADA" w:rsidRDefault="00A94285" w:rsidP="00A94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18842408</w:t>
            </w:r>
          </w:p>
        </w:tc>
        <w:tc>
          <w:tcPr>
            <w:tcW w:w="1227" w:type="dxa"/>
          </w:tcPr>
          <w:p w:rsidR="00BF3ADA" w:rsidRPr="00BF3ADA" w:rsidRDefault="00BF3ADA" w:rsidP="006C5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ADA" w:rsidTr="00BF3ADA">
        <w:trPr>
          <w:trHeight w:val="255"/>
        </w:trPr>
        <w:tc>
          <w:tcPr>
            <w:tcW w:w="5457" w:type="dxa"/>
            <w:shd w:val="clear" w:color="auto" w:fill="auto"/>
            <w:vAlign w:val="center"/>
          </w:tcPr>
          <w:p w:rsidR="00BF3ADA" w:rsidRPr="00BF3ADA" w:rsidRDefault="00BF3ADA" w:rsidP="0057720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Siebel Tools Complete, SPE - Application User Perpetual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ADA" w:rsidRPr="00BF3ADA" w:rsidRDefault="00BF3ADA" w:rsidP="00577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ADA" w:rsidRPr="00BF3ADA" w:rsidRDefault="00A94285" w:rsidP="00577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16189270</w:t>
            </w:r>
          </w:p>
        </w:tc>
        <w:tc>
          <w:tcPr>
            <w:tcW w:w="1227" w:type="dxa"/>
          </w:tcPr>
          <w:p w:rsidR="00BF3ADA" w:rsidRPr="00BF3ADA" w:rsidRDefault="00BF3ADA" w:rsidP="006C5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662A" w:rsidTr="0072662A">
        <w:trPr>
          <w:trHeight w:val="255"/>
        </w:trPr>
        <w:tc>
          <w:tcPr>
            <w:tcW w:w="7725" w:type="dxa"/>
            <w:gridSpan w:val="3"/>
            <w:shd w:val="clear" w:color="auto" w:fill="auto"/>
            <w:vAlign w:val="center"/>
          </w:tcPr>
          <w:p w:rsidR="0072662A" w:rsidRPr="0072662A" w:rsidRDefault="0072662A" w:rsidP="0072662A">
            <w:pPr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662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Support cel</w:t>
            </w:r>
            <w:r w:rsidR="007F071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k</w:t>
            </w:r>
            <w:r w:rsidRPr="0072662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em bez DPH</w:t>
            </w:r>
          </w:p>
        </w:tc>
        <w:tc>
          <w:tcPr>
            <w:tcW w:w="2268" w:type="dxa"/>
            <w:gridSpan w:val="2"/>
          </w:tcPr>
          <w:p w:rsidR="0072662A" w:rsidRPr="0072662A" w:rsidRDefault="0072662A" w:rsidP="006C557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2662A" w:rsidTr="0072662A">
        <w:trPr>
          <w:trHeight w:val="255"/>
        </w:trPr>
        <w:tc>
          <w:tcPr>
            <w:tcW w:w="7725" w:type="dxa"/>
            <w:gridSpan w:val="3"/>
            <w:shd w:val="clear" w:color="auto" w:fill="auto"/>
            <w:vAlign w:val="center"/>
          </w:tcPr>
          <w:p w:rsidR="0072662A" w:rsidRPr="0072662A" w:rsidRDefault="0072662A" w:rsidP="0072662A">
            <w:pPr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662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Support celkem s DPH</w:t>
            </w:r>
          </w:p>
        </w:tc>
        <w:tc>
          <w:tcPr>
            <w:tcW w:w="2268" w:type="dxa"/>
            <w:gridSpan w:val="2"/>
          </w:tcPr>
          <w:p w:rsidR="0072662A" w:rsidRPr="0072662A" w:rsidRDefault="0072662A" w:rsidP="006C557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16289" w:rsidRDefault="00D16289" w:rsidP="00D16289">
      <w:pPr>
        <w:rPr>
          <w:lang w:eastAsia="x-none"/>
        </w:rPr>
      </w:pPr>
    </w:p>
    <w:p w:rsidR="00A94285" w:rsidRDefault="00A94285">
      <w:pPr>
        <w:jc w:val="left"/>
      </w:pPr>
      <w:r>
        <w:br w:type="page"/>
      </w:r>
    </w:p>
    <w:p w:rsidR="00C03E45" w:rsidRDefault="00C03E45">
      <w:pPr>
        <w:jc w:val="left"/>
      </w:pPr>
      <w:r>
        <w:lastRenderedPageBreak/>
        <w:t>Platební kalendář:</w:t>
      </w:r>
    </w:p>
    <w:p w:rsidR="00192A23" w:rsidRDefault="00192A23">
      <w:pPr>
        <w:jc w:val="left"/>
      </w:pPr>
    </w:p>
    <w:tbl>
      <w:tblPr>
        <w:tblW w:w="5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120"/>
      </w:tblGrid>
      <w:tr w:rsidR="00F91CA1" w:rsidRPr="00F91CA1" w:rsidTr="00F91CA1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CA1" w:rsidRPr="00F91CA1" w:rsidRDefault="00F91CA1" w:rsidP="00F91C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91CA1">
              <w:rPr>
                <w:rFonts w:ascii="Arial" w:hAnsi="Arial" w:cs="Arial"/>
                <w:b/>
                <w:bCs/>
                <w:color w:val="000000"/>
                <w:sz w:val="20"/>
              </w:rPr>
              <w:t>Termín fakturace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CA1" w:rsidRDefault="00F91CA1" w:rsidP="00F91C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91CA1">
              <w:rPr>
                <w:rFonts w:ascii="Arial" w:hAnsi="Arial" w:cs="Arial"/>
                <w:b/>
                <w:bCs/>
                <w:color w:val="000000"/>
                <w:sz w:val="20"/>
              </w:rPr>
              <w:t>Cena v Kč bez DPH</w:t>
            </w:r>
          </w:p>
          <w:p w:rsidR="00A267CD" w:rsidRPr="00F91CA1" w:rsidRDefault="00A267CD" w:rsidP="00F91C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(</w:t>
            </w:r>
            <w:r w:rsidRPr="0054198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doplní uchazeč)</w:t>
            </w:r>
          </w:p>
        </w:tc>
      </w:tr>
      <w:tr w:rsidR="00F91CA1" w:rsidRPr="00F91CA1" w:rsidTr="0072662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CA1" w:rsidRPr="00F91CA1" w:rsidRDefault="00565EDD" w:rsidP="00565E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24</w:t>
            </w:r>
            <w:r w:rsidR="00F91CA1" w:rsidRPr="00F91CA1">
              <w:rPr>
                <w:rFonts w:ascii="Arial" w:hAnsi="Arial" w:cs="Arial"/>
                <w:color w:val="000000"/>
                <w:sz w:val="20"/>
              </w:rPr>
              <w:t>.</w:t>
            </w:r>
            <w:r w:rsidR="00B95006">
              <w:rPr>
                <w:rFonts w:ascii="Arial" w:hAnsi="Arial" w:cs="Arial"/>
                <w:color w:val="000000"/>
                <w:sz w:val="20"/>
              </w:rPr>
              <w:t>1</w:t>
            </w:r>
            <w:r w:rsidR="00F91CA1" w:rsidRPr="00F91CA1">
              <w:rPr>
                <w:rFonts w:ascii="Arial" w:hAnsi="Arial" w:cs="Arial"/>
                <w:color w:val="000000"/>
                <w:sz w:val="20"/>
              </w:rPr>
              <w:t>.201</w:t>
            </w:r>
            <w:r w:rsidR="006422EE">
              <w:rPr>
                <w:rFonts w:ascii="Arial" w:hAnsi="Arial" w:cs="Arial"/>
                <w:color w:val="000000"/>
                <w:sz w:val="20"/>
              </w:rPr>
              <w:t>6</w:t>
            </w:r>
            <w:proofErr w:type="gramEnd"/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CA1" w:rsidRPr="00A267CD" w:rsidRDefault="00F91CA1" w:rsidP="00F91CA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91CA1" w:rsidRPr="00F91CA1" w:rsidTr="0072662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CA1" w:rsidRPr="00F91CA1" w:rsidRDefault="00565EDD" w:rsidP="006422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24</w:t>
            </w:r>
            <w:r w:rsidR="00F91CA1" w:rsidRPr="00F91CA1">
              <w:rPr>
                <w:rFonts w:ascii="Arial" w:hAnsi="Arial" w:cs="Arial"/>
                <w:color w:val="000000"/>
                <w:sz w:val="20"/>
              </w:rPr>
              <w:t>.</w:t>
            </w:r>
            <w:r w:rsidR="006422EE">
              <w:rPr>
                <w:rFonts w:ascii="Arial" w:hAnsi="Arial" w:cs="Arial"/>
                <w:color w:val="000000"/>
                <w:sz w:val="20"/>
              </w:rPr>
              <w:t>4</w:t>
            </w:r>
            <w:r w:rsidR="00F91CA1" w:rsidRPr="00F91CA1">
              <w:rPr>
                <w:rFonts w:ascii="Arial" w:hAnsi="Arial" w:cs="Arial"/>
                <w:color w:val="000000"/>
                <w:sz w:val="20"/>
              </w:rPr>
              <w:t>.201</w:t>
            </w:r>
            <w:r w:rsidR="0072662A">
              <w:rPr>
                <w:rFonts w:ascii="Arial" w:hAnsi="Arial" w:cs="Arial"/>
                <w:color w:val="000000"/>
                <w:sz w:val="20"/>
              </w:rPr>
              <w:t>6</w:t>
            </w:r>
            <w:proofErr w:type="gramEnd"/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CA1" w:rsidRPr="00A267CD" w:rsidRDefault="00F91CA1" w:rsidP="00F91CA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91CA1" w:rsidRPr="00F91CA1" w:rsidTr="0072662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CA1" w:rsidRPr="00F91CA1" w:rsidRDefault="00565EDD" w:rsidP="006422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24</w:t>
            </w:r>
            <w:r w:rsidR="00B95006">
              <w:rPr>
                <w:rFonts w:ascii="Arial" w:hAnsi="Arial" w:cs="Arial"/>
                <w:color w:val="000000"/>
                <w:sz w:val="20"/>
              </w:rPr>
              <w:t>.</w:t>
            </w:r>
            <w:r w:rsidR="006422EE">
              <w:rPr>
                <w:rFonts w:ascii="Arial" w:hAnsi="Arial" w:cs="Arial"/>
                <w:color w:val="000000"/>
                <w:sz w:val="20"/>
              </w:rPr>
              <w:t>7</w:t>
            </w:r>
            <w:r w:rsidR="00F91CA1" w:rsidRPr="00F91CA1">
              <w:rPr>
                <w:rFonts w:ascii="Arial" w:hAnsi="Arial" w:cs="Arial"/>
                <w:color w:val="000000"/>
                <w:sz w:val="20"/>
              </w:rPr>
              <w:t>.201</w:t>
            </w:r>
            <w:r w:rsidR="0072662A">
              <w:rPr>
                <w:rFonts w:ascii="Arial" w:hAnsi="Arial" w:cs="Arial"/>
                <w:color w:val="000000"/>
                <w:sz w:val="20"/>
              </w:rPr>
              <w:t>6</w:t>
            </w:r>
            <w:proofErr w:type="gramEnd"/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CA1" w:rsidRPr="00A267CD" w:rsidRDefault="00F91CA1" w:rsidP="00F91CA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91CA1" w:rsidRPr="00F91CA1" w:rsidTr="0072662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CA1" w:rsidRPr="00F91CA1" w:rsidRDefault="00565EDD" w:rsidP="006422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24</w:t>
            </w:r>
            <w:r w:rsidR="00B95006">
              <w:rPr>
                <w:rFonts w:ascii="Arial" w:hAnsi="Arial" w:cs="Arial"/>
                <w:color w:val="000000"/>
                <w:sz w:val="20"/>
              </w:rPr>
              <w:t>.</w:t>
            </w:r>
            <w:r w:rsidR="006422EE">
              <w:rPr>
                <w:rFonts w:ascii="Arial" w:hAnsi="Arial" w:cs="Arial"/>
                <w:color w:val="000000"/>
                <w:sz w:val="20"/>
              </w:rPr>
              <w:t>10</w:t>
            </w:r>
            <w:r w:rsidR="00F91CA1" w:rsidRPr="00F91CA1">
              <w:rPr>
                <w:rFonts w:ascii="Arial" w:hAnsi="Arial" w:cs="Arial"/>
                <w:color w:val="000000"/>
                <w:sz w:val="20"/>
              </w:rPr>
              <w:t>.201</w:t>
            </w:r>
            <w:r w:rsidR="0072662A">
              <w:rPr>
                <w:rFonts w:ascii="Arial" w:hAnsi="Arial" w:cs="Arial"/>
                <w:color w:val="000000"/>
                <w:sz w:val="20"/>
              </w:rPr>
              <w:t>6</w:t>
            </w:r>
            <w:proofErr w:type="gramEnd"/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CA1" w:rsidRPr="00A267CD" w:rsidRDefault="00F91CA1" w:rsidP="00F91CA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65EDD" w:rsidRPr="00F91CA1" w:rsidTr="0072662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EDD" w:rsidRDefault="00565EDD" w:rsidP="006422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10.12.2016</w:t>
            </w:r>
            <w:proofErr w:type="gramEnd"/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EDD" w:rsidRPr="00A267CD" w:rsidRDefault="00565EDD" w:rsidP="00F91CA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91CA1" w:rsidRPr="00F91CA1" w:rsidTr="00A267C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CA1" w:rsidRPr="00F91CA1" w:rsidRDefault="00F91CA1" w:rsidP="00F91C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91CA1">
              <w:rPr>
                <w:rFonts w:ascii="Arial" w:hAnsi="Arial" w:cs="Arial"/>
                <w:b/>
                <w:bCs/>
                <w:color w:val="000000"/>
                <w:sz w:val="20"/>
              </w:rPr>
              <w:t>Celkem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CA1" w:rsidRPr="00A267CD" w:rsidRDefault="00F91CA1" w:rsidP="00F91C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1C0551" w:rsidRDefault="001C0551" w:rsidP="00ED737C">
      <w:pPr>
        <w:jc w:val="left"/>
      </w:pPr>
    </w:p>
    <w:p w:rsidR="000F79E2" w:rsidRPr="00ED737C" w:rsidRDefault="000F79E2" w:rsidP="00ED737C">
      <w:pPr>
        <w:jc w:val="left"/>
        <w:rPr>
          <w:sz w:val="20"/>
          <w:lang w:val="x-none" w:eastAsia="x-none"/>
        </w:rPr>
      </w:pPr>
      <w:r>
        <w:br w:type="page"/>
      </w:r>
    </w:p>
    <w:p w:rsidR="000F79E2" w:rsidRPr="00CC44B3" w:rsidRDefault="000F79E2" w:rsidP="00354EC3">
      <w:pPr>
        <w:pStyle w:val="Zkladntext"/>
        <w:tabs>
          <w:tab w:val="right" w:pos="6804"/>
          <w:tab w:val="right" w:pos="9072"/>
        </w:tabs>
        <w:spacing w:after="0"/>
        <w:jc w:val="left"/>
        <w:rPr>
          <w:lang w:val="cs-CZ"/>
        </w:rPr>
      </w:pPr>
    </w:p>
    <w:p w:rsidR="000F79E2" w:rsidRDefault="000F79E2" w:rsidP="00354EC3">
      <w:pPr>
        <w:pStyle w:val="Zkladntext"/>
        <w:tabs>
          <w:tab w:val="right" w:pos="6804"/>
          <w:tab w:val="right" w:pos="9072"/>
        </w:tabs>
        <w:spacing w:after="0"/>
        <w:jc w:val="left"/>
        <w:rPr>
          <w:lang w:val="cs-CZ"/>
        </w:rPr>
      </w:pPr>
      <w:r>
        <w:rPr>
          <w:lang w:val="cs-CZ"/>
        </w:rPr>
        <w:tab/>
      </w:r>
      <w:r>
        <w:t>Příloha č. 3 ke smlouvě č.:</w:t>
      </w:r>
      <w:r>
        <w:tab/>
        <w:t>____/201</w:t>
      </w:r>
      <w:r w:rsidR="00A94285">
        <w:rPr>
          <w:lang w:val="cs-CZ"/>
        </w:rPr>
        <w:t>5</w:t>
      </w:r>
      <w:r>
        <w:t>/IT</w:t>
      </w:r>
      <w:r w:rsidRPr="00354EC3">
        <w:t xml:space="preserve"> </w:t>
      </w:r>
    </w:p>
    <w:p w:rsidR="000F79E2" w:rsidRPr="00354EC3" w:rsidRDefault="000F79E2" w:rsidP="00354EC3">
      <w:pPr>
        <w:pStyle w:val="Zkladntext"/>
        <w:tabs>
          <w:tab w:val="right" w:pos="6804"/>
          <w:tab w:val="right" w:pos="9072"/>
        </w:tabs>
        <w:spacing w:after="0"/>
        <w:jc w:val="left"/>
        <w:rPr>
          <w:lang w:val="cs-CZ"/>
        </w:rPr>
      </w:pPr>
    </w:p>
    <w:p w:rsidR="000F79E2" w:rsidRPr="00CC44B3" w:rsidRDefault="000F79E2" w:rsidP="000F79E2">
      <w:pPr>
        <w:pStyle w:val="Normal1"/>
        <w:jc w:val="center"/>
        <w:rPr>
          <w:lang w:val="cs-CZ"/>
        </w:rPr>
      </w:pPr>
      <w:r w:rsidRPr="00CC44B3">
        <w:rPr>
          <w:rFonts w:ascii="Arial" w:hAnsi="Arial" w:cs="Arial"/>
          <w:b/>
          <w:sz w:val="22"/>
          <w:u w:val="single"/>
          <w:lang w:val="cs-CZ"/>
        </w:rPr>
        <w:t xml:space="preserve">Podmínky poskytování služeb Technické podpory </w:t>
      </w:r>
      <w:proofErr w:type="spellStart"/>
      <w:r w:rsidRPr="00CC44B3">
        <w:rPr>
          <w:rFonts w:ascii="Arial" w:hAnsi="Arial" w:cs="Arial"/>
          <w:b/>
          <w:sz w:val="22"/>
          <w:u w:val="single"/>
          <w:lang w:val="cs-CZ"/>
        </w:rPr>
        <w:t>Oracle</w:t>
      </w:r>
      <w:proofErr w:type="spellEnd"/>
    </w:p>
    <w:p w:rsidR="000F79E2" w:rsidRPr="00354EC3" w:rsidRDefault="000F79E2" w:rsidP="00354EC3">
      <w:pPr>
        <w:pStyle w:val="Odsazentlatextu"/>
        <w:ind w:left="0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 xml:space="preserve">Tento dokument závazně upravuje podmínky, za kterých 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Czech,</w:t>
      </w:r>
      <w:r w:rsidR="00066660" w:rsidRPr="00354EC3">
        <w:rPr>
          <w:rFonts w:cs="Times New Roman"/>
          <w:sz w:val="20"/>
          <w:szCs w:val="20"/>
          <w:lang w:val="cs-CZ"/>
        </w:rPr>
        <w:t xml:space="preserve"> s. r. o. (dále jen „společnost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“) poskytuje svým Zákazníkům, uživatelům softwarových produktů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(dále jen „Programy“), služby definované dokumentem „Rozsah služeb Technické podpory“, který tvoří nedílnou součást těchto podmínek.</w:t>
      </w:r>
    </w:p>
    <w:p w:rsidR="000F79E2" w:rsidRPr="00354EC3" w:rsidRDefault="000F79E2" w:rsidP="000F79E2">
      <w:pPr>
        <w:pStyle w:val="Nadpis31"/>
        <w:tabs>
          <w:tab w:val="left" w:pos="-284"/>
        </w:tabs>
        <w:spacing w:after="40"/>
        <w:ind w:left="0" w:firstLine="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b/>
          <w:bCs/>
          <w:sz w:val="20"/>
          <w:szCs w:val="20"/>
          <w:lang w:val="cs-CZ"/>
        </w:rPr>
        <w:t>SLUŽBY</w:t>
      </w:r>
    </w:p>
    <w:p w:rsidR="000F79E2" w:rsidRPr="00354EC3" w:rsidRDefault="000F79E2" w:rsidP="000F79E2">
      <w:pPr>
        <w:pStyle w:val="Odsazentlatextu"/>
        <w:ind w:left="0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 xml:space="preserve">Služby Technické podpory poskytuje 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prostřednictvím oddělení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Support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Services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(dále jen „oddělení Support“), a to v rozsahu a po úhradě příslušných poplatků Zákazníkem, jak je stanoveno v této smlouvě. Programy podporované službami oddělení Support a smluvená úroveň poskytovaných služeb Technické podpory jsou specifikovány touto smlouvou. Okamžikem podpisu smlouvy a uhrazením příslušných poplatků stanovených smlouvou vzniká Zákazníku nárok na poskytování služeb Technické podpory tak, jak je uvedeno v těchto podmínkách.</w:t>
      </w:r>
    </w:p>
    <w:p w:rsidR="000F79E2" w:rsidRPr="00354EC3" w:rsidRDefault="000F79E2" w:rsidP="000F79E2">
      <w:pPr>
        <w:pStyle w:val="Normal1"/>
        <w:tabs>
          <w:tab w:val="left" w:pos="0"/>
        </w:tabs>
        <w:spacing w:after="40"/>
        <w:jc w:val="both"/>
        <w:rPr>
          <w:rFonts w:cs="Times New Roman"/>
          <w:sz w:val="20"/>
          <w:szCs w:val="20"/>
          <w:lang w:val="cs-CZ"/>
        </w:rPr>
      </w:pPr>
    </w:p>
    <w:p w:rsidR="000F79E2" w:rsidRPr="00354EC3" w:rsidRDefault="000F79E2" w:rsidP="000F79E2">
      <w:pPr>
        <w:pStyle w:val="Normal1"/>
        <w:tabs>
          <w:tab w:val="left" w:pos="0"/>
        </w:tabs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b/>
          <w:sz w:val="20"/>
          <w:szCs w:val="20"/>
          <w:lang w:val="cs-CZ"/>
        </w:rPr>
        <w:t>AKTUALIZACE</w:t>
      </w:r>
    </w:p>
    <w:p w:rsidR="000F79E2" w:rsidRPr="00354EC3" w:rsidRDefault="000F79E2" w:rsidP="00354EC3">
      <w:pPr>
        <w:pStyle w:val="Normal1"/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 xml:space="preserve">Aktualizace poskytované společností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, zahrnuje-li tyto příslušná úroveň služeb Technické podpory, obsahuje navazující verze Programů, které 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obvykle poskytuje společně s licencí k užití Programu, v rámci služeb Technické podpory a to bez nároku na zvláštní platby. Aktualizace nezahrnují ty verze, předkupní práva či budoucí produkty, ke kterým 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v souladu s obchodní politikou poskytuje licence samostatně.</w:t>
      </w:r>
    </w:p>
    <w:p w:rsidR="000F79E2" w:rsidRPr="00354EC3" w:rsidRDefault="000F79E2" w:rsidP="000F79E2">
      <w:pPr>
        <w:pStyle w:val="Normal1"/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 xml:space="preserve">Pro jakoukoli aktualizaci 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dodá na Zákazníkem uvedenou adresu jednu kopii aktualizace pro každý operační systém. Dodávka může být uskutečněna i prostřednictvím zařízení umožňujícího dálkový přenos dat resp. vzdálený přístup (e-mail, Internet). Zákazník zodpovídá za zkopírování a instalaci aktualizace do příslušných systémů, pro které jsou Programy licencovány.</w:t>
      </w:r>
    </w:p>
    <w:p w:rsidR="000F79E2" w:rsidRPr="00354EC3" w:rsidRDefault="000F79E2" w:rsidP="00354EC3">
      <w:pPr>
        <w:pStyle w:val="Tlotextu"/>
        <w:spacing w:after="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 xml:space="preserve">Jakékoli aktualizace (update či upgrade), servisní verze, opravné kódy, dokumentace nebo jiný typ programů dodávané společností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v rámci plnění služeb oddělení Support podléhají podmínkám příslušné licenční smlouvy pro užití Programů.</w:t>
      </w:r>
    </w:p>
    <w:p w:rsidR="000F79E2" w:rsidRPr="00354EC3" w:rsidRDefault="000F79E2" w:rsidP="000F79E2">
      <w:pPr>
        <w:pStyle w:val="Normal1"/>
        <w:tabs>
          <w:tab w:val="left" w:pos="284"/>
        </w:tabs>
        <w:ind w:left="284" w:hanging="284"/>
        <w:jc w:val="both"/>
        <w:rPr>
          <w:rFonts w:cs="Times New Roman"/>
          <w:sz w:val="20"/>
          <w:szCs w:val="20"/>
          <w:lang w:val="cs-CZ"/>
        </w:rPr>
      </w:pPr>
    </w:p>
    <w:p w:rsidR="000F79E2" w:rsidRPr="00354EC3" w:rsidRDefault="000F79E2" w:rsidP="000F79E2">
      <w:pPr>
        <w:pStyle w:val="Normal1"/>
        <w:tabs>
          <w:tab w:val="left" w:pos="0"/>
        </w:tabs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b/>
          <w:sz w:val="20"/>
          <w:szCs w:val="20"/>
          <w:lang w:val="cs-CZ"/>
        </w:rPr>
        <w:t>UKONČENÍ SLUŽEB TECHNICKÉ PODPORY</w:t>
      </w:r>
    </w:p>
    <w:p w:rsidR="000F79E2" w:rsidRPr="00354EC3" w:rsidRDefault="000F79E2" w:rsidP="000F79E2">
      <w:pPr>
        <w:pStyle w:val="Normal1"/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 xml:space="preserve">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může ukončit poskytování služeb technické podpory Programů nebo jakýchkoli verzí uvedených v tomto dokumentu, pokud to oznámí Zákazníkovi šest (6) měsíců předem.</w:t>
      </w:r>
    </w:p>
    <w:p w:rsidR="000F79E2" w:rsidRPr="00354EC3" w:rsidRDefault="000F79E2" w:rsidP="00354EC3">
      <w:pPr>
        <w:pStyle w:val="Normal1"/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>Zákazník má po zbývající období nárok na poskytování služeb Technické podpory pro Programy či předchozí verze, jejichž podpora byla ukončena, pouze v rozumné míře. Jestliže služby Technické podpory zahrnují telefonickou podporu oddělením Support, je tato podpora omezena na zodpovídání dotazů a informování Zákazníka o možnostech migrace.</w:t>
      </w:r>
    </w:p>
    <w:p w:rsidR="000F79E2" w:rsidRPr="00354EC3" w:rsidRDefault="000F79E2" w:rsidP="000F79E2">
      <w:pPr>
        <w:pStyle w:val="Normal1"/>
        <w:tabs>
          <w:tab w:val="left" w:pos="0"/>
        </w:tabs>
        <w:jc w:val="both"/>
        <w:rPr>
          <w:rFonts w:cs="Times New Roman"/>
          <w:sz w:val="20"/>
          <w:szCs w:val="20"/>
          <w:lang w:val="cs-CZ"/>
        </w:rPr>
      </w:pPr>
    </w:p>
    <w:p w:rsidR="000F79E2" w:rsidRPr="00354EC3" w:rsidRDefault="000F79E2" w:rsidP="000F79E2">
      <w:pPr>
        <w:pStyle w:val="Normal1"/>
        <w:tabs>
          <w:tab w:val="left" w:pos="0"/>
        </w:tabs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b/>
          <w:sz w:val="20"/>
          <w:szCs w:val="20"/>
          <w:lang w:val="cs-CZ"/>
        </w:rPr>
        <w:t>ZÁRUKA A PŘEVZETÍ ZÁVAZKU ZE ZÁRUKY</w:t>
      </w:r>
    </w:p>
    <w:p w:rsidR="000F79E2" w:rsidRPr="00354EC3" w:rsidRDefault="000F79E2" w:rsidP="00354EC3">
      <w:pPr>
        <w:pStyle w:val="Normal1"/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 xml:space="preserve">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zaručuje, že služby Technické podpory poskytované oddělením Support budou v souladu s obecně přijímanými principy a standardy týkajícími se kvality služeb. Tato záruka platí 90 dnů od poskytnutí služby Technické podpory oddělením Support. Tato záruka je výhradní a nahrazuje všechny ostatní záruky, výslovné či předpokládané, včetně předpokládaných záruk prodejnosti a způsobilosti pro užití k obvyklému účelu.</w:t>
      </w:r>
    </w:p>
    <w:p w:rsidR="000F79E2" w:rsidRDefault="000F79E2" w:rsidP="00354EC3">
      <w:pPr>
        <w:pStyle w:val="Normal1"/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 xml:space="preserve">Při jakémkoli nedodržení výše uvedeného závazku je výhradním opravným prostředkem Zákazníka a tomu korespondující jednoznačnou povinností společnosti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poskytnutí nové bezvadné služby Technické podpory. Jestliže 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není schopna poskytnout službu Technické podpory na smluvené úrovni, má Zákazník nárok na náhradu poplatků, které zaplatil společnosti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za služby Technické podpory neodpovídající smluvené úrovni služeb.</w:t>
      </w:r>
    </w:p>
    <w:p w:rsidR="000F79E2" w:rsidRPr="00354EC3" w:rsidRDefault="000F79E2" w:rsidP="00354EC3">
      <w:pPr>
        <w:pStyle w:val="Nadpis31"/>
        <w:numPr>
          <w:ilvl w:val="3"/>
          <w:numId w:val="27"/>
        </w:numPr>
        <w:tabs>
          <w:tab w:val="left" w:pos="0"/>
        </w:tabs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b/>
          <w:bCs/>
          <w:sz w:val="20"/>
          <w:szCs w:val="20"/>
          <w:lang w:val="cs-CZ"/>
        </w:rPr>
        <w:lastRenderedPageBreak/>
        <w:t>OMEZENÍ ODPOVĚDNOSTI</w:t>
      </w:r>
    </w:p>
    <w:p w:rsidR="000F79E2" w:rsidRPr="00354EC3" w:rsidRDefault="000F79E2" w:rsidP="000F79E2">
      <w:pPr>
        <w:pStyle w:val="Normal1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 xml:space="preserve">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nenese odpovědnost za jakékoli nepřímé, náhodné, zvláštní či následné škody nebo škody následkem ztráty zisku, příjmu, dat či použití dat způsobené chybnou obsluhou, neodborným zacházením, či užíváním v rozporu s doporučením společnosti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, neoprávněným zákrokem, mechanickým poškozením nebo živelnou pohromou, pokud tato skutečnost nevznikla vinou společnosti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. Odpovědnost společnosti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se ve smyslu občanského zákoníku omezuje maximální celkovou výší náhrady škody z jedné škodní události nebo série vzájemně propojených </w:t>
      </w:r>
      <w:proofErr w:type="spellStart"/>
      <w:r w:rsidRPr="00354EC3">
        <w:rPr>
          <w:rFonts w:cs="Times New Roman"/>
          <w:sz w:val="20"/>
          <w:szCs w:val="20"/>
          <w:lang w:val="cs-CZ"/>
        </w:rPr>
        <w:t>škodních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událostí rovnající se výši plnění inkasovaného od Zákazníka za poskytnutí služeb Technické podpory, v souvislosti se kterými byly škody způsobeny.</w:t>
      </w:r>
    </w:p>
    <w:p w:rsidR="000F79E2" w:rsidRPr="00354EC3" w:rsidRDefault="000F79E2" w:rsidP="000F79E2">
      <w:pPr>
        <w:pStyle w:val="Normal1"/>
        <w:tabs>
          <w:tab w:val="left" w:pos="0"/>
        </w:tabs>
        <w:ind w:hanging="284"/>
        <w:jc w:val="both"/>
        <w:rPr>
          <w:rFonts w:cs="Times New Roman"/>
          <w:sz w:val="20"/>
          <w:szCs w:val="20"/>
          <w:lang w:val="cs-CZ"/>
        </w:rPr>
      </w:pPr>
    </w:p>
    <w:p w:rsidR="000F79E2" w:rsidRPr="00354EC3" w:rsidRDefault="000F79E2" w:rsidP="00354EC3">
      <w:pPr>
        <w:pStyle w:val="Nadpis31"/>
        <w:numPr>
          <w:ilvl w:val="3"/>
          <w:numId w:val="27"/>
        </w:numPr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b/>
          <w:bCs/>
          <w:sz w:val="20"/>
          <w:szCs w:val="20"/>
          <w:lang w:val="cs-CZ"/>
        </w:rPr>
        <w:t>VÝPOVĚĎ SMLOUVY</w:t>
      </w:r>
    </w:p>
    <w:p w:rsidR="000F79E2" w:rsidRPr="00354EC3" w:rsidRDefault="000F79E2" w:rsidP="000F79E2">
      <w:pPr>
        <w:pStyle w:val="Tlotextu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 xml:space="preserve">Zákazník může vypovědět poskytování služeb Technické podpory kdykoli s výpovědní lhůtou 30 dní ode dne doručení výpovědi. Učiněná výpověď nezprošťuje Zákazníka povinnosti hradit poplatky za poskytování služeb Technické podpory, jestliže 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neukončí poskytování služeb Technické podpory všem uživatelům Programů, nebo pokud se podstatně nezmění náplň služeb Technické podpory poskytované resp. nabízené všem uživatelům Programů. V opačném případě má Zákazník právo na vrácení poměrné části poplatků zaplacených za služby Technické podpory.</w:t>
      </w:r>
    </w:p>
    <w:p w:rsidR="000F79E2" w:rsidRPr="00354EC3" w:rsidRDefault="000F79E2" w:rsidP="000F79E2">
      <w:pPr>
        <w:pStyle w:val="Tlotextu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 xml:space="preserve">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může vypovědět poskytování služeb Technické podpory, jestliže Zákazník poruší smluvní povinnost. Výpovědní lhůta činí 30 dní ode dne doručení výpovědi.</w:t>
      </w:r>
    </w:p>
    <w:p w:rsidR="000F79E2" w:rsidRPr="00354EC3" w:rsidRDefault="000F79E2" w:rsidP="000F79E2">
      <w:pPr>
        <w:pStyle w:val="Normal1"/>
        <w:jc w:val="both"/>
        <w:rPr>
          <w:rFonts w:cs="Times New Roman"/>
          <w:sz w:val="20"/>
          <w:szCs w:val="20"/>
          <w:lang w:val="cs-CZ"/>
        </w:rPr>
      </w:pPr>
    </w:p>
    <w:p w:rsidR="000F79E2" w:rsidRPr="00354EC3" w:rsidRDefault="000F79E2" w:rsidP="00354EC3">
      <w:pPr>
        <w:pStyle w:val="Nadpis31"/>
        <w:numPr>
          <w:ilvl w:val="3"/>
          <w:numId w:val="27"/>
        </w:numPr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b/>
          <w:bCs/>
          <w:sz w:val="20"/>
          <w:szCs w:val="20"/>
          <w:lang w:val="cs-CZ"/>
        </w:rPr>
        <w:t>ZÁVĚREČNÁ USTANOVENÍ</w:t>
      </w:r>
    </w:p>
    <w:p w:rsidR="000F79E2" w:rsidRPr="00354EC3" w:rsidRDefault="000F79E2" w:rsidP="000F79E2">
      <w:pPr>
        <w:pStyle w:val="Tlotextu"/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 xml:space="preserve">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má právo dle vlastního rozhodnutí změnit rozsah či náplň poskytovaných služeb Technické podpory definovaných dokumentem „Rozsah služeb Technické podpory“. Taková případná změna je vůči Zákazníku účinná okamžikem jejího oznámení s tím, že za oznámení se považuje též zveřejnění změny na internetové adrese http://www.oracle.com/support/.</w:t>
      </w:r>
    </w:p>
    <w:p w:rsidR="000F79E2" w:rsidRPr="00354EC3" w:rsidRDefault="000F79E2" w:rsidP="000F79E2">
      <w:pPr>
        <w:pStyle w:val="Tlotextu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>V případě jakéhokoli rozporu mezi zněním tohoto dokumentu a zněním licenční smlouvy k užití Programu podporovaného v rámci služeb Technické podpory, platí za rozhodné znění příslušné licenční smlouvy.</w:t>
      </w:r>
    </w:p>
    <w:p w:rsidR="000F79E2" w:rsidRPr="00354EC3" w:rsidRDefault="000F79E2" w:rsidP="000F79E2">
      <w:pPr>
        <w:pStyle w:val="Normal1"/>
        <w:jc w:val="both"/>
        <w:rPr>
          <w:rFonts w:cs="Times New Roman"/>
          <w:sz w:val="20"/>
          <w:szCs w:val="20"/>
          <w:lang w:val="cs-CZ"/>
        </w:rPr>
      </w:pPr>
    </w:p>
    <w:p w:rsidR="00E95572" w:rsidRPr="00354EC3" w:rsidRDefault="00E95572" w:rsidP="00D16289">
      <w:pPr>
        <w:rPr>
          <w:sz w:val="20"/>
          <w:lang w:eastAsia="x-none"/>
        </w:rPr>
      </w:pPr>
    </w:p>
    <w:sectPr w:rsidR="00E95572" w:rsidRPr="00354EC3" w:rsidSect="004D1482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A4" w:rsidRDefault="00E67EA4">
      <w:r>
        <w:separator/>
      </w:r>
    </w:p>
  </w:endnote>
  <w:endnote w:type="continuationSeparator" w:id="0">
    <w:p w:rsidR="00E67EA4" w:rsidRDefault="00E6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E2" w:rsidRPr="00D24F3C" w:rsidRDefault="00114D3D" w:rsidP="004A101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Fonts w:ascii="Arial" w:hAnsi="Arial" w:cs="Arial"/>
        <w:b/>
        <w:color w:val="003C69"/>
        <w:sz w:val="1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7D7BDEC8" wp14:editId="141EAB73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3" name="obrázek 10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FE2" w:rsidRPr="008F6FED">
      <w:rPr>
        <w:rStyle w:val="slostrnky"/>
        <w:rFonts w:ascii="Arial" w:hAnsi="Arial" w:cs="Arial"/>
        <w:color w:val="003C69"/>
        <w:sz w:val="16"/>
      </w:rPr>
      <w:fldChar w:fldCharType="begin"/>
    </w:r>
    <w:r w:rsidR="00F544E2" w:rsidRPr="008F6FED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C54FE2" w:rsidRPr="008F6FED">
      <w:rPr>
        <w:rStyle w:val="slostrnky"/>
        <w:rFonts w:ascii="Arial" w:hAnsi="Arial" w:cs="Arial"/>
        <w:color w:val="003C69"/>
        <w:sz w:val="16"/>
      </w:rPr>
      <w:fldChar w:fldCharType="separate"/>
    </w:r>
    <w:r w:rsidR="00457BF8">
      <w:rPr>
        <w:rStyle w:val="slostrnky"/>
        <w:rFonts w:ascii="Arial" w:hAnsi="Arial" w:cs="Arial"/>
        <w:noProof/>
        <w:color w:val="003C69"/>
        <w:sz w:val="16"/>
      </w:rPr>
      <w:t>10</w:t>
    </w:r>
    <w:r w:rsidR="00C54FE2" w:rsidRPr="008F6FED">
      <w:rPr>
        <w:rStyle w:val="slostrnky"/>
        <w:rFonts w:ascii="Arial" w:hAnsi="Arial" w:cs="Arial"/>
        <w:color w:val="003C69"/>
        <w:sz w:val="16"/>
      </w:rPr>
      <w:fldChar w:fldCharType="end"/>
    </w:r>
    <w:r w:rsidR="00F544E2" w:rsidRPr="008F6FED">
      <w:rPr>
        <w:rStyle w:val="slostrnky"/>
        <w:rFonts w:ascii="Arial" w:hAnsi="Arial" w:cs="Arial"/>
        <w:color w:val="003C69"/>
        <w:sz w:val="16"/>
      </w:rPr>
      <w:t>/</w:t>
    </w:r>
    <w:r w:rsidR="00C54FE2" w:rsidRPr="008F6FED">
      <w:rPr>
        <w:rStyle w:val="slostrnky"/>
        <w:rFonts w:ascii="Arial" w:hAnsi="Arial" w:cs="Arial"/>
        <w:color w:val="003C69"/>
        <w:sz w:val="16"/>
      </w:rPr>
      <w:fldChar w:fldCharType="begin"/>
    </w:r>
    <w:r w:rsidR="00F544E2" w:rsidRPr="008F6FED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C54FE2" w:rsidRPr="008F6FED">
      <w:rPr>
        <w:rStyle w:val="slostrnky"/>
        <w:rFonts w:ascii="Arial" w:hAnsi="Arial" w:cs="Arial"/>
        <w:color w:val="003C69"/>
        <w:sz w:val="16"/>
      </w:rPr>
      <w:fldChar w:fldCharType="separate"/>
    </w:r>
    <w:r w:rsidR="00457BF8">
      <w:rPr>
        <w:rStyle w:val="slostrnky"/>
        <w:rFonts w:ascii="Arial" w:hAnsi="Arial" w:cs="Arial"/>
        <w:noProof/>
        <w:color w:val="003C69"/>
        <w:sz w:val="16"/>
      </w:rPr>
      <w:t>10</w:t>
    </w:r>
    <w:r w:rsidR="00C54FE2" w:rsidRPr="008F6FED">
      <w:rPr>
        <w:rStyle w:val="slostrnky"/>
        <w:rFonts w:ascii="Arial" w:hAnsi="Arial" w:cs="Arial"/>
        <w:color w:val="003C69"/>
        <w:sz w:val="16"/>
      </w:rPr>
      <w:fldChar w:fldCharType="end"/>
    </w:r>
    <w:r w:rsidR="00F544E2" w:rsidRPr="008F6FED">
      <w:rPr>
        <w:rStyle w:val="slostrnky"/>
        <w:rFonts w:ascii="Arial" w:hAnsi="Arial" w:cs="Arial"/>
        <w:color w:val="003C69"/>
        <w:sz w:val="16"/>
      </w:rPr>
      <w:tab/>
    </w:r>
    <w:r w:rsidR="00F544E2" w:rsidRPr="008F6FED">
      <w:rPr>
        <w:rStyle w:val="slostrnky"/>
        <w:rFonts w:ascii="Arial" w:hAnsi="Arial" w:cs="Arial"/>
        <w:b/>
        <w:color w:val="003C69"/>
        <w:sz w:val="16"/>
      </w:rPr>
      <w:t xml:space="preserve">Smlouva o </w:t>
    </w:r>
    <w:r w:rsidR="004A101F">
      <w:rPr>
        <w:rStyle w:val="slostrnky"/>
        <w:rFonts w:ascii="Arial" w:hAnsi="Arial" w:cs="Arial"/>
        <w:b/>
        <w:color w:val="003C69"/>
        <w:sz w:val="16"/>
        <w:lang w:val="cs-CZ"/>
      </w:rPr>
      <w:t>poskytnutí</w:t>
    </w:r>
    <w:r w:rsidR="00F544E2" w:rsidRPr="008F6FED">
      <w:rPr>
        <w:rStyle w:val="slostrnky"/>
        <w:rFonts w:ascii="Arial" w:hAnsi="Arial" w:cs="Arial"/>
        <w:b/>
        <w:color w:val="003C69"/>
        <w:sz w:val="16"/>
      </w:rPr>
      <w:t xml:space="preserve"> služeb technické podpory </w:t>
    </w:r>
    <w:r w:rsidR="003B2BD2">
      <w:rPr>
        <w:rStyle w:val="slostrnky"/>
        <w:rFonts w:ascii="Arial" w:hAnsi="Arial" w:cs="Arial"/>
        <w:b/>
        <w:color w:val="003C69"/>
        <w:sz w:val="16"/>
        <w:lang w:val="cs-CZ"/>
      </w:rPr>
      <w:t xml:space="preserve">k produktům </w:t>
    </w:r>
    <w:proofErr w:type="spellStart"/>
    <w:r w:rsidR="003B2BD2">
      <w:rPr>
        <w:rStyle w:val="slostrnky"/>
        <w:rFonts w:ascii="Arial" w:hAnsi="Arial" w:cs="Arial"/>
        <w:b/>
        <w:color w:val="003C69"/>
        <w:sz w:val="16"/>
        <w:lang w:val="cs-CZ"/>
      </w:rPr>
      <w:t>Oracle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A4" w:rsidRDefault="00E67EA4">
      <w:r>
        <w:separator/>
      </w:r>
    </w:p>
  </w:footnote>
  <w:footnote w:type="continuationSeparator" w:id="0">
    <w:p w:rsidR="00E67EA4" w:rsidRDefault="00E67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E2" w:rsidRPr="00BC0410" w:rsidRDefault="00114D3D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2F3310" wp14:editId="40C6B62B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4E2" w:rsidRPr="00BC0410" w:rsidRDefault="00F544E2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BC0410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3pt;margin-top:-.55pt;width:2in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PD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" filled="f" stroked="f">
              <v:textbox>
                <w:txbxContent>
                  <w:p w:rsidR="00F544E2" w:rsidRPr="00BC0410" w:rsidRDefault="00F544E2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BC0410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F544E2" w:rsidRPr="00BC0410">
      <w:rPr>
        <w:rFonts w:ascii="Arial" w:hAnsi="Arial" w:cs="Arial"/>
        <w:b/>
        <w:noProof/>
        <w:color w:val="003C69"/>
      </w:rPr>
      <w:t>Statutární</w:t>
    </w:r>
    <w:r w:rsidR="00F544E2" w:rsidRPr="00BC0410">
      <w:rPr>
        <w:rFonts w:ascii="Arial" w:hAnsi="Arial" w:cs="Arial"/>
        <w:b/>
      </w:rPr>
      <w:t xml:space="preserve"> </w:t>
    </w:r>
    <w:r w:rsidR="00F544E2" w:rsidRPr="00BC0410">
      <w:rPr>
        <w:rFonts w:ascii="Arial" w:hAnsi="Arial" w:cs="Arial"/>
        <w:b/>
        <w:noProof/>
        <w:color w:val="003C69"/>
      </w:rPr>
      <w:t>město Ostrava</w:t>
    </w:r>
  </w:p>
  <w:p w:rsidR="00F544E2" w:rsidRPr="00BC0410" w:rsidRDefault="00F544E2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BC0410">
      <w:rPr>
        <w:rFonts w:ascii="Arial" w:hAnsi="Arial" w:cs="Arial"/>
        <w:noProof/>
        <w:color w:val="003C69"/>
      </w:rPr>
      <w:t xml:space="preserve">magistrát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A322A2"/>
    <w:multiLevelType w:val="multilevel"/>
    <w:tmpl w:val="D742B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C147CB"/>
    <w:multiLevelType w:val="multilevel"/>
    <w:tmpl w:val="178EE0E0"/>
    <w:lvl w:ilvl="0">
      <w:start w:val="1"/>
      <w:numFmt w:val="upperRoman"/>
      <w:pStyle w:val="SBSSmlouva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0F8A45EE"/>
    <w:multiLevelType w:val="hybridMultilevel"/>
    <w:tmpl w:val="7A7A1042"/>
    <w:lvl w:ilvl="0" w:tplc="C4F2012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322F132">
      <w:numFmt w:val="bullet"/>
      <w:lvlText w:val="·"/>
      <w:lvlJc w:val="left"/>
      <w:pPr>
        <w:ind w:left="1866" w:hanging="360"/>
      </w:pPr>
      <w:rPr>
        <w:rFonts w:ascii="Times New Roman" w:eastAsia="Times New Roman" w:hAnsi="Times New Roman" w:cs="Times New Roman" w:hint="default"/>
        <w:color w:val="86C326"/>
      </w:rPr>
    </w:lvl>
    <w:lvl w:ilvl="2" w:tplc="201AFEB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E6C5B75"/>
    <w:multiLevelType w:val="multilevel"/>
    <w:tmpl w:val="AB78C9E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208A152E"/>
    <w:multiLevelType w:val="hybridMultilevel"/>
    <w:tmpl w:val="4E906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32330"/>
    <w:multiLevelType w:val="multilevel"/>
    <w:tmpl w:val="349A4F3E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56409A8"/>
    <w:multiLevelType w:val="hybridMultilevel"/>
    <w:tmpl w:val="2A405490"/>
    <w:lvl w:ilvl="0" w:tplc="C4F201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5880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1AFE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B41CF2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194A5A"/>
    <w:multiLevelType w:val="hybridMultilevel"/>
    <w:tmpl w:val="850CB56C"/>
    <w:lvl w:ilvl="0" w:tplc="384893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100898"/>
    <w:multiLevelType w:val="multilevel"/>
    <w:tmpl w:val="6F1C0C4C"/>
    <w:lvl w:ilvl="0">
      <w:start w:val="1"/>
      <w:numFmt w:val="none"/>
      <w:pStyle w:val="Nadpis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4BCE71D3"/>
    <w:multiLevelType w:val="multilevel"/>
    <w:tmpl w:val="14AAFA9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2">
    <w:nsid w:val="5F645432"/>
    <w:multiLevelType w:val="hybridMultilevel"/>
    <w:tmpl w:val="9C6E9116"/>
    <w:lvl w:ilvl="0" w:tplc="935A67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F5880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1AFE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14">
    <w:nsid w:val="683E6E78"/>
    <w:multiLevelType w:val="multilevel"/>
    <w:tmpl w:val="3D7C1EA8"/>
    <w:lvl w:ilvl="0">
      <w:start w:val="1"/>
      <w:numFmt w:val="none"/>
      <w:pStyle w:val="Nadpis1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6FC76B37"/>
    <w:multiLevelType w:val="hybridMultilevel"/>
    <w:tmpl w:val="2A405490"/>
    <w:lvl w:ilvl="0" w:tplc="C4F201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5880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1AFE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B0049F"/>
    <w:multiLevelType w:val="multilevel"/>
    <w:tmpl w:val="150CC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8023100"/>
    <w:multiLevelType w:val="hybridMultilevel"/>
    <w:tmpl w:val="F26C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3"/>
  </w:num>
  <w:num w:numId="5">
    <w:abstractNumId w:val="3"/>
  </w:num>
  <w:num w:numId="6">
    <w:abstractNumId w:val="9"/>
  </w:num>
  <w:num w:numId="7">
    <w:abstractNumId w:val="7"/>
  </w:num>
  <w:num w:numId="8">
    <w:abstractNumId w:val="15"/>
  </w:num>
  <w:num w:numId="9">
    <w:abstractNumId w:val="17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0"/>
  </w:num>
  <w:num w:numId="28">
    <w:abstractNumId w:val="1"/>
  </w:num>
  <w:num w:numId="29">
    <w:abstractNumId w:val="6"/>
  </w:num>
  <w:num w:numId="30">
    <w:abstractNumId w:val="11"/>
  </w:num>
  <w:num w:numId="31">
    <w:abstractNumId w:val="16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5"/>
  </w:num>
  <w:num w:numId="39">
    <w:abstractNumId w:val="8"/>
  </w:num>
  <w:num w:numId="4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4095"/>
    <w:rsid w:val="00011789"/>
    <w:rsid w:val="00011882"/>
    <w:rsid w:val="00014A3F"/>
    <w:rsid w:val="00024A48"/>
    <w:rsid w:val="00025166"/>
    <w:rsid w:val="00026DD4"/>
    <w:rsid w:val="0003335E"/>
    <w:rsid w:val="00036FF1"/>
    <w:rsid w:val="00041AEE"/>
    <w:rsid w:val="00044398"/>
    <w:rsid w:val="0004565B"/>
    <w:rsid w:val="00050BF0"/>
    <w:rsid w:val="00052F8F"/>
    <w:rsid w:val="00054C52"/>
    <w:rsid w:val="0006371D"/>
    <w:rsid w:val="00066660"/>
    <w:rsid w:val="000741A5"/>
    <w:rsid w:val="000743F7"/>
    <w:rsid w:val="0007528D"/>
    <w:rsid w:val="0007689D"/>
    <w:rsid w:val="000850FC"/>
    <w:rsid w:val="000907F1"/>
    <w:rsid w:val="000A4D69"/>
    <w:rsid w:val="000A730A"/>
    <w:rsid w:val="000B19CD"/>
    <w:rsid w:val="000B2907"/>
    <w:rsid w:val="000B3096"/>
    <w:rsid w:val="000B31F7"/>
    <w:rsid w:val="000B4BF1"/>
    <w:rsid w:val="000B50B5"/>
    <w:rsid w:val="000B57BC"/>
    <w:rsid w:val="000B57D5"/>
    <w:rsid w:val="000C35CD"/>
    <w:rsid w:val="000D15E2"/>
    <w:rsid w:val="000D5F27"/>
    <w:rsid w:val="000D6117"/>
    <w:rsid w:val="000E110A"/>
    <w:rsid w:val="000E267E"/>
    <w:rsid w:val="000E2BE0"/>
    <w:rsid w:val="000E36DF"/>
    <w:rsid w:val="000E6C9D"/>
    <w:rsid w:val="000F06EA"/>
    <w:rsid w:val="000F27B6"/>
    <w:rsid w:val="000F2BE1"/>
    <w:rsid w:val="000F6BAF"/>
    <w:rsid w:val="000F79E2"/>
    <w:rsid w:val="00100078"/>
    <w:rsid w:val="0010697F"/>
    <w:rsid w:val="00114D3D"/>
    <w:rsid w:val="001239B1"/>
    <w:rsid w:val="00124466"/>
    <w:rsid w:val="00125495"/>
    <w:rsid w:val="00130D48"/>
    <w:rsid w:val="00133529"/>
    <w:rsid w:val="001342D0"/>
    <w:rsid w:val="001360BF"/>
    <w:rsid w:val="00136E2D"/>
    <w:rsid w:val="00137E86"/>
    <w:rsid w:val="00137FC6"/>
    <w:rsid w:val="00141B33"/>
    <w:rsid w:val="00144BE2"/>
    <w:rsid w:val="00157155"/>
    <w:rsid w:val="001571F1"/>
    <w:rsid w:val="0016114D"/>
    <w:rsid w:val="001616B1"/>
    <w:rsid w:val="00162DAD"/>
    <w:rsid w:val="00166E46"/>
    <w:rsid w:val="00167268"/>
    <w:rsid w:val="00171C01"/>
    <w:rsid w:val="001767FF"/>
    <w:rsid w:val="00184546"/>
    <w:rsid w:val="00185DDD"/>
    <w:rsid w:val="001913A7"/>
    <w:rsid w:val="00192A23"/>
    <w:rsid w:val="00192A89"/>
    <w:rsid w:val="00192F07"/>
    <w:rsid w:val="001964E4"/>
    <w:rsid w:val="001A0142"/>
    <w:rsid w:val="001A4684"/>
    <w:rsid w:val="001B09A6"/>
    <w:rsid w:val="001B72A0"/>
    <w:rsid w:val="001C0551"/>
    <w:rsid w:val="001C7A75"/>
    <w:rsid w:val="001D07F8"/>
    <w:rsid w:val="001E66FB"/>
    <w:rsid w:val="001E6BDB"/>
    <w:rsid w:val="001F2B1C"/>
    <w:rsid w:val="001F5184"/>
    <w:rsid w:val="00200532"/>
    <w:rsid w:val="002218E2"/>
    <w:rsid w:val="00222724"/>
    <w:rsid w:val="002242E6"/>
    <w:rsid w:val="002352AC"/>
    <w:rsid w:val="002424B7"/>
    <w:rsid w:val="00242A60"/>
    <w:rsid w:val="00244BCB"/>
    <w:rsid w:val="00245BAF"/>
    <w:rsid w:val="002470AD"/>
    <w:rsid w:val="002501EB"/>
    <w:rsid w:val="00252477"/>
    <w:rsid w:val="00254015"/>
    <w:rsid w:val="002541F6"/>
    <w:rsid w:val="00254AC9"/>
    <w:rsid w:val="00256681"/>
    <w:rsid w:val="002578AA"/>
    <w:rsid w:val="00262A81"/>
    <w:rsid w:val="00285CAD"/>
    <w:rsid w:val="00295C73"/>
    <w:rsid w:val="002A5399"/>
    <w:rsid w:val="002B0EF9"/>
    <w:rsid w:val="002B6C7E"/>
    <w:rsid w:val="002B6F64"/>
    <w:rsid w:val="002C2987"/>
    <w:rsid w:val="002D1A29"/>
    <w:rsid w:val="002D2D17"/>
    <w:rsid w:val="002D730A"/>
    <w:rsid w:val="002E2CC1"/>
    <w:rsid w:val="002F362B"/>
    <w:rsid w:val="002F54F8"/>
    <w:rsid w:val="002F5659"/>
    <w:rsid w:val="002F6284"/>
    <w:rsid w:val="002F730E"/>
    <w:rsid w:val="00302C71"/>
    <w:rsid w:val="00303F27"/>
    <w:rsid w:val="003044F2"/>
    <w:rsid w:val="00313654"/>
    <w:rsid w:val="003168F3"/>
    <w:rsid w:val="00317ABF"/>
    <w:rsid w:val="00322BF3"/>
    <w:rsid w:val="00322DB6"/>
    <w:rsid w:val="00326437"/>
    <w:rsid w:val="00326453"/>
    <w:rsid w:val="0032724A"/>
    <w:rsid w:val="00330329"/>
    <w:rsid w:val="00330988"/>
    <w:rsid w:val="003320A5"/>
    <w:rsid w:val="00336F19"/>
    <w:rsid w:val="003377FE"/>
    <w:rsid w:val="00346E3C"/>
    <w:rsid w:val="00347C55"/>
    <w:rsid w:val="00351A21"/>
    <w:rsid w:val="00351EAC"/>
    <w:rsid w:val="00354A7E"/>
    <w:rsid w:val="00354EC3"/>
    <w:rsid w:val="00356102"/>
    <w:rsid w:val="00365A89"/>
    <w:rsid w:val="0036762A"/>
    <w:rsid w:val="0036786C"/>
    <w:rsid w:val="003765F1"/>
    <w:rsid w:val="00376671"/>
    <w:rsid w:val="00377344"/>
    <w:rsid w:val="00377D9A"/>
    <w:rsid w:val="00381F70"/>
    <w:rsid w:val="00382D42"/>
    <w:rsid w:val="0038317F"/>
    <w:rsid w:val="00387E7C"/>
    <w:rsid w:val="00391CC5"/>
    <w:rsid w:val="003A0864"/>
    <w:rsid w:val="003A15F8"/>
    <w:rsid w:val="003B2109"/>
    <w:rsid w:val="003B2A0A"/>
    <w:rsid w:val="003B2BD2"/>
    <w:rsid w:val="003B4EE4"/>
    <w:rsid w:val="003B7179"/>
    <w:rsid w:val="003C5416"/>
    <w:rsid w:val="003C5C00"/>
    <w:rsid w:val="003D087F"/>
    <w:rsid w:val="003D3FD6"/>
    <w:rsid w:val="003E1567"/>
    <w:rsid w:val="003E4285"/>
    <w:rsid w:val="003F169B"/>
    <w:rsid w:val="003F38F3"/>
    <w:rsid w:val="003F419F"/>
    <w:rsid w:val="004044DB"/>
    <w:rsid w:val="00410003"/>
    <w:rsid w:val="00411F3D"/>
    <w:rsid w:val="00412575"/>
    <w:rsid w:val="0041780D"/>
    <w:rsid w:val="00420FBE"/>
    <w:rsid w:val="004238B3"/>
    <w:rsid w:val="004259F1"/>
    <w:rsid w:val="0043135C"/>
    <w:rsid w:val="00431985"/>
    <w:rsid w:val="0043336B"/>
    <w:rsid w:val="00434BD8"/>
    <w:rsid w:val="00436B43"/>
    <w:rsid w:val="0044280D"/>
    <w:rsid w:val="0044304E"/>
    <w:rsid w:val="0044419F"/>
    <w:rsid w:val="0044706D"/>
    <w:rsid w:val="00452FF1"/>
    <w:rsid w:val="00456243"/>
    <w:rsid w:val="00456B9B"/>
    <w:rsid w:val="0045798A"/>
    <w:rsid w:val="00457BF8"/>
    <w:rsid w:val="00465D6F"/>
    <w:rsid w:val="004676AD"/>
    <w:rsid w:val="00471F83"/>
    <w:rsid w:val="004821FC"/>
    <w:rsid w:val="004855FC"/>
    <w:rsid w:val="00486104"/>
    <w:rsid w:val="00494D71"/>
    <w:rsid w:val="00495D65"/>
    <w:rsid w:val="004A0080"/>
    <w:rsid w:val="004A101F"/>
    <w:rsid w:val="004A4012"/>
    <w:rsid w:val="004A5647"/>
    <w:rsid w:val="004A6F09"/>
    <w:rsid w:val="004B2E72"/>
    <w:rsid w:val="004B5052"/>
    <w:rsid w:val="004B7F3D"/>
    <w:rsid w:val="004D1482"/>
    <w:rsid w:val="004D39A6"/>
    <w:rsid w:val="004E0987"/>
    <w:rsid w:val="004E2AD5"/>
    <w:rsid w:val="004E3A95"/>
    <w:rsid w:val="004E5776"/>
    <w:rsid w:val="004F0D4F"/>
    <w:rsid w:val="004F2732"/>
    <w:rsid w:val="00501DD6"/>
    <w:rsid w:val="00503E61"/>
    <w:rsid w:val="005145C7"/>
    <w:rsid w:val="00515B2B"/>
    <w:rsid w:val="005201D7"/>
    <w:rsid w:val="0052508C"/>
    <w:rsid w:val="00530642"/>
    <w:rsid w:val="00534810"/>
    <w:rsid w:val="00541984"/>
    <w:rsid w:val="00545AEB"/>
    <w:rsid w:val="00552959"/>
    <w:rsid w:val="00553F5A"/>
    <w:rsid w:val="00555C68"/>
    <w:rsid w:val="00564597"/>
    <w:rsid w:val="005655CB"/>
    <w:rsid w:val="00565EDD"/>
    <w:rsid w:val="005668E3"/>
    <w:rsid w:val="00577C66"/>
    <w:rsid w:val="00577D77"/>
    <w:rsid w:val="0058213B"/>
    <w:rsid w:val="00583864"/>
    <w:rsid w:val="0059375D"/>
    <w:rsid w:val="00595323"/>
    <w:rsid w:val="005A0E06"/>
    <w:rsid w:val="005A642F"/>
    <w:rsid w:val="005B0993"/>
    <w:rsid w:val="005B10BF"/>
    <w:rsid w:val="005B1A6D"/>
    <w:rsid w:val="005B36AF"/>
    <w:rsid w:val="005C258C"/>
    <w:rsid w:val="005C5DA2"/>
    <w:rsid w:val="005C6617"/>
    <w:rsid w:val="005C6CB2"/>
    <w:rsid w:val="005D2381"/>
    <w:rsid w:val="005D3CA7"/>
    <w:rsid w:val="005D609F"/>
    <w:rsid w:val="005E348E"/>
    <w:rsid w:val="005E4788"/>
    <w:rsid w:val="005E49E2"/>
    <w:rsid w:val="005F0A17"/>
    <w:rsid w:val="005F487E"/>
    <w:rsid w:val="00604A5F"/>
    <w:rsid w:val="0061082E"/>
    <w:rsid w:val="006118BC"/>
    <w:rsid w:val="00611D9E"/>
    <w:rsid w:val="006128AE"/>
    <w:rsid w:val="00621287"/>
    <w:rsid w:val="00623645"/>
    <w:rsid w:val="00626677"/>
    <w:rsid w:val="00626E8A"/>
    <w:rsid w:val="00631011"/>
    <w:rsid w:val="006365A8"/>
    <w:rsid w:val="00637FBC"/>
    <w:rsid w:val="006422EE"/>
    <w:rsid w:val="00642DD4"/>
    <w:rsid w:val="006434C5"/>
    <w:rsid w:val="00644DDE"/>
    <w:rsid w:val="006477FF"/>
    <w:rsid w:val="006528CB"/>
    <w:rsid w:val="0065556C"/>
    <w:rsid w:val="00655AAC"/>
    <w:rsid w:val="00657701"/>
    <w:rsid w:val="00662AE4"/>
    <w:rsid w:val="00663203"/>
    <w:rsid w:val="00663F76"/>
    <w:rsid w:val="006645A5"/>
    <w:rsid w:val="006655DC"/>
    <w:rsid w:val="00670FB6"/>
    <w:rsid w:val="00671F33"/>
    <w:rsid w:val="00692DB0"/>
    <w:rsid w:val="00693AD4"/>
    <w:rsid w:val="00696FB7"/>
    <w:rsid w:val="0069726E"/>
    <w:rsid w:val="006973F4"/>
    <w:rsid w:val="006974BC"/>
    <w:rsid w:val="006A0502"/>
    <w:rsid w:val="006A0E3F"/>
    <w:rsid w:val="006A1400"/>
    <w:rsid w:val="006B1097"/>
    <w:rsid w:val="006B5E3E"/>
    <w:rsid w:val="006B6370"/>
    <w:rsid w:val="006C3CEC"/>
    <w:rsid w:val="006C437B"/>
    <w:rsid w:val="006C4403"/>
    <w:rsid w:val="006C5C89"/>
    <w:rsid w:val="006E08F4"/>
    <w:rsid w:val="006E2226"/>
    <w:rsid w:val="006E2A70"/>
    <w:rsid w:val="006F2911"/>
    <w:rsid w:val="006F51FC"/>
    <w:rsid w:val="006F5317"/>
    <w:rsid w:val="006F663E"/>
    <w:rsid w:val="00705F87"/>
    <w:rsid w:val="00710CCB"/>
    <w:rsid w:val="00715C0B"/>
    <w:rsid w:val="007211CA"/>
    <w:rsid w:val="00722B69"/>
    <w:rsid w:val="0072662A"/>
    <w:rsid w:val="00727164"/>
    <w:rsid w:val="00736C5D"/>
    <w:rsid w:val="00740AF7"/>
    <w:rsid w:val="00755B9F"/>
    <w:rsid w:val="00761701"/>
    <w:rsid w:val="00765970"/>
    <w:rsid w:val="00766C9D"/>
    <w:rsid w:val="00772D48"/>
    <w:rsid w:val="00775766"/>
    <w:rsid w:val="007811E3"/>
    <w:rsid w:val="007A3B7C"/>
    <w:rsid w:val="007A3CF6"/>
    <w:rsid w:val="007B7CCA"/>
    <w:rsid w:val="007C5AAD"/>
    <w:rsid w:val="007C617E"/>
    <w:rsid w:val="007D1D07"/>
    <w:rsid w:val="007D6FBD"/>
    <w:rsid w:val="007E10E0"/>
    <w:rsid w:val="007E508B"/>
    <w:rsid w:val="007E6956"/>
    <w:rsid w:val="007F071B"/>
    <w:rsid w:val="00800980"/>
    <w:rsid w:val="00803EC3"/>
    <w:rsid w:val="00813100"/>
    <w:rsid w:val="008135D9"/>
    <w:rsid w:val="008159C4"/>
    <w:rsid w:val="00817F56"/>
    <w:rsid w:val="0082009F"/>
    <w:rsid w:val="008327B3"/>
    <w:rsid w:val="00836B98"/>
    <w:rsid w:val="00841080"/>
    <w:rsid w:val="00841EDC"/>
    <w:rsid w:val="008432AD"/>
    <w:rsid w:val="008453AF"/>
    <w:rsid w:val="008500D7"/>
    <w:rsid w:val="008535EB"/>
    <w:rsid w:val="0085392B"/>
    <w:rsid w:val="00856256"/>
    <w:rsid w:val="008574F4"/>
    <w:rsid w:val="0086257C"/>
    <w:rsid w:val="00864110"/>
    <w:rsid w:val="00867024"/>
    <w:rsid w:val="00870C41"/>
    <w:rsid w:val="00884693"/>
    <w:rsid w:val="00884AF7"/>
    <w:rsid w:val="00885C49"/>
    <w:rsid w:val="00897CF4"/>
    <w:rsid w:val="008A4E21"/>
    <w:rsid w:val="008A5305"/>
    <w:rsid w:val="008A6D99"/>
    <w:rsid w:val="008A71C4"/>
    <w:rsid w:val="008B0C23"/>
    <w:rsid w:val="008B369F"/>
    <w:rsid w:val="008C14E2"/>
    <w:rsid w:val="008C634A"/>
    <w:rsid w:val="008D1080"/>
    <w:rsid w:val="008D1AC8"/>
    <w:rsid w:val="008E4A06"/>
    <w:rsid w:val="008E77DF"/>
    <w:rsid w:val="008F112E"/>
    <w:rsid w:val="008F142E"/>
    <w:rsid w:val="008F2DA8"/>
    <w:rsid w:val="008F3ED4"/>
    <w:rsid w:val="008F61B3"/>
    <w:rsid w:val="008F6FED"/>
    <w:rsid w:val="008F7B61"/>
    <w:rsid w:val="009028E8"/>
    <w:rsid w:val="00902F8B"/>
    <w:rsid w:val="00910142"/>
    <w:rsid w:val="009176A3"/>
    <w:rsid w:val="00920F24"/>
    <w:rsid w:val="009246C3"/>
    <w:rsid w:val="009256AA"/>
    <w:rsid w:val="00925F11"/>
    <w:rsid w:val="009269E4"/>
    <w:rsid w:val="00930150"/>
    <w:rsid w:val="00932F99"/>
    <w:rsid w:val="00933F3D"/>
    <w:rsid w:val="009340B2"/>
    <w:rsid w:val="00936E96"/>
    <w:rsid w:val="009409C4"/>
    <w:rsid w:val="00940C28"/>
    <w:rsid w:val="009433D8"/>
    <w:rsid w:val="00951676"/>
    <w:rsid w:val="0095325A"/>
    <w:rsid w:val="0095606E"/>
    <w:rsid w:val="00956420"/>
    <w:rsid w:val="0095650B"/>
    <w:rsid w:val="00957021"/>
    <w:rsid w:val="0095773F"/>
    <w:rsid w:val="00961993"/>
    <w:rsid w:val="00961C87"/>
    <w:rsid w:val="0096241B"/>
    <w:rsid w:val="00971706"/>
    <w:rsid w:val="009A03FA"/>
    <w:rsid w:val="009A1B24"/>
    <w:rsid w:val="009A3F22"/>
    <w:rsid w:val="009A60E1"/>
    <w:rsid w:val="009B5180"/>
    <w:rsid w:val="009C2F49"/>
    <w:rsid w:val="009C508D"/>
    <w:rsid w:val="009C5DD7"/>
    <w:rsid w:val="009D1BAD"/>
    <w:rsid w:val="009D32B9"/>
    <w:rsid w:val="009D750A"/>
    <w:rsid w:val="009E4A89"/>
    <w:rsid w:val="009F098C"/>
    <w:rsid w:val="009F25DA"/>
    <w:rsid w:val="009F2789"/>
    <w:rsid w:val="009F35BC"/>
    <w:rsid w:val="009F3E49"/>
    <w:rsid w:val="009F6D70"/>
    <w:rsid w:val="00A01579"/>
    <w:rsid w:val="00A0293D"/>
    <w:rsid w:val="00A05034"/>
    <w:rsid w:val="00A05218"/>
    <w:rsid w:val="00A05647"/>
    <w:rsid w:val="00A06544"/>
    <w:rsid w:val="00A12CAB"/>
    <w:rsid w:val="00A15CB1"/>
    <w:rsid w:val="00A267CD"/>
    <w:rsid w:val="00A32E77"/>
    <w:rsid w:val="00A335B2"/>
    <w:rsid w:val="00A3458F"/>
    <w:rsid w:val="00A36053"/>
    <w:rsid w:val="00A40967"/>
    <w:rsid w:val="00A45362"/>
    <w:rsid w:val="00A5162E"/>
    <w:rsid w:val="00A54726"/>
    <w:rsid w:val="00A5487A"/>
    <w:rsid w:val="00A54E6A"/>
    <w:rsid w:val="00A6169C"/>
    <w:rsid w:val="00A93402"/>
    <w:rsid w:val="00A94285"/>
    <w:rsid w:val="00A9579C"/>
    <w:rsid w:val="00A96E4E"/>
    <w:rsid w:val="00A9778E"/>
    <w:rsid w:val="00AA37AD"/>
    <w:rsid w:val="00AA692B"/>
    <w:rsid w:val="00AA712D"/>
    <w:rsid w:val="00AA722F"/>
    <w:rsid w:val="00AB0C1B"/>
    <w:rsid w:val="00AB2FE7"/>
    <w:rsid w:val="00AB3D47"/>
    <w:rsid w:val="00AB6817"/>
    <w:rsid w:val="00AB77D6"/>
    <w:rsid w:val="00AC06F3"/>
    <w:rsid w:val="00AC0B0B"/>
    <w:rsid w:val="00AD02D3"/>
    <w:rsid w:val="00AD498F"/>
    <w:rsid w:val="00AD6E55"/>
    <w:rsid w:val="00AD73F3"/>
    <w:rsid w:val="00AE0D85"/>
    <w:rsid w:val="00AE37F1"/>
    <w:rsid w:val="00AF658E"/>
    <w:rsid w:val="00AF799F"/>
    <w:rsid w:val="00B02C45"/>
    <w:rsid w:val="00B03A94"/>
    <w:rsid w:val="00B1112A"/>
    <w:rsid w:val="00B11199"/>
    <w:rsid w:val="00B118D7"/>
    <w:rsid w:val="00B13B00"/>
    <w:rsid w:val="00B167AF"/>
    <w:rsid w:val="00B1749E"/>
    <w:rsid w:val="00B1795B"/>
    <w:rsid w:val="00B23E83"/>
    <w:rsid w:val="00B24FBF"/>
    <w:rsid w:val="00B256F7"/>
    <w:rsid w:val="00B3027E"/>
    <w:rsid w:val="00B32F41"/>
    <w:rsid w:val="00B36648"/>
    <w:rsid w:val="00B3733B"/>
    <w:rsid w:val="00B37D5A"/>
    <w:rsid w:val="00B4083F"/>
    <w:rsid w:val="00B40A4A"/>
    <w:rsid w:val="00B47976"/>
    <w:rsid w:val="00B551B7"/>
    <w:rsid w:val="00B61698"/>
    <w:rsid w:val="00B64252"/>
    <w:rsid w:val="00B716B5"/>
    <w:rsid w:val="00B72204"/>
    <w:rsid w:val="00B73CE6"/>
    <w:rsid w:val="00B85460"/>
    <w:rsid w:val="00B9173F"/>
    <w:rsid w:val="00B929D9"/>
    <w:rsid w:val="00B95006"/>
    <w:rsid w:val="00B97714"/>
    <w:rsid w:val="00BA0807"/>
    <w:rsid w:val="00BA4BE1"/>
    <w:rsid w:val="00BA62C7"/>
    <w:rsid w:val="00BA6E7C"/>
    <w:rsid w:val="00BA7578"/>
    <w:rsid w:val="00BA7CCA"/>
    <w:rsid w:val="00BB3267"/>
    <w:rsid w:val="00BC0410"/>
    <w:rsid w:val="00BC0A6E"/>
    <w:rsid w:val="00BC3143"/>
    <w:rsid w:val="00BC35E2"/>
    <w:rsid w:val="00BC368C"/>
    <w:rsid w:val="00BD27E3"/>
    <w:rsid w:val="00BD2E12"/>
    <w:rsid w:val="00BE097E"/>
    <w:rsid w:val="00BE1832"/>
    <w:rsid w:val="00BE2116"/>
    <w:rsid w:val="00BF3ADA"/>
    <w:rsid w:val="00BF7B5B"/>
    <w:rsid w:val="00C0208C"/>
    <w:rsid w:val="00C03E45"/>
    <w:rsid w:val="00C04D7C"/>
    <w:rsid w:val="00C056DA"/>
    <w:rsid w:val="00C202EE"/>
    <w:rsid w:val="00C228A9"/>
    <w:rsid w:val="00C27B52"/>
    <w:rsid w:val="00C34750"/>
    <w:rsid w:val="00C35019"/>
    <w:rsid w:val="00C375A5"/>
    <w:rsid w:val="00C41C91"/>
    <w:rsid w:val="00C54FE2"/>
    <w:rsid w:val="00C55209"/>
    <w:rsid w:val="00C5656A"/>
    <w:rsid w:val="00C62E9B"/>
    <w:rsid w:val="00C635DE"/>
    <w:rsid w:val="00C71D9A"/>
    <w:rsid w:val="00C77BCE"/>
    <w:rsid w:val="00C803B0"/>
    <w:rsid w:val="00C82EAC"/>
    <w:rsid w:val="00C83F91"/>
    <w:rsid w:val="00C842DB"/>
    <w:rsid w:val="00C86EAE"/>
    <w:rsid w:val="00C9234A"/>
    <w:rsid w:val="00C97F49"/>
    <w:rsid w:val="00CA1480"/>
    <w:rsid w:val="00CA2D41"/>
    <w:rsid w:val="00CA339D"/>
    <w:rsid w:val="00CA7728"/>
    <w:rsid w:val="00CB31F9"/>
    <w:rsid w:val="00CB7F1F"/>
    <w:rsid w:val="00CC1720"/>
    <w:rsid w:val="00CC202A"/>
    <w:rsid w:val="00CD5F62"/>
    <w:rsid w:val="00CD5F83"/>
    <w:rsid w:val="00CD66B5"/>
    <w:rsid w:val="00CD6DBE"/>
    <w:rsid w:val="00CE16AC"/>
    <w:rsid w:val="00CE2A54"/>
    <w:rsid w:val="00CE362A"/>
    <w:rsid w:val="00CE3A0B"/>
    <w:rsid w:val="00CE411B"/>
    <w:rsid w:val="00CE78AB"/>
    <w:rsid w:val="00CF091C"/>
    <w:rsid w:val="00CF1B14"/>
    <w:rsid w:val="00CF215D"/>
    <w:rsid w:val="00CF56DE"/>
    <w:rsid w:val="00CF575B"/>
    <w:rsid w:val="00D009AF"/>
    <w:rsid w:val="00D0491D"/>
    <w:rsid w:val="00D10C8C"/>
    <w:rsid w:val="00D16289"/>
    <w:rsid w:val="00D2355C"/>
    <w:rsid w:val="00D24F3C"/>
    <w:rsid w:val="00D33A95"/>
    <w:rsid w:val="00D3617E"/>
    <w:rsid w:val="00D37761"/>
    <w:rsid w:val="00D42143"/>
    <w:rsid w:val="00D47804"/>
    <w:rsid w:val="00D60E4B"/>
    <w:rsid w:val="00D61FA2"/>
    <w:rsid w:val="00D662AE"/>
    <w:rsid w:val="00D67B7D"/>
    <w:rsid w:val="00D71305"/>
    <w:rsid w:val="00D71A40"/>
    <w:rsid w:val="00D73612"/>
    <w:rsid w:val="00D73CF4"/>
    <w:rsid w:val="00D775EA"/>
    <w:rsid w:val="00D805A3"/>
    <w:rsid w:val="00D80EB0"/>
    <w:rsid w:val="00D90DCF"/>
    <w:rsid w:val="00DA03F6"/>
    <w:rsid w:val="00DA15F5"/>
    <w:rsid w:val="00DB08AC"/>
    <w:rsid w:val="00DB1A92"/>
    <w:rsid w:val="00DB1BE4"/>
    <w:rsid w:val="00DC0D6A"/>
    <w:rsid w:val="00DC171C"/>
    <w:rsid w:val="00DD09AA"/>
    <w:rsid w:val="00DE0458"/>
    <w:rsid w:val="00DE0691"/>
    <w:rsid w:val="00DE28A9"/>
    <w:rsid w:val="00DE669B"/>
    <w:rsid w:val="00DF7151"/>
    <w:rsid w:val="00E11B80"/>
    <w:rsid w:val="00E1399F"/>
    <w:rsid w:val="00E17377"/>
    <w:rsid w:val="00E203FC"/>
    <w:rsid w:val="00E21222"/>
    <w:rsid w:val="00E21254"/>
    <w:rsid w:val="00E3080D"/>
    <w:rsid w:val="00E30D39"/>
    <w:rsid w:val="00E33D31"/>
    <w:rsid w:val="00E36C7E"/>
    <w:rsid w:val="00E42FFA"/>
    <w:rsid w:val="00E50036"/>
    <w:rsid w:val="00E518FA"/>
    <w:rsid w:val="00E56331"/>
    <w:rsid w:val="00E67EA4"/>
    <w:rsid w:val="00E7006E"/>
    <w:rsid w:val="00E72E06"/>
    <w:rsid w:val="00E7788C"/>
    <w:rsid w:val="00E87E87"/>
    <w:rsid w:val="00E9537B"/>
    <w:rsid w:val="00E95572"/>
    <w:rsid w:val="00E96007"/>
    <w:rsid w:val="00E96B71"/>
    <w:rsid w:val="00EA3401"/>
    <w:rsid w:val="00EA4DE7"/>
    <w:rsid w:val="00EA7836"/>
    <w:rsid w:val="00EB6F35"/>
    <w:rsid w:val="00EC2496"/>
    <w:rsid w:val="00EC2ED9"/>
    <w:rsid w:val="00EC420A"/>
    <w:rsid w:val="00ED0F0B"/>
    <w:rsid w:val="00ED1A4D"/>
    <w:rsid w:val="00ED51E6"/>
    <w:rsid w:val="00ED5370"/>
    <w:rsid w:val="00ED58F4"/>
    <w:rsid w:val="00ED603E"/>
    <w:rsid w:val="00ED6EF8"/>
    <w:rsid w:val="00ED737C"/>
    <w:rsid w:val="00EE0A26"/>
    <w:rsid w:val="00EE2500"/>
    <w:rsid w:val="00EE695A"/>
    <w:rsid w:val="00EF3A74"/>
    <w:rsid w:val="00EF7B7B"/>
    <w:rsid w:val="00F008AD"/>
    <w:rsid w:val="00F00D84"/>
    <w:rsid w:val="00F0282B"/>
    <w:rsid w:val="00F02ED8"/>
    <w:rsid w:val="00F05A31"/>
    <w:rsid w:val="00F120CF"/>
    <w:rsid w:val="00F14183"/>
    <w:rsid w:val="00F213FA"/>
    <w:rsid w:val="00F22DDC"/>
    <w:rsid w:val="00F26052"/>
    <w:rsid w:val="00F30C56"/>
    <w:rsid w:val="00F3373A"/>
    <w:rsid w:val="00F4011C"/>
    <w:rsid w:val="00F4620B"/>
    <w:rsid w:val="00F544E2"/>
    <w:rsid w:val="00F60C9B"/>
    <w:rsid w:val="00F719D0"/>
    <w:rsid w:val="00F766FF"/>
    <w:rsid w:val="00F80FA4"/>
    <w:rsid w:val="00F91CA1"/>
    <w:rsid w:val="00FA0465"/>
    <w:rsid w:val="00FA4AF8"/>
    <w:rsid w:val="00FA654B"/>
    <w:rsid w:val="00FB34C8"/>
    <w:rsid w:val="00FB3A73"/>
    <w:rsid w:val="00FB63D7"/>
    <w:rsid w:val="00FC58A5"/>
    <w:rsid w:val="00FD06D8"/>
    <w:rsid w:val="00FD0903"/>
    <w:rsid w:val="00FD329C"/>
    <w:rsid w:val="00FE0F1A"/>
    <w:rsid w:val="00FE3873"/>
    <w:rsid w:val="00FE5CEA"/>
    <w:rsid w:val="00FE68D3"/>
    <w:rsid w:val="00FE6A41"/>
    <w:rsid w:val="00FE6A64"/>
    <w:rsid w:val="00FE6DC0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9"/>
    <w:qFormat/>
    <w:rsid w:val="00951676"/>
    <w:pPr>
      <w:keepNext/>
      <w:numPr>
        <w:numId w:val="1"/>
      </w:numPr>
      <w:spacing w:before="720"/>
      <w:outlineLvl w:val="0"/>
    </w:pPr>
    <w:rPr>
      <w:bCs/>
      <w:spacing w:val="20"/>
      <w:sz w:val="28"/>
      <w:szCs w:val="32"/>
      <w:lang w:val="x-none" w:eastAsia="x-none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9B5180"/>
    <w:pPr>
      <w:keepNext/>
      <w:numPr>
        <w:ilvl w:val="1"/>
        <w:numId w:val="1"/>
      </w:numPr>
      <w:spacing w:before="480"/>
      <w:jc w:val="left"/>
      <w:outlineLvl w:val="1"/>
    </w:pPr>
    <w:rPr>
      <w:rFonts w:ascii="Arial" w:hAnsi="Arial"/>
      <w:b/>
      <w:bCs/>
      <w:kern w:val="32"/>
      <w:sz w:val="24"/>
      <w:szCs w:val="32"/>
      <w:lang w:val="x-none" w:eastAsia="x-none"/>
    </w:rPr>
  </w:style>
  <w:style w:type="paragraph" w:styleId="Nadpis3">
    <w:name w:val="heading 3"/>
    <w:basedOn w:val="Nadpis2"/>
    <w:next w:val="Normln"/>
    <w:link w:val="Nadpis3Char"/>
    <w:uiPriority w:val="99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8">
    <w:name w:val="heading 8"/>
    <w:basedOn w:val="Normln"/>
    <w:next w:val="Normln"/>
    <w:link w:val="Nadpis8Char"/>
    <w:uiPriority w:val="99"/>
    <w:qFormat/>
    <w:rsid w:val="00011789"/>
    <w:pPr>
      <w:spacing w:before="240" w:after="60"/>
      <w:jc w:val="left"/>
      <w:outlineLvl w:val="7"/>
    </w:pPr>
    <w:rPr>
      <w:rFonts w:ascii="Calibri" w:hAnsi="Calibri"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B0C1B"/>
    <w:rPr>
      <w:rFonts w:ascii="Arial" w:hAnsi="Arial"/>
      <w:b/>
      <w:bCs/>
      <w:spacing w:val="20"/>
      <w:kern w:val="32"/>
      <w:sz w:val="28"/>
      <w:szCs w:val="32"/>
      <w:lang w:val="x-none" w:eastAsia="x-none"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locked/>
    <w:rsid w:val="009B5180"/>
    <w:rPr>
      <w:rFonts w:ascii="Arial" w:hAnsi="Arial"/>
      <w:b/>
      <w:bCs/>
      <w:kern w:val="32"/>
      <w:sz w:val="24"/>
      <w:szCs w:val="32"/>
      <w:lang w:val="x-none" w:eastAsia="x-none"/>
    </w:rPr>
  </w:style>
  <w:style w:type="character" w:customStyle="1" w:styleId="Nadpis3Char">
    <w:name w:val="Nadpis 3 Char"/>
    <w:link w:val="Nadpis3"/>
    <w:uiPriority w:val="99"/>
    <w:locked/>
    <w:rsid w:val="009B5180"/>
  </w:style>
  <w:style w:type="character" w:customStyle="1" w:styleId="Nadpis8Char">
    <w:name w:val="Nadpis 8 Char"/>
    <w:link w:val="Nadpis8"/>
    <w:uiPriority w:val="99"/>
    <w:semiHidden/>
    <w:locked/>
    <w:rsid w:val="00011789"/>
    <w:rPr>
      <w:rFonts w:ascii="Calibri" w:hAnsi="Calibri"/>
      <w:i/>
      <w:sz w:val="24"/>
      <w:lang w:val="cs-CZ" w:eastAsia="cs-CZ"/>
    </w:rPr>
  </w:style>
  <w:style w:type="paragraph" w:customStyle="1" w:styleId="JVS1">
    <w:name w:val="JVS_1"/>
    <w:link w:val="JVS1Char"/>
    <w:uiPriority w:val="99"/>
    <w:rsid w:val="00FE3873"/>
    <w:pPr>
      <w:tabs>
        <w:tab w:val="left" w:pos="1440"/>
      </w:tabs>
      <w:spacing w:line="360" w:lineRule="auto"/>
    </w:pPr>
    <w:rPr>
      <w:rFonts w:ascii="Arial" w:hAnsi="Arial"/>
      <w:b/>
      <w:kern w:val="32"/>
      <w:sz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link w:val="JVS2Char"/>
    <w:uiPriority w:val="99"/>
    <w:rsid w:val="00FE0F1A"/>
    <w:rPr>
      <w:rFonts w:cs="Arial"/>
      <w:bCs/>
      <w:szCs w:val="32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AB0C1B"/>
    <w:rPr>
      <w:sz w:val="20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sid w:val="00AB0C1B"/>
    <w:rPr>
      <w:sz w:val="20"/>
    </w:rPr>
  </w:style>
  <w:style w:type="character" w:styleId="slostrnky">
    <w:name w:val="page number"/>
    <w:uiPriority w:val="99"/>
    <w:rsid w:val="00CA7728"/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  <w:rPr>
      <w:sz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sid w:val="00AB0C1B"/>
    <w:rPr>
      <w:sz w:val="20"/>
    </w:rPr>
  </w:style>
  <w:style w:type="paragraph" w:styleId="Podtitul">
    <w:name w:val="Subtitle"/>
    <w:basedOn w:val="Normln"/>
    <w:link w:val="PodtitulChar"/>
    <w:uiPriority w:val="99"/>
    <w:qFormat/>
    <w:rsid w:val="004D1482"/>
    <w:rPr>
      <w:rFonts w:ascii="Cambria" w:hAnsi="Cambria"/>
      <w:sz w:val="24"/>
      <w:lang w:val="x-none" w:eastAsia="x-none"/>
    </w:rPr>
  </w:style>
  <w:style w:type="character" w:customStyle="1" w:styleId="PodtitulChar">
    <w:name w:val="Podtitul Char"/>
    <w:link w:val="Podtitul"/>
    <w:uiPriority w:val="99"/>
    <w:locked/>
    <w:rsid w:val="00AB0C1B"/>
    <w:rPr>
      <w:rFonts w:ascii="Cambria" w:hAnsi="Cambria"/>
      <w:sz w:val="24"/>
    </w:rPr>
  </w:style>
  <w:style w:type="character" w:customStyle="1" w:styleId="platne">
    <w:name w:val="platne"/>
    <w:rsid w:val="004D1482"/>
  </w:style>
  <w:style w:type="paragraph" w:customStyle="1" w:styleId="Styl2">
    <w:name w:val="Styl2"/>
    <w:basedOn w:val="JVS1"/>
    <w:uiPriority w:val="99"/>
    <w:rsid w:val="00FE3873"/>
  </w:style>
  <w:style w:type="character" w:customStyle="1" w:styleId="JVS1Char">
    <w:name w:val="JVS_1 Char"/>
    <w:link w:val="JVS1"/>
    <w:uiPriority w:val="99"/>
    <w:locked/>
    <w:rsid w:val="00E42FFA"/>
    <w:rPr>
      <w:rFonts w:ascii="Arial" w:hAnsi="Arial"/>
      <w:b/>
      <w:kern w:val="32"/>
      <w:sz w:val="32"/>
      <w:lang w:val="cs-CZ" w:eastAsia="cs-CZ" w:bidi="ar-SA"/>
    </w:rPr>
  </w:style>
  <w:style w:type="character" w:customStyle="1" w:styleId="JVS2Char">
    <w:name w:val="JVS_2 Char"/>
    <w:link w:val="JVS2"/>
    <w:uiPriority w:val="99"/>
    <w:locked/>
    <w:rsid w:val="00E42FFA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E21222"/>
    <w:pPr>
      <w:numPr>
        <w:ilvl w:val="2"/>
        <w:numId w:val="1"/>
      </w:numPr>
      <w:outlineLvl w:val="2"/>
    </w:pPr>
    <w:rPr>
      <w:szCs w:val="22"/>
      <w:lang w:val="x-none" w:eastAsia="x-none"/>
    </w:rPr>
  </w:style>
  <w:style w:type="paragraph" w:styleId="Zkladntext2">
    <w:name w:val="Body Text 2"/>
    <w:basedOn w:val="Normln"/>
    <w:link w:val="Zkladntext2Char"/>
    <w:uiPriority w:val="99"/>
    <w:rsid w:val="00577D77"/>
    <w:pPr>
      <w:spacing w:after="120" w:line="48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sid w:val="00AB0C1B"/>
    <w:rPr>
      <w:sz w:val="20"/>
    </w:rPr>
  </w:style>
  <w:style w:type="paragraph" w:styleId="Zkladntext3">
    <w:name w:val="Body Text 3"/>
    <w:basedOn w:val="Normln"/>
    <w:link w:val="Zkladntext3Char"/>
    <w:uiPriority w:val="99"/>
    <w:rsid w:val="00577D77"/>
    <w:pPr>
      <w:spacing w:after="120"/>
    </w:pPr>
    <w:rPr>
      <w:sz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locked/>
    <w:rsid w:val="00AB0C1B"/>
    <w:rPr>
      <w:sz w:val="16"/>
    </w:rPr>
  </w:style>
  <w:style w:type="paragraph" w:customStyle="1" w:styleId="slovn">
    <w:name w:val="Číslování"/>
    <w:basedOn w:val="Normln"/>
    <w:uiPriority w:val="99"/>
    <w:rsid w:val="00C27B52"/>
    <w:pPr>
      <w:widowControl w:val="0"/>
      <w:spacing w:before="120"/>
    </w:pPr>
    <w:rPr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C55209"/>
    <w:pPr>
      <w:spacing w:after="120" w:line="480" w:lineRule="auto"/>
      <w:ind w:left="283"/>
    </w:pPr>
    <w:rPr>
      <w:sz w:val="20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AB0C1B"/>
    <w:rPr>
      <w:sz w:val="20"/>
    </w:rPr>
  </w:style>
  <w:style w:type="paragraph" w:customStyle="1" w:styleId="Smlouva3">
    <w:name w:val="Smlouva3"/>
    <w:basedOn w:val="Normln"/>
    <w:uiPriority w:val="99"/>
    <w:rsid w:val="00BA7578"/>
    <w:pPr>
      <w:widowControl w:val="0"/>
      <w:spacing w:before="120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69726E"/>
    <w:pPr>
      <w:spacing w:after="120"/>
      <w:ind w:left="283"/>
    </w:pPr>
    <w:rPr>
      <w:sz w:val="20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B0C1B"/>
    <w:rPr>
      <w:sz w:val="20"/>
    </w:rPr>
  </w:style>
  <w:style w:type="paragraph" w:customStyle="1" w:styleId="Smlouva1">
    <w:name w:val="Smlouva1"/>
    <w:basedOn w:val="Nadpis1"/>
    <w:uiPriority w:val="99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/>
      <w:bCs w:val="0"/>
      <w:spacing w:val="0"/>
      <w:kern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30D48"/>
    <w:rPr>
      <w:sz w:val="2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AB0C1B"/>
    <w:rPr>
      <w:sz w:val="2"/>
    </w:rPr>
  </w:style>
  <w:style w:type="paragraph" w:customStyle="1" w:styleId="Smlouva-slo0">
    <w:name w:val="Smlouva-èíslo"/>
    <w:basedOn w:val="Normln"/>
    <w:uiPriority w:val="99"/>
    <w:rsid w:val="00696FB7"/>
    <w:pPr>
      <w:spacing w:before="120" w:line="240" w:lineRule="atLeast"/>
    </w:pPr>
    <w:rPr>
      <w:sz w:val="24"/>
      <w:szCs w:val="24"/>
    </w:rPr>
  </w:style>
  <w:style w:type="paragraph" w:customStyle="1" w:styleId="SBSTitulekmal">
    <w:name w:val="SBS Titulek malý"/>
    <w:basedOn w:val="Normln"/>
    <w:uiPriority w:val="99"/>
    <w:rsid w:val="00BC0410"/>
    <w:pPr>
      <w:keepNext/>
      <w:spacing w:before="240" w:after="240"/>
      <w:jc w:val="center"/>
    </w:pPr>
    <w:rPr>
      <w:rFonts w:ascii="Arial" w:hAnsi="Arial"/>
      <w:b/>
      <w:sz w:val="24"/>
      <w:szCs w:val="24"/>
    </w:rPr>
  </w:style>
  <w:style w:type="paragraph" w:customStyle="1" w:styleId="SBSSmlouva">
    <w:name w:val="SBS Smlouva"/>
    <w:basedOn w:val="Normln"/>
    <w:rsid w:val="000B3096"/>
    <w:pPr>
      <w:numPr>
        <w:numId w:val="2"/>
      </w:numPr>
      <w:spacing w:before="120"/>
      <w:jc w:val="left"/>
    </w:pPr>
    <w:rPr>
      <w:rFonts w:ascii="Arial" w:hAnsi="Arial"/>
      <w:szCs w:val="24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0B3096"/>
    <w:rPr>
      <w:sz w:val="22"/>
      <w:szCs w:val="22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rsid w:val="0095650B"/>
    <w:pPr>
      <w:spacing w:after="120"/>
      <w:ind w:left="283"/>
    </w:pPr>
    <w:rPr>
      <w:sz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AB0C1B"/>
    <w:rPr>
      <w:sz w:val="16"/>
    </w:rPr>
  </w:style>
  <w:style w:type="character" w:customStyle="1" w:styleId="CharChar1">
    <w:name w:val="Char Char1"/>
    <w:uiPriority w:val="99"/>
    <w:rsid w:val="0007689D"/>
  </w:style>
  <w:style w:type="character" w:customStyle="1" w:styleId="CharChar">
    <w:name w:val="Char Char"/>
    <w:uiPriority w:val="99"/>
    <w:rsid w:val="0007689D"/>
  </w:style>
  <w:style w:type="paragraph" w:customStyle="1" w:styleId="H2">
    <w:name w:val="H2"/>
    <w:basedOn w:val="Normln"/>
    <w:next w:val="Normln"/>
    <w:uiPriority w:val="99"/>
    <w:rsid w:val="00382D42"/>
    <w:pPr>
      <w:keepNext/>
      <w:spacing w:before="100" w:after="100"/>
      <w:jc w:val="left"/>
      <w:outlineLvl w:val="2"/>
    </w:pPr>
    <w:rPr>
      <w:b/>
      <w:sz w:val="36"/>
    </w:rPr>
  </w:style>
  <w:style w:type="character" w:customStyle="1" w:styleId="CharChar13">
    <w:name w:val="Char Char13"/>
    <w:uiPriority w:val="99"/>
    <w:locked/>
    <w:rsid w:val="00FE5CEA"/>
    <w:rPr>
      <w:rFonts w:ascii="Arial" w:hAnsi="Arial"/>
      <w:b/>
      <w:kern w:val="32"/>
      <w:sz w:val="32"/>
    </w:rPr>
  </w:style>
  <w:style w:type="character" w:customStyle="1" w:styleId="CharChar12">
    <w:name w:val="Char Char12"/>
    <w:uiPriority w:val="99"/>
    <w:semiHidden/>
    <w:locked/>
    <w:rsid w:val="00FE5CEA"/>
    <w:rPr>
      <w:rFonts w:ascii="Cambria" w:hAnsi="Cambria"/>
      <w:b/>
      <w:sz w:val="26"/>
    </w:rPr>
  </w:style>
  <w:style w:type="character" w:styleId="Hypertextovodkaz">
    <w:name w:val="Hyperlink"/>
    <w:uiPriority w:val="99"/>
    <w:rsid w:val="0001178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02C71"/>
    <w:pPr>
      <w:ind w:left="720"/>
      <w:contextualSpacing/>
    </w:pPr>
  </w:style>
  <w:style w:type="character" w:styleId="Odkaznakoment">
    <w:name w:val="annotation reference"/>
    <w:uiPriority w:val="99"/>
    <w:semiHidden/>
    <w:rsid w:val="00EC420A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C420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AB0C1B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420A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B0C1B"/>
    <w:rPr>
      <w:b/>
      <w:sz w:val="20"/>
    </w:rPr>
  </w:style>
  <w:style w:type="character" w:customStyle="1" w:styleId="st">
    <w:name w:val="st"/>
    <w:rsid w:val="00772D48"/>
  </w:style>
  <w:style w:type="table" w:styleId="Mkatabulky">
    <w:name w:val="Table Grid"/>
    <w:basedOn w:val="Normlntabulka"/>
    <w:uiPriority w:val="59"/>
    <w:locked/>
    <w:rsid w:val="001A46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26052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val="en-US" w:eastAsia="hi-IN" w:bidi="hi-IN"/>
    </w:rPr>
  </w:style>
  <w:style w:type="paragraph" w:customStyle="1" w:styleId="Tlotextu">
    <w:name w:val="Tělo textu"/>
    <w:basedOn w:val="Normal1"/>
    <w:rsid w:val="000F79E2"/>
    <w:pPr>
      <w:spacing w:after="120" w:line="288" w:lineRule="auto"/>
    </w:pPr>
  </w:style>
  <w:style w:type="paragraph" w:customStyle="1" w:styleId="Nadpis11">
    <w:name w:val="Nadpis 11"/>
    <w:basedOn w:val="Normal1"/>
    <w:rsid w:val="000F79E2"/>
    <w:pPr>
      <w:keepNext/>
      <w:numPr>
        <w:numId w:val="27"/>
      </w:numPr>
      <w:ind w:left="2124" w:firstLine="0"/>
    </w:pPr>
    <w:rPr>
      <w:sz w:val="36"/>
    </w:rPr>
  </w:style>
  <w:style w:type="paragraph" w:customStyle="1" w:styleId="Nadpis31">
    <w:name w:val="Nadpis 31"/>
    <w:basedOn w:val="Normal1"/>
    <w:rsid w:val="000F79E2"/>
    <w:pPr>
      <w:keepNext/>
      <w:ind w:left="432" w:hanging="432"/>
      <w:jc w:val="center"/>
    </w:pPr>
  </w:style>
  <w:style w:type="paragraph" w:customStyle="1" w:styleId="Odsazentlatextu">
    <w:name w:val="Odsazení těla textu"/>
    <w:basedOn w:val="Normal1"/>
    <w:rsid w:val="000F79E2"/>
    <w:pPr>
      <w:ind w:left="-284"/>
      <w:jc w:val="both"/>
    </w:pPr>
    <w:rPr>
      <w:sz w:val="22"/>
    </w:rPr>
  </w:style>
  <w:style w:type="character" w:styleId="Siln">
    <w:name w:val="Strong"/>
    <w:basedOn w:val="Standardnpsmoodstavce"/>
    <w:uiPriority w:val="22"/>
    <w:qFormat/>
    <w:locked/>
    <w:rsid w:val="00934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9"/>
    <w:qFormat/>
    <w:rsid w:val="00951676"/>
    <w:pPr>
      <w:keepNext/>
      <w:numPr>
        <w:numId w:val="1"/>
      </w:numPr>
      <w:spacing w:before="720"/>
      <w:outlineLvl w:val="0"/>
    </w:pPr>
    <w:rPr>
      <w:bCs/>
      <w:spacing w:val="20"/>
      <w:sz w:val="28"/>
      <w:szCs w:val="32"/>
      <w:lang w:val="x-none" w:eastAsia="x-none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9B5180"/>
    <w:pPr>
      <w:keepNext/>
      <w:numPr>
        <w:ilvl w:val="1"/>
        <w:numId w:val="1"/>
      </w:numPr>
      <w:spacing w:before="480"/>
      <w:jc w:val="left"/>
      <w:outlineLvl w:val="1"/>
    </w:pPr>
    <w:rPr>
      <w:rFonts w:ascii="Arial" w:hAnsi="Arial"/>
      <w:b/>
      <w:bCs/>
      <w:kern w:val="32"/>
      <w:sz w:val="24"/>
      <w:szCs w:val="32"/>
      <w:lang w:val="x-none" w:eastAsia="x-none"/>
    </w:rPr>
  </w:style>
  <w:style w:type="paragraph" w:styleId="Nadpis3">
    <w:name w:val="heading 3"/>
    <w:basedOn w:val="Nadpis2"/>
    <w:next w:val="Normln"/>
    <w:link w:val="Nadpis3Char"/>
    <w:uiPriority w:val="99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8">
    <w:name w:val="heading 8"/>
    <w:basedOn w:val="Normln"/>
    <w:next w:val="Normln"/>
    <w:link w:val="Nadpis8Char"/>
    <w:uiPriority w:val="99"/>
    <w:qFormat/>
    <w:rsid w:val="00011789"/>
    <w:pPr>
      <w:spacing w:before="240" w:after="60"/>
      <w:jc w:val="left"/>
      <w:outlineLvl w:val="7"/>
    </w:pPr>
    <w:rPr>
      <w:rFonts w:ascii="Calibri" w:hAnsi="Calibri"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B0C1B"/>
    <w:rPr>
      <w:rFonts w:ascii="Arial" w:hAnsi="Arial"/>
      <w:b/>
      <w:bCs/>
      <w:spacing w:val="20"/>
      <w:kern w:val="32"/>
      <w:sz w:val="28"/>
      <w:szCs w:val="32"/>
      <w:lang w:val="x-none" w:eastAsia="x-none"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locked/>
    <w:rsid w:val="009B5180"/>
    <w:rPr>
      <w:rFonts w:ascii="Arial" w:hAnsi="Arial"/>
      <w:b/>
      <w:bCs/>
      <w:kern w:val="32"/>
      <w:sz w:val="24"/>
      <w:szCs w:val="32"/>
      <w:lang w:val="x-none" w:eastAsia="x-none"/>
    </w:rPr>
  </w:style>
  <w:style w:type="character" w:customStyle="1" w:styleId="Nadpis3Char">
    <w:name w:val="Nadpis 3 Char"/>
    <w:link w:val="Nadpis3"/>
    <w:uiPriority w:val="99"/>
    <w:locked/>
    <w:rsid w:val="009B5180"/>
  </w:style>
  <w:style w:type="character" w:customStyle="1" w:styleId="Nadpis8Char">
    <w:name w:val="Nadpis 8 Char"/>
    <w:link w:val="Nadpis8"/>
    <w:uiPriority w:val="99"/>
    <w:semiHidden/>
    <w:locked/>
    <w:rsid w:val="00011789"/>
    <w:rPr>
      <w:rFonts w:ascii="Calibri" w:hAnsi="Calibri"/>
      <w:i/>
      <w:sz w:val="24"/>
      <w:lang w:val="cs-CZ" w:eastAsia="cs-CZ"/>
    </w:rPr>
  </w:style>
  <w:style w:type="paragraph" w:customStyle="1" w:styleId="JVS1">
    <w:name w:val="JVS_1"/>
    <w:link w:val="JVS1Char"/>
    <w:uiPriority w:val="99"/>
    <w:rsid w:val="00FE3873"/>
    <w:pPr>
      <w:tabs>
        <w:tab w:val="left" w:pos="1440"/>
      </w:tabs>
      <w:spacing w:line="360" w:lineRule="auto"/>
    </w:pPr>
    <w:rPr>
      <w:rFonts w:ascii="Arial" w:hAnsi="Arial"/>
      <w:b/>
      <w:kern w:val="32"/>
      <w:sz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link w:val="JVS2Char"/>
    <w:uiPriority w:val="99"/>
    <w:rsid w:val="00FE0F1A"/>
    <w:rPr>
      <w:rFonts w:cs="Arial"/>
      <w:bCs/>
      <w:szCs w:val="32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AB0C1B"/>
    <w:rPr>
      <w:sz w:val="20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sid w:val="00AB0C1B"/>
    <w:rPr>
      <w:sz w:val="20"/>
    </w:rPr>
  </w:style>
  <w:style w:type="character" w:styleId="slostrnky">
    <w:name w:val="page number"/>
    <w:uiPriority w:val="99"/>
    <w:rsid w:val="00CA7728"/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  <w:rPr>
      <w:sz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sid w:val="00AB0C1B"/>
    <w:rPr>
      <w:sz w:val="20"/>
    </w:rPr>
  </w:style>
  <w:style w:type="paragraph" w:styleId="Podtitul">
    <w:name w:val="Subtitle"/>
    <w:basedOn w:val="Normln"/>
    <w:link w:val="PodtitulChar"/>
    <w:uiPriority w:val="99"/>
    <w:qFormat/>
    <w:rsid w:val="004D1482"/>
    <w:rPr>
      <w:rFonts w:ascii="Cambria" w:hAnsi="Cambria"/>
      <w:sz w:val="24"/>
      <w:lang w:val="x-none" w:eastAsia="x-none"/>
    </w:rPr>
  </w:style>
  <w:style w:type="character" w:customStyle="1" w:styleId="PodtitulChar">
    <w:name w:val="Podtitul Char"/>
    <w:link w:val="Podtitul"/>
    <w:uiPriority w:val="99"/>
    <w:locked/>
    <w:rsid w:val="00AB0C1B"/>
    <w:rPr>
      <w:rFonts w:ascii="Cambria" w:hAnsi="Cambria"/>
      <w:sz w:val="24"/>
    </w:rPr>
  </w:style>
  <w:style w:type="character" w:customStyle="1" w:styleId="platne">
    <w:name w:val="platne"/>
    <w:rsid w:val="004D1482"/>
  </w:style>
  <w:style w:type="paragraph" w:customStyle="1" w:styleId="Styl2">
    <w:name w:val="Styl2"/>
    <w:basedOn w:val="JVS1"/>
    <w:uiPriority w:val="99"/>
    <w:rsid w:val="00FE3873"/>
  </w:style>
  <w:style w:type="character" w:customStyle="1" w:styleId="JVS1Char">
    <w:name w:val="JVS_1 Char"/>
    <w:link w:val="JVS1"/>
    <w:uiPriority w:val="99"/>
    <w:locked/>
    <w:rsid w:val="00E42FFA"/>
    <w:rPr>
      <w:rFonts w:ascii="Arial" w:hAnsi="Arial"/>
      <w:b/>
      <w:kern w:val="32"/>
      <w:sz w:val="32"/>
      <w:lang w:val="cs-CZ" w:eastAsia="cs-CZ" w:bidi="ar-SA"/>
    </w:rPr>
  </w:style>
  <w:style w:type="character" w:customStyle="1" w:styleId="JVS2Char">
    <w:name w:val="JVS_2 Char"/>
    <w:link w:val="JVS2"/>
    <w:uiPriority w:val="99"/>
    <w:locked/>
    <w:rsid w:val="00E42FFA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E21222"/>
    <w:pPr>
      <w:numPr>
        <w:ilvl w:val="2"/>
        <w:numId w:val="1"/>
      </w:numPr>
      <w:outlineLvl w:val="2"/>
    </w:pPr>
    <w:rPr>
      <w:szCs w:val="22"/>
      <w:lang w:val="x-none" w:eastAsia="x-none"/>
    </w:rPr>
  </w:style>
  <w:style w:type="paragraph" w:styleId="Zkladntext2">
    <w:name w:val="Body Text 2"/>
    <w:basedOn w:val="Normln"/>
    <w:link w:val="Zkladntext2Char"/>
    <w:uiPriority w:val="99"/>
    <w:rsid w:val="00577D77"/>
    <w:pPr>
      <w:spacing w:after="120" w:line="48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sid w:val="00AB0C1B"/>
    <w:rPr>
      <w:sz w:val="20"/>
    </w:rPr>
  </w:style>
  <w:style w:type="paragraph" w:styleId="Zkladntext3">
    <w:name w:val="Body Text 3"/>
    <w:basedOn w:val="Normln"/>
    <w:link w:val="Zkladntext3Char"/>
    <w:uiPriority w:val="99"/>
    <w:rsid w:val="00577D77"/>
    <w:pPr>
      <w:spacing w:after="120"/>
    </w:pPr>
    <w:rPr>
      <w:sz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locked/>
    <w:rsid w:val="00AB0C1B"/>
    <w:rPr>
      <w:sz w:val="16"/>
    </w:rPr>
  </w:style>
  <w:style w:type="paragraph" w:customStyle="1" w:styleId="slovn">
    <w:name w:val="Číslování"/>
    <w:basedOn w:val="Normln"/>
    <w:uiPriority w:val="99"/>
    <w:rsid w:val="00C27B52"/>
    <w:pPr>
      <w:widowControl w:val="0"/>
      <w:spacing w:before="120"/>
    </w:pPr>
    <w:rPr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C55209"/>
    <w:pPr>
      <w:spacing w:after="120" w:line="480" w:lineRule="auto"/>
      <w:ind w:left="283"/>
    </w:pPr>
    <w:rPr>
      <w:sz w:val="20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AB0C1B"/>
    <w:rPr>
      <w:sz w:val="20"/>
    </w:rPr>
  </w:style>
  <w:style w:type="paragraph" w:customStyle="1" w:styleId="Smlouva3">
    <w:name w:val="Smlouva3"/>
    <w:basedOn w:val="Normln"/>
    <w:uiPriority w:val="99"/>
    <w:rsid w:val="00BA7578"/>
    <w:pPr>
      <w:widowControl w:val="0"/>
      <w:spacing w:before="120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69726E"/>
    <w:pPr>
      <w:spacing w:after="120"/>
      <w:ind w:left="283"/>
    </w:pPr>
    <w:rPr>
      <w:sz w:val="20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B0C1B"/>
    <w:rPr>
      <w:sz w:val="20"/>
    </w:rPr>
  </w:style>
  <w:style w:type="paragraph" w:customStyle="1" w:styleId="Smlouva1">
    <w:name w:val="Smlouva1"/>
    <w:basedOn w:val="Nadpis1"/>
    <w:uiPriority w:val="99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/>
      <w:bCs w:val="0"/>
      <w:spacing w:val="0"/>
      <w:kern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30D48"/>
    <w:rPr>
      <w:sz w:val="2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AB0C1B"/>
    <w:rPr>
      <w:sz w:val="2"/>
    </w:rPr>
  </w:style>
  <w:style w:type="paragraph" w:customStyle="1" w:styleId="Smlouva-slo0">
    <w:name w:val="Smlouva-èíslo"/>
    <w:basedOn w:val="Normln"/>
    <w:uiPriority w:val="99"/>
    <w:rsid w:val="00696FB7"/>
    <w:pPr>
      <w:spacing w:before="120" w:line="240" w:lineRule="atLeast"/>
    </w:pPr>
    <w:rPr>
      <w:sz w:val="24"/>
      <w:szCs w:val="24"/>
    </w:rPr>
  </w:style>
  <w:style w:type="paragraph" w:customStyle="1" w:styleId="SBSTitulekmal">
    <w:name w:val="SBS Titulek malý"/>
    <w:basedOn w:val="Normln"/>
    <w:uiPriority w:val="99"/>
    <w:rsid w:val="00BC0410"/>
    <w:pPr>
      <w:keepNext/>
      <w:spacing w:before="240" w:after="240"/>
      <w:jc w:val="center"/>
    </w:pPr>
    <w:rPr>
      <w:rFonts w:ascii="Arial" w:hAnsi="Arial"/>
      <w:b/>
      <w:sz w:val="24"/>
      <w:szCs w:val="24"/>
    </w:rPr>
  </w:style>
  <w:style w:type="paragraph" w:customStyle="1" w:styleId="SBSSmlouva">
    <w:name w:val="SBS Smlouva"/>
    <w:basedOn w:val="Normln"/>
    <w:rsid w:val="000B3096"/>
    <w:pPr>
      <w:numPr>
        <w:numId w:val="2"/>
      </w:numPr>
      <w:spacing w:before="120"/>
      <w:jc w:val="left"/>
    </w:pPr>
    <w:rPr>
      <w:rFonts w:ascii="Arial" w:hAnsi="Arial"/>
      <w:szCs w:val="24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0B3096"/>
    <w:rPr>
      <w:sz w:val="22"/>
      <w:szCs w:val="22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rsid w:val="0095650B"/>
    <w:pPr>
      <w:spacing w:after="120"/>
      <w:ind w:left="283"/>
    </w:pPr>
    <w:rPr>
      <w:sz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AB0C1B"/>
    <w:rPr>
      <w:sz w:val="16"/>
    </w:rPr>
  </w:style>
  <w:style w:type="character" w:customStyle="1" w:styleId="CharChar1">
    <w:name w:val="Char Char1"/>
    <w:uiPriority w:val="99"/>
    <w:rsid w:val="0007689D"/>
  </w:style>
  <w:style w:type="character" w:customStyle="1" w:styleId="CharChar">
    <w:name w:val="Char Char"/>
    <w:uiPriority w:val="99"/>
    <w:rsid w:val="0007689D"/>
  </w:style>
  <w:style w:type="paragraph" w:customStyle="1" w:styleId="H2">
    <w:name w:val="H2"/>
    <w:basedOn w:val="Normln"/>
    <w:next w:val="Normln"/>
    <w:uiPriority w:val="99"/>
    <w:rsid w:val="00382D42"/>
    <w:pPr>
      <w:keepNext/>
      <w:spacing w:before="100" w:after="100"/>
      <w:jc w:val="left"/>
      <w:outlineLvl w:val="2"/>
    </w:pPr>
    <w:rPr>
      <w:b/>
      <w:sz w:val="36"/>
    </w:rPr>
  </w:style>
  <w:style w:type="character" w:customStyle="1" w:styleId="CharChar13">
    <w:name w:val="Char Char13"/>
    <w:uiPriority w:val="99"/>
    <w:locked/>
    <w:rsid w:val="00FE5CEA"/>
    <w:rPr>
      <w:rFonts w:ascii="Arial" w:hAnsi="Arial"/>
      <w:b/>
      <w:kern w:val="32"/>
      <w:sz w:val="32"/>
    </w:rPr>
  </w:style>
  <w:style w:type="character" w:customStyle="1" w:styleId="CharChar12">
    <w:name w:val="Char Char12"/>
    <w:uiPriority w:val="99"/>
    <w:semiHidden/>
    <w:locked/>
    <w:rsid w:val="00FE5CEA"/>
    <w:rPr>
      <w:rFonts w:ascii="Cambria" w:hAnsi="Cambria"/>
      <w:b/>
      <w:sz w:val="26"/>
    </w:rPr>
  </w:style>
  <w:style w:type="character" w:styleId="Hypertextovodkaz">
    <w:name w:val="Hyperlink"/>
    <w:uiPriority w:val="99"/>
    <w:rsid w:val="0001178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02C71"/>
    <w:pPr>
      <w:ind w:left="720"/>
      <w:contextualSpacing/>
    </w:pPr>
  </w:style>
  <w:style w:type="character" w:styleId="Odkaznakoment">
    <w:name w:val="annotation reference"/>
    <w:uiPriority w:val="99"/>
    <w:semiHidden/>
    <w:rsid w:val="00EC420A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C420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AB0C1B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420A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B0C1B"/>
    <w:rPr>
      <w:b/>
      <w:sz w:val="20"/>
    </w:rPr>
  </w:style>
  <w:style w:type="character" w:customStyle="1" w:styleId="st">
    <w:name w:val="st"/>
    <w:rsid w:val="00772D48"/>
  </w:style>
  <w:style w:type="table" w:styleId="Mkatabulky">
    <w:name w:val="Table Grid"/>
    <w:basedOn w:val="Normlntabulka"/>
    <w:uiPriority w:val="59"/>
    <w:locked/>
    <w:rsid w:val="001A46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26052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val="en-US" w:eastAsia="hi-IN" w:bidi="hi-IN"/>
    </w:rPr>
  </w:style>
  <w:style w:type="paragraph" w:customStyle="1" w:styleId="Tlotextu">
    <w:name w:val="Tělo textu"/>
    <w:basedOn w:val="Normal1"/>
    <w:rsid w:val="000F79E2"/>
    <w:pPr>
      <w:spacing w:after="120" w:line="288" w:lineRule="auto"/>
    </w:pPr>
  </w:style>
  <w:style w:type="paragraph" w:customStyle="1" w:styleId="Nadpis11">
    <w:name w:val="Nadpis 11"/>
    <w:basedOn w:val="Normal1"/>
    <w:rsid w:val="000F79E2"/>
    <w:pPr>
      <w:keepNext/>
      <w:numPr>
        <w:numId w:val="27"/>
      </w:numPr>
      <w:ind w:left="2124" w:firstLine="0"/>
    </w:pPr>
    <w:rPr>
      <w:sz w:val="36"/>
    </w:rPr>
  </w:style>
  <w:style w:type="paragraph" w:customStyle="1" w:styleId="Nadpis31">
    <w:name w:val="Nadpis 31"/>
    <w:basedOn w:val="Normal1"/>
    <w:rsid w:val="000F79E2"/>
    <w:pPr>
      <w:keepNext/>
      <w:ind w:left="432" w:hanging="432"/>
      <w:jc w:val="center"/>
    </w:pPr>
  </w:style>
  <w:style w:type="paragraph" w:customStyle="1" w:styleId="Odsazentlatextu">
    <w:name w:val="Odsazení těla textu"/>
    <w:basedOn w:val="Normal1"/>
    <w:rsid w:val="000F79E2"/>
    <w:pPr>
      <w:ind w:left="-284"/>
      <w:jc w:val="both"/>
    </w:pPr>
    <w:rPr>
      <w:sz w:val="22"/>
    </w:rPr>
  </w:style>
  <w:style w:type="character" w:styleId="Siln">
    <w:name w:val="Strong"/>
    <w:basedOn w:val="Standardnpsmoodstavce"/>
    <w:uiPriority w:val="22"/>
    <w:qFormat/>
    <w:locked/>
    <w:rsid w:val="00934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3022</Words>
  <Characters>18655</Characters>
  <Application>Microsoft Office Word</Application>
  <DocSecurity>0</DocSecurity>
  <Lines>155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servisní podpoře</vt:lpstr>
      <vt:lpstr>Smlouva o servisní podpoře</vt:lpstr>
    </vt:vector>
  </TitlesOfParts>
  <Company>OVA!!!CLOUD.net a.s.</Company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servisní podpoře</dc:title>
  <dc:creator>Ing. Kučová Radana</dc:creator>
  <cp:lastModifiedBy>Honajzer Martin</cp:lastModifiedBy>
  <cp:revision>3</cp:revision>
  <cp:lastPrinted>2014-10-02T07:04:00Z</cp:lastPrinted>
  <dcterms:created xsi:type="dcterms:W3CDTF">2015-10-21T11:20:00Z</dcterms:created>
  <dcterms:modified xsi:type="dcterms:W3CDTF">2015-10-21T11:39:00Z</dcterms:modified>
  <cp:category>Smlouva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