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EC" w:rsidRDefault="009E40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Příloha č. 1</w:t>
      </w:r>
    </w:p>
    <w:p w:rsidR="00F24991" w:rsidRDefault="00F24991">
      <w:pPr>
        <w:rPr>
          <w:b/>
        </w:rPr>
      </w:pPr>
      <w:r>
        <w:rPr>
          <w:b/>
        </w:rPr>
        <w:t xml:space="preserve">Předmětem nákupu jsou radiostanice, baterie a </w:t>
      </w:r>
      <w:proofErr w:type="spellStart"/>
      <w:r w:rsidR="000D6801">
        <w:rPr>
          <w:b/>
        </w:rPr>
        <w:t>multi</w:t>
      </w:r>
      <w:r>
        <w:rPr>
          <w:b/>
        </w:rPr>
        <w:t>nabíječe</w:t>
      </w:r>
      <w:proofErr w:type="spellEnd"/>
      <w:r w:rsidR="003E4BBD">
        <w:rPr>
          <w:b/>
        </w:rPr>
        <w:t xml:space="preserve"> v rozsahu níže uvedené specifikace a popisu</w:t>
      </w:r>
    </w:p>
    <w:p w:rsidR="00F24991" w:rsidRPr="001C5263" w:rsidRDefault="003E4BBD">
      <w:pPr>
        <w:rPr>
          <w:b/>
        </w:rPr>
      </w:pPr>
      <w:r w:rsidRPr="001C5263">
        <w:rPr>
          <w:b/>
        </w:rPr>
        <w:t>Kapesní radiostanice včetně baterií</w:t>
      </w:r>
    </w:p>
    <w:p w:rsidR="003E4BBD" w:rsidRDefault="003E4BBD" w:rsidP="003E4BBD">
      <w:pPr>
        <w:pStyle w:val="Odstavecseseznamem"/>
        <w:numPr>
          <w:ilvl w:val="0"/>
          <w:numId w:val="1"/>
        </w:numPr>
      </w:pPr>
      <w:r>
        <w:t>vyhovující standartu TETRAPOL systému MATRA, pro provoz v síti ministerstva vnitra PEGAS</w:t>
      </w:r>
    </w:p>
    <w:p w:rsidR="003E4BBD" w:rsidRDefault="003E4BBD" w:rsidP="003E4BBD">
      <w:pPr>
        <w:pStyle w:val="Odstavecseseznamem"/>
        <w:numPr>
          <w:ilvl w:val="0"/>
          <w:numId w:val="1"/>
        </w:numPr>
      </w:pPr>
      <w:r>
        <w:t>integrovaný GPS čip</w:t>
      </w:r>
      <w:r w:rsidR="00106E0E">
        <w:t xml:space="preserve"> s periodickým odesíláním </w:t>
      </w:r>
      <w:proofErr w:type="spellStart"/>
      <w:r w:rsidR="00106E0E">
        <w:t>geolokalizačních</w:t>
      </w:r>
      <w:proofErr w:type="spellEnd"/>
      <w:r w:rsidR="00106E0E">
        <w:t xml:space="preserve"> údajů</w:t>
      </w:r>
    </w:p>
    <w:p w:rsidR="003E4BBD" w:rsidRDefault="0091580F" w:rsidP="003E4BBD">
      <w:pPr>
        <w:pStyle w:val="Odstavecseseznamem"/>
        <w:numPr>
          <w:ilvl w:val="0"/>
          <w:numId w:val="1"/>
        </w:numPr>
      </w:pPr>
      <w:r>
        <w:t>krytí min. IP65</w:t>
      </w:r>
    </w:p>
    <w:p w:rsidR="003E4BBD" w:rsidRDefault="003E4BBD" w:rsidP="003E4BBD">
      <w:pPr>
        <w:pStyle w:val="Odstavecseseznamem"/>
        <w:numPr>
          <w:ilvl w:val="0"/>
          <w:numId w:val="1"/>
        </w:numPr>
      </w:pPr>
      <w:r>
        <w:t>odolnost proti pádu (2 m), nárazům, vibracím</w:t>
      </w:r>
    </w:p>
    <w:p w:rsidR="003E4BBD" w:rsidRDefault="003E4BBD" w:rsidP="003E4BBD">
      <w:pPr>
        <w:pStyle w:val="Odstavecseseznamem"/>
        <w:numPr>
          <w:ilvl w:val="0"/>
          <w:numId w:val="1"/>
        </w:numPr>
      </w:pPr>
      <w:r>
        <w:t>pracovní teplota -20</w:t>
      </w:r>
      <w:r w:rsidRPr="00B73854">
        <w:rPr>
          <w:vertAlign w:val="superscript"/>
        </w:rPr>
        <w:t>o</w:t>
      </w:r>
      <w:r w:rsidR="0091580F">
        <w:t>C až +55</w:t>
      </w:r>
      <w:r w:rsidRPr="00B73854">
        <w:rPr>
          <w:vertAlign w:val="superscript"/>
        </w:rPr>
        <w:t>o</w:t>
      </w:r>
      <w:r>
        <w:t>C</w:t>
      </w:r>
    </w:p>
    <w:p w:rsidR="003E4BBD" w:rsidRDefault="003E4BBD" w:rsidP="003E4BBD">
      <w:pPr>
        <w:pStyle w:val="Odstavecseseznamem"/>
        <w:numPr>
          <w:ilvl w:val="0"/>
          <w:numId w:val="1"/>
        </w:numPr>
      </w:pPr>
      <w:r>
        <w:t>barevný grafický displej</w:t>
      </w:r>
    </w:p>
    <w:p w:rsidR="003E4BBD" w:rsidRDefault="003E4BBD" w:rsidP="003E4BBD">
      <w:pPr>
        <w:pStyle w:val="Odstavecseseznamem"/>
        <w:numPr>
          <w:ilvl w:val="0"/>
          <w:numId w:val="1"/>
        </w:numPr>
      </w:pPr>
      <w:r w:rsidRPr="008B3B52">
        <w:t>číselná klávesnice</w:t>
      </w:r>
    </w:p>
    <w:p w:rsidR="003E4BBD" w:rsidRDefault="00D74B29" w:rsidP="003E4BBD">
      <w:pPr>
        <w:pStyle w:val="Odstavecseseznamem"/>
        <w:numPr>
          <w:ilvl w:val="0"/>
          <w:numId w:val="1"/>
        </w:numPr>
      </w:pPr>
      <w:r>
        <w:t xml:space="preserve">kapacita baterií s dodávanými radiostanicemi min. 4 000 </w:t>
      </w:r>
      <w:proofErr w:type="spellStart"/>
      <w:r>
        <w:t>mAh</w:t>
      </w:r>
      <w:proofErr w:type="spellEnd"/>
    </w:p>
    <w:p w:rsidR="0091580F" w:rsidRDefault="0091580F" w:rsidP="003E4BBD">
      <w:pPr>
        <w:pStyle w:val="Odstavecseseznamem"/>
        <w:numPr>
          <w:ilvl w:val="0"/>
          <w:numId w:val="1"/>
        </w:numPr>
      </w:pPr>
      <w:r>
        <w:t>provozní doba min. 12 hod.</w:t>
      </w:r>
    </w:p>
    <w:p w:rsidR="0091580F" w:rsidRDefault="0091580F" w:rsidP="0091580F">
      <w:pPr>
        <w:pStyle w:val="Odstavecseseznamem"/>
        <w:numPr>
          <w:ilvl w:val="0"/>
          <w:numId w:val="1"/>
        </w:numPr>
      </w:pPr>
      <w:r>
        <w:t>množství: 60 ks</w:t>
      </w:r>
    </w:p>
    <w:p w:rsidR="00F24991" w:rsidRPr="001C5263" w:rsidRDefault="003E4BBD">
      <w:pPr>
        <w:rPr>
          <w:b/>
        </w:rPr>
      </w:pPr>
      <w:r w:rsidRPr="001C5263">
        <w:rPr>
          <w:b/>
        </w:rPr>
        <w:t>N</w:t>
      </w:r>
      <w:r w:rsidR="00F24991" w:rsidRPr="001C5263">
        <w:rPr>
          <w:b/>
        </w:rPr>
        <w:t>áhradní bateri</w:t>
      </w:r>
      <w:r w:rsidRPr="001C5263">
        <w:rPr>
          <w:b/>
        </w:rPr>
        <w:t>e pro provoz s dodávanými radiostanicemi</w:t>
      </w:r>
    </w:p>
    <w:p w:rsidR="003E4BBD" w:rsidRDefault="003E4BBD" w:rsidP="003E4BBD">
      <w:pPr>
        <w:pStyle w:val="Odstavecseseznamem"/>
        <w:numPr>
          <w:ilvl w:val="0"/>
          <w:numId w:val="1"/>
        </w:numPr>
      </w:pPr>
      <w:r>
        <w:t>30 ks</w:t>
      </w:r>
    </w:p>
    <w:p w:rsidR="00D74B29" w:rsidRDefault="00BF6AFA" w:rsidP="003E4BBD">
      <w:pPr>
        <w:pStyle w:val="Odstavecseseznamem"/>
        <w:numPr>
          <w:ilvl w:val="0"/>
          <w:numId w:val="1"/>
        </w:numPr>
      </w:pPr>
      <w:r>
        <w:t>k</w:t>
      </w:r>
      <w:r w:rsidR="00D74B29">
        <w:t xml:space="preserve">apacita baterií min. 4 000 </w:t>
      </w:r>
      <w:proofErr w:type="spellStart"/>
      <w:r w:rsidR="00D74B29">
        <w:t>mAh</w:t>
      </w:r>
      <w:proofErr w:type="spellEnd"/>
    </w:p>
    <w:p w:rsidR="00F24991" w:rsidRPr="001C5263" w:rsidRDefault="003E4BBD">
      <w:pPr>
        <w:rPr>
          <w:b/>
        </w:rPr>
      </w:pPr>
      <w:proofErr w:type="spellStart"/>
      <w:r w:rsidRPr="001C5263">
        <w:rPr>
          <w:b/>
        </w:rPr>
        <w:t>M</w:t>
      </w:r>
      <w:r w:rsidR="00F24991" w:rsidRPr="001C5263">
        <w:rPr>
          <w:b/>
        </w:rPr>
        <w:t>ultinabíječ</w:t>
      </w:r>
      <w:r w:rsidRPr="001C5263">
        <w:rPr>
          <w:b/>
        </w:rPr>
        <w:t>e</w:t>
      </w:r>
      <w:proofErr w:type="spellEnd"/>
    </w:p>
    <w:p w:rsidR="003E4BBD" w:rsidRDefault="003E4BBD" w:rsidP="003E4BBD">
      <w:pPr>
        <w:pStyle w:val="Odstavecseseznamem"/>
        <w:numPr>
          <w:ilvl w:val="0"/>
          <w:numId w:val="1"/>
        </w:numPr>
      </w:pPr>
      <w:r>
        <w:t xml:space="preserve">umožňující nabíjení </w:t>
      </w:r>
      <w:proofErr w:type="gramStart"/>
      <w:r>
        <w:t>min. 6-ti</w:t>
      </w:r>
      <w:proofErr w:type="gramEnd"/>
      <w:r>
        <w:t xml:space="preserve"> dodávaných radiostanic najednou</w:t>
      </w:r>
    </w:p>
    <w:p w:rsidR="0040778F" w:rsidRDefault="0040778F" w:rsidP="003E4BBD">
      <w:pPr>
        <w:pStyle w:val="Odstavecseseznamem"/>
        <w:numPr>
          <w:ilvl w:val="0"/>
          <w:numId w:val="1"/>
        </w:numPr>
      </w:pPr>
      <w:r>
        <w:t xml:space="preserve">umožňující nabíjení </w:t>
      </w:r>
      <w:proofErr w:type="gramStart"/>
      <w:r>
        <w:t>min. 6-ti</w:t>
      </w:r>
      <w:proofErr w:type="gramEnd"/>
      <w:r>
        <w:t xml:space="preserve"> samostatných baterií dodávaných radiostanic najednou</w:t>
      </w:r>
    </w:p>
    <w:p w:rsidR="0040778F" w:rsidRDefault="0040778F" w:rsidP="003E4BBD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množství: 8 ks</w:t>
      </w:r>
    </w:p>
    <w:p w:rsidR="00233D26" w:rsidRDefault="00233D26" w:rsidP="00233D26"/>
    <w:p w:rsidR="001C5263" w:rsidRDefault="001C5263"/>
    <w:p w:rsidR="00F24991" w:rsidRDefault="00F24991"/>
    <w:p w:rsidR="00F24991" w:rsidRPr="00F24991" w:rsidRDefault="00F24991"/>
    <w:sectPr w:rsidR="00F24991" w:rsidRPr="00F2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E05"/>
    <w:multiLevelType w:val="hybridMultilevel"/>
    <w:tmpl w:val="957C216C"/>
    <w:lvl w:ilvl="0" w:tplc="18C6C5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68"/>
    <w:rsid w:val="000D6801"/>
    <w:rsid w:val="00106E0E"/>
    <w:rsid w:val="001C5263"/>
    <w:rsid w:val="00233D26"/>
    <w:rsid w:val="002B2268"/>
    <w:rsid w:val="003E4BBD"/>
    <w:rsid w:val="0040778F"/>
    <w:rsid w:val="004A77F9"/>
    <w:rsid w:val="005167C1"/>
    <w:rsid w:val="00523555"/>
    <w:rsid w:val="00571E33"/>
    <w:rsid w:val="0059663C"/>
    <w:rsid w:val="005D7121"/>
    <w:rsid w:val="006014C1"/>
    <w:rsid w:val="00652F66"/>
    <w:rsid w:val="0091580F"/>
    <w:rsid w:val="009E40EC"/>
    <w:rsid w:val="009E5D64"/>
    <w:rsid w:val="00A84EC5"/>
    <w:rsid w:val="00B24193"/>
    <w:rsid w:val="00B61EA6"/>
    <w:rsid w:val="00BD32E0"/>
    <w:rsid w:val="00BD6C2C"/>
    <w:rsid w:val="00BF6AFA"/>
    <w:rsid w:val="00C91A4F"/>
    <w:rsid w:val="00D74B29"/>
    <w:rsid w:val="00EB5DEF"/>
    <w:rsid w:val="00EC3115"/>
    <w:rsid w:val="00F24991"/>
    <w:rsid w:val="00F2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B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B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 David</dc:creator>
  <cp:lastModifiedBy>Měkýš Petr</cp:lastModifiedBy>
  <cp:revision>6</cp:revision>
  <cp:lastPrinted>2017-03-23T12:14:00Z</cp:lastPrinted>
  <dcterms:created xsi:type="dcterms:W3CDTF">2017-03-23T10:54:00Z</dcterms:created>
  <dcterms:modified xsi:type="dcterms:W3CDTF">2017-03-24T07:57:00Z</dcterms:modified>
</cp:coreProperties>
</file>