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6" w:rsidRPr="00CF0826" w:rsidRDefault="00CF0826" w:rsidP="00CF0826">
      <w:pPr>
        <w:spacing w:before="60"/>
        <w:jc w:val="right"/>
        <w:rPr>
          <w:rFonts w:ascii="Arial" w:hAnsi="Arial" w:cs="Arial"/>
        </w:rPr>
      </w:pPr>
      <w:r w:rsidRPr="00CF0826">
        <w:rPr>
          <w:rFonts w:ascii="Arial" w:hAnsi="Arial" w:cs="Arial"/>
        </w:rPr>
        <w:t>Příloha seznamu subdodavatelů</w:t>
      </w:r>
    </w:p>
    <w:p w:rsidR="00CF0826" w:rsidRDefault="00CF0826" w:rsidP="00CF0826">
      <w:pPr>
        <w:spacing w:before="60"/>
        <w:rPr>
          <w:rFonts w:ascii="Arial" w:hAnsi="Arial" w:cs="Arial"/>
          <w:b/>
        </w:rPr>
      </w:pPr>
    </w:p>
    <w:p w:rsidR="00CF0826" w:rsidRPr="00732D33" w:rsidRDefault="00CF0826" w:rsidP="00CF0826">
      <w:pPr>
        <w:spacing w:before="60"/>
        <w:rPr>
          <w:rFonts w:ascii="Arial" w:hAnsi="Arial" w:cs="Arial"/>
          <w:b/>
        </w:rPr>
      </w:pPr>
      <w:r w:rsidRPr="00732D33">
        <w:rPr>
          <w:rFonts w:ascii="Arial" w:hAnsi="Arial" w:cs="Arial"/>
          <w:b/>
        </w:rPr>
        <w:t>Seznam vlastníků akcií</w:t>
      </w:r>
      <w:r>
        <w:rPr>
          <w:rFonts w:ascii="Arial" w:hAnsi="Arial" w:cs="Arial"/>
          <w:b/>
        </w:rPr>
        <w:t>, jejichž souhrnná jmenovitá hodnota přesahuje 10 % základního kapitálu</w:t>
      </w:r>
      <w:r w:rsidR="001859CF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1"/>
      </w:tblGrid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shd w:val="clear" w:color="auto" w:fill="auto"/>
          </w:tcPr>
          <w:p w:rsidR="00727D6F" w:rsidRPr="00155354" w:rsidRDefault="00155354" w:rsidP="000D50D6">
            <w:pPr>
              <w:spacing w:before="120" w:after="120"/>
              <w:rPr>
                <w:rFonts w:ascii="Arial" w:hAnsi="Arial" w:cs="Arial"/>
              </w:rPr>
            </w:pPr>
            <w:r w:rsidRPr="00155354">
              <w:rPr>
                <w:rFonts w:ascii="Arial" w:hAnsi="Arial" w:cs="Arial"/>
              </w:rPr>
              <w:t>OVANET a.s.</w:t>
            </w:r>
          </w:p>
        </w:tc>
      </w:tr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shd w:val="clear" w:color="auto" w:fill="auto"/>
          </w:tcPr>
          <w:p w:rsidR="00727D6F" w:rsidRPr="00155354" w:rsidRDefault="00155354" w:rsidP="000D50D6">
            <w:pPr>
              <w:spacing w:before="120" w:after="120"/>
              <w:rPr>
                <w:rFonts w:ascii="Arial" w:hAnsi="Arial" w:cs="Arial"/>
              </w:rPr>
            </w:pPr>
            <w:r w:rsidRPr="00155354">
              <w:rPr>
                <w:rFonts w:ascii="Arial" w:hAnsi="Arial" w:cs="Arial"/>
              </w:rPr>
              <w:t>Hájkova 1100/13, 702 00 Ostrava</w:t>
            </w:r>
          </w:p>
        </w:tc>
      </w:tr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961" w:type="dxa"/>
            <w:shd w:val="clear" w:color="auto" w:fill="auto"/>
          </w:tcPr>
          <w:p w:rsidR="00727D6F" w:rsidRPr="00155354" w:rsidRDefault="00B87DC8" w:rsidP="000D50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29399491</w:t>
            </w:r>
          </w:p>
        </w:tc>
      </w:tr>
      <w:tr w:rsidR="00727D6F" w:rsidTr="00CF0826">
        <w:trPr>
          <w:trHeight w:hRule="exact" w:val="1491"/>
        </w:trPr>
        <w:tc>
          <w:tcPr>
            <w:tcW w:w="8646" w:type="dxa"/>
            <w:gridSpan w:val="2"/>
            <w:shd w:val="clear" w:color="auto" w:fill="auto"/>
            <w:vAlign w:val="center"/>
          </w:tcPr>
          <w:p w:rsidR="00727D6F" w:rsidRPr="00732D33" w:rsidRDefault="00727D6F" w:rsidP="000D50D6">
            <w:pPr>
              <w:spacing w:before="60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Seznam vlastníků akcií:</w:t>
            </w:r>
          </w:p>
          <w:p w:rsidR="00727D6F" w:rsidRPr="00CF0826" w:rsidRDefault="00B87DC8" w:rsidP="000D50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OVA!!!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CLOUD.net a.s.</w:t>
            </w:r>
            <w:bookmarkStart w:id="0" w:name="_GoBack"/>
            <w:bookmarkEnd w:id="0"/>
          </w:p>
          <w:p w:rsidR="00727D6F" w:rsidRPr="00732D33" w:rsidRDefault="00727D6F" w:rsidP="000D50D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F0826" w:rsidRDefault="00CF0826"/>
    <w:sectPr w:rsidR="00CF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6"/>
    <w:rsid w:val="00012DDF"/>
    <w:rsid w:val="00155354"/>
    <w:rsid w:val="001859CF"/>
    <w:rsid w:val="00727D6F"/>
    <w:rsid w:val="00B87DC8"/>
    <w:rsid w:val="00C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Růžičková Ivana</cp:lastModifiedBy>
  <cp:revision>5</cp:revision>
  <dcterms:created xsi:type="dcterms:W3CDTF">2013-08-19T07:09:00Z</dcterms:created>
  <dcterms:modified xsi:type="dcterms:W3CDTF">2014-01-03T10:43:00Z</dcterms:modified>
</cp:coreProperties>
</file>