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3165" w:rsidRDefault="00593165" w:rsidP="00875FA1">
      <w:pPr>
        <w:pStyle w:val="Nzev"/>
        <w:rPr>
          <w:b w:val="0"/>
          <w:bCs w:val="0"/>
          <w:color w:val="000000"/>
          <w:sz w:val="22"/>
          <w:szCs w:val="22"/>
        </w:rPr>
      </w:pPr>
      <w:bookmarkStart w:id="0" w:name="_GoBack"/>
      <w:bookmarkEnd w:id="0"/>
    </w:p>
    <w:p w:rsidR="00875FA1" w:rsidRDefault="00875FA1" w:rsidP="003930E0">
      <w:pPr>
        <w:pStyle w:val="Nzev"/>
        <w:keepNext/>
        <w:jc w:val="right"/>
        <w:rPr>
          <w:b w:val="0"/>
          <w:bCs w:val="0"/>
          <w:color w:val="000000"/>
          <w:sz w:val="22"/>
          <w:szCs w:val="22"/>
        </w:rPr>
      </w:pPr>
    </w:p>
    <w:p w:rsidR="005208B6" w:rsidRPr="004E47A3" w:rsidRDefault="005208B6" w:rsidP="003930E0">
      <w:pPr>
        <w:pStyle w:val="Nzev"/>
        <w:keepNext/>
        <w:jc w:val="right"/>
        <w:rPr>
          <w:b w:val="0"/>
          <w:bCs w:val="0"/>
          <w:color w:val="000000"/>
          <w:sz w:val="22"/>
          <w:szCs w:val="22"/>
        </w:rPr>
      </w:pPr>
      <w:r w:rsidRPr="00FC4875">
        <w:rPr>
          <w:b w:val="0"/>
          <w:bCs w:val="0"/>
          <w:color w:val="000000"/>
          <w:sz w:val="22"/>
          <w:szCs w:val="22"/>
        </w:rPr>
        <w:t xml:space="preserve">Číslo smlouvy </w:t>
      </w:r>
      <w:r w:rsidR="00155E06">
        <w:rPr>
          <w:b w:val="0"/>
          <w:bCs w:val="0"/>
          <w:color w:val="000000"/>
          <w:sz w:val="22"/>
          <w:szCs w:val="22"/>
        </w:rPr>
        <w:t>objednatele</w:t>
      </w:r>
      <w:r w:rsidRPr="00FC4875">
        <w:rPr>
          <w:b w:val="0"/>
          <w:bCs w:val="0"/>
          <w:color w:val="000000"/>
          <w:sz w:val="22"/>
          <w:szCs w:val="22"/>
        </w:rPr>
        <w:t xml:space="preserve">: </w:t>
      </w:r>
      <w:r>
        <w:rPr>
          <w:b w:val="0"/>
          <w:bCs w:val="0"/>
          <w:color w:val="000000"/>
          <w:sz w:val="22"/>
          <w:szCs w:val="22"/>
        </w:rPr>
        <w:t>____</w:t>
      </w:r>
      <w:r w:rsidRPr="00FC4875">
        <w:rPr>
          <w:b w:val="0"/>
          <w:bCs w:val="0"/>
          <w:color w:val="000000"/>
          <w:sz w:val="22"/>
          <w:szCs w:val="22"/>
        </w:rPr>
        <w:t>/20</w:t>
      </w:r>
      <w:r w:rsidR="00B74469">
        <w:rPr>
          <w:b w:val="0"/>
          <w:bCs w:val="0"/>
          <w:color w:val="000000"/>
          <w:sz w:val="22"/>
          <w:szCs w:val="22"/>
        </w:rPr>
        <w:t>1</w:t>
      </w:r>
      <w:r w:rsidR="00AC648F">
        <w:rPr>
          <w:b w:val="0"/>
          <w:bCs w:val="0"/>
          <w:color w:val="000000"/>
          <w:sz w:val="22"/>
          <w:szCs w:val="22"/>
        </w:rPr>
        <w:t>4</w:t>
      </w:r>
      <w:r w:rsidRPr="00FC4875">
        <w:rPr>
          <w:b w:val="0"/>
          <w:bCs w:val="0"/>
          <w:color w:val="000000"/>
          <w:sz w:val="22"/>
          <w:szCs w:val="22"/>
        </w:rPr>
        <w:t>/</w:t>
      </w:r>
      <w:r w:rsidR="00AC648F">
        <w:rPr>
          <w:b w:val="0"/>
          <w:bCs w:val="0"/>
          <w:color w:val="000000"/>
          <w:sz w:val="22"/>
          <w:szCs w:val="22"/>
        </w:rPr>
        <w:t>OD</w:t>
      </w:r>
      <w:r w:rsidR="00AC648F" w:rsidRPr="00FC4875">
        <w:rPr>
          <w:b w:val="0"/>
          <w:bCs w:val="0"/>
          <w:color w:val="000000"/>
          <w:sz w:val="22"/>
          <w:szCs w:val="22"/>
        </w:rPr>
        <w:t>/</w:t>
      </w:r>
      <w:r w:rsidR="00AC648F">
        <w:rPr>
          <w:b w:val="0"/>
          <w:bCs w:val="0"/>
          <w:color w:val="000000"/>
          <w:sz w:val="22"/>
          <w:szCs w:val="22"/>
        </w:rPr>
        <w:t>LPO</w:t>
      </w:r>
    </w:p>
    <w:p w:rsidR="00A356C7" w:rsidRDefault="00AF0EA4" w:rsidP="003930E0">
      <w:pPr>
        <w:pStyle w:val="Nzev"/>
        <w:keepNext/>
        <w:ind w:left="709" w:firstLine="709"/>
        <w:jc w:val="right"/>
        <w:rPr>
          <w:sz w:val="40"/>
          <w:szCs w:val="40"/>
        </w:rPr>
      </w:pPr>
      <w:r>
        <w:rPr>
          <w:b w:val="0"/>
          <w:bCs w:val="0"/>
          <w:sz w:val="22"/>
          <w:szCs w:val="22"/>
        </w:rPr>
        <w:t>Identifikátor veřejné zakázky (IVZ):</w:t>
      </w:r>
      <w:r w:rsidR="00AC648F">
        <w:rPr>
          <w:b w:val="0"/>
          <w:bCs w:val="0"/>
          <w:sz w:val="22"/>
          <w:szCs w:val="22"/>
        </w:rPr>
        <w:t xml:space="preserve"> </w:t>
      </w:r>
      <w:r w:rsidR="006C7153">
        <w:rPr>
          <w:b w:val="0"/>
          <w:bCs w:val="0"/>
          <w:sz w:val="22"/>
          <w:szCs w:val="22"/>
        </w:rPr>
        <w:t>P14V00000016</w:t>
      </w:r>
    </w:p>
    <w:p w:rsidR="00D84A90" w:rsidRDefault="00D84A90" w:rsidP="003930E0">
      <w:pPr>
        <w:pStyle w:val="Nzev"/>
        <w:keepNext/>
        <w:tabs>
          <w:tab w:val="left" w:pos="0"/>
        </w:tabs>
        <w:jc w:val="both"/>
        <w:rPr>
          <w:sz w:val="40"/>
          <w:szCs w:val="40"/>
        </w:rPr>
      </w:pPr>
    </w:p>
    <w:p w:rsidR="004D1482" w:rsidRPr="00E42FFA" w:rsidRDefault="000945EC" w:rsidP="00066DB4">
      <w:pPr>
        <w:pStyle w:val="Nzev"/>
        <w:keepNext/>
        <w:tabs>
          <w:tab w:val="left" w:pos="0"/>
        </w:tabs>
        <w:jc w:val="both"/>
      </w:pPr>
      <w:r w:rsidRPr="00596BCF">
        <w:rPr>
          <w:sz w:val="40"/>
          <w:szCs w:val="40"/>
        </w:rPr>
        <w:t>Požadavky na obsah smlouvy o dílo</w:t>
      </w:r>
    </w:p>
    <w:p w:rsidR="003377FE" w:rsidRPr="005E4788" w:rsidRDefault="003377FE" w:rsidP="003930E0">
      <w:pPr>
        <w:keepNext/>
        <w:tabs>
          <w:tab w:val="left" w:pos="0"/>
          <w:tab w:val="left" w:leader="underscore" w:pos="4706"/>
          <w:tab w:val="left" w:pos="4990"/>
          <w:tab w:val="left" w:leader="underscore" w:pos="9639"/>
        </w:tabs>
        <w:rPr>
          <w:szCs w:val="22"/>
        </w:rPr>
      </w:pPr>
    </w:p>
    <w:p w:rsidR="005208B6" w:rsidRPr="005E4788" w:rsidRDefault="005208B6" w:rsidP="003930E0">
      <w:pPr>
        <w:keepNext/>
        <w:tabs>
          <w:tab w:val="left" w:pos="0"/>
          <w:tab w:val="left" w:leader="underscore" w:pos="4706"/>
          <w:tab w:val="left" w:pos="4990"/>
          <w:tab w:val="left" w:leader="underscore" w:pos="9639"/>
        </w:tabs>
        <w:rPr>
          <w:szCs w:val="22"/>
        </w:rPr>
      </w:pPr>
    </w:p>
    <w:p w:rsidR="00553F5A" w:rsidRPr="005E4788" w:rsidRDefault="00553F5A" w:rsidP="003930E0">
      <w:pPr>
        <w:keepNext/>
        <w:tabs>
          <w:tab w:val="left" w:pos="0"/>
          <w:tab w:val="left" w:leader="underscore" w:pos="4706"/>
          <w:tab w:val="left" w:pos="4990"/>
          <w:tab w:val="left" w:leader="underscore" w:pos="9639"/>
        </w:tabs>
        <w:rPr>
          <w:rFonts w:cs="Arial"/>
          <w:b/>
          <w:szCs w:val="22"/>
        </w:rPr>
      </w:pPr>
    </w:p>
    <w:p w:rsidR="0036786C" w:rsidRPr="002F316B" w:rsidRDefault="0036786C" w:rsidP="003930E0">
      <w:pPr>
        <w:keepNext/>
        <w:pBdr>
          <w:bottom w:val="single" w:sz="6" w:space="1" w:color="auto"/>
        </w:pBdr>
        <w:tabs>
          <w:tab w:val="left" w:pos="0"/>
          <w:tab w:val="left" w:leader="underscore" w:pos="4706"/>
          <w:tab w:val="left" w:pos="4990"/>
          <w:tab w:val="left" w:leader="underscore" w:pos="9639"/>
        </w:tabs>
        <w:rPr>
          <w:rFonts w:ascii="Arial" w:hAnsi="Arial" w:cs="Arial"/>
          <w:b/>
          <w:sz w:val="20"/>
        </w:rPr>
      </w:pPr>
      <w:r w:rsidRPr="002F316B">
        <w:rPr>
          <w:rFonts w:ascii="Arial" w:hAnsi="Arial" w:cs="Arial"/>
          <w:b/>
          <w:sz w:val="20"/>
        </w:rPr>
        <w:t>Smluvní strany</w:t>
      </w:r>
    </w:p>
    <w:p w:rsidR="00553F5A" w:rsidRPr="005E4788" w:rsidRDefault="00553F5A" w:rsidP="003930E0">
      <w:pPr>
        <w:keepNext/>
        <w:tabs>
          <w:tab w:val="left" w:pos="0"/>
          <w:tab w:val="left" w:leader="underscore" w:pos="4706"/>
          <w:tab w:val="left" w:pos="4990"/>
          <w:tab w:val="left" w:leader="underscore" w:pos="9639"/>
        </w:tabs>
        <w:rPr>
          <w:szCs w:val="22"/>
        </w:rPr>
      </w:pPr>
    </w:p>
    <w:p w:rsidR="00E72E06" w:rsidRPr="005E4788" w:rsidRDefault="00E72E06" w:rsidP="003930E0">
      <w:pPr>
        <w:keepNext/>
        <w:tabs>
          <w:tab w:val="left" w:pos="0"/>
          <w:tab w:val="left" w:pos="4706"/>
          <w:tab w:val="left" w:pos="4990"/>
          <w:tab w:val="left" w:pos="9639"/>
        </w:tabs>
        <w:rPr>
          <w:szCs w:val="22"/>
        </w:rPr>
      </w:pPr>
      <w:r w:rsidRPr="002F316B">
        <w:rPr>
          <w:rFonts w:ascii="Arial" w:hAnsi="Arial" w:cs="Arial"/>
          <w:b/>
          <w:sz w:val="20"/>
        </w:rPr>
        <w:t>Statutární město Ostrava</w:t>
      </w:r>
      <w:r w:rsidRPr="005E4788">
        <w:rPr>
          <w:szCs w:val="22"/>
        </w:rPr>
        <w:t xml:space="preserve"> </w:t>
      </w:r>
      <w:r w:rsidR="00553F5A" w:rsidRPr="005E4788">
        <w:rPr>
          <w:szCs w:val="22"/>
        </w:rPr>
        <w:tab/>
      </w:r>
      <w:r w:rsidR="00553F5A" w:rsidRPr="005E4788">
        <w:rPr>
          <w:szCs w:val="22"/>
        </w:rPr>
        <w:tab/>
      </w:r>
      <w:r w:rsidR="00B74469" w:rsidRPr="002F316B">
        <w:rPr>
          <w:rFonts w:ascii="Arial" w:hAnsi="Arial" w:cs="Arial"/>
          <w:b/>
          <w:sz w:val="20"/>
        </w:rPr>
        <w:t>Název, jméno, příjmení</w:t>
      </w:r>
    </w:p>
    <w:p w:rsidR="004D1482" w:rsidRPr="005E4788" w:rsidRDefault="004D1482" w:rsidP="003930E0">
      <w:pPr>
        <w:keepNext/>
        <w:tabs>
          <w:tab w:val="left" w:pos="0"/>
          <w:tab w:val="left" w:pos="4706"/>
          <w:tab w:val="left" w:pos="4990"/>
          <w:tab w:val="left" w:pos="9639"/>
        </w:tabs>
        <w:rPr>
          <w:szCs w:val="22"/>
        </w:rPr>
      </w:pPr>
      <w:r w:rsidRPr="005E4788">
        <w:rPr>
          <w:szCs w:val="22"/>
        </w:rPr>
        <w:t>Prokešovo náměstí 8, 729 30 Ostrava</w:t>
      </w:r>
      <w:r w:rsidR="00553F5A" w:rsidRPr="005E4788">
        <w:rPr>
          <w:szCs w:val="22"/>
        </w:rPr>
        <w:tab/>
      </w:r>
      <w:r w:rsidR="00553F5A" w:rsidRPr="005E4788">
        <w:rPr>
          <w:szCs w:val="22"/>
        </w:rPr>
        <w:tab/>
      </w:r>
      <w:r w:rsidR="00B74469">
        <w:rPr>
          <w:szCs w:val="22"/>
        </w:rPr>
        <w:t xml:space="preserve">sídlo, </w:t>
      </w:r>
    </w:p>
    <w:p w:rsidR="00553F5A" w:rsidRDefault="0036786C" w:rsidP="003930E0">
      <w:pPr>
        <w:keepNext/>
        <w:tabs>
          <w:tab w:val="left" w:pos="0"/>
          <w:tab w:val="left" w:pos="4706"/>
          <w:tab w:val="left" w:pos="4990"/>
          <w:tab w:val="left" w:pos="9639"/>
        </w:tabs>
        <w:rPr>
          <w:szCs w:val="22"/>
        </w:rPr>
      </w:pPr>
      <w:r w:rsidRPr="005E4788">
        <w:rPr>
          <w:szCs w:val="22"/>
        </w:rPr>
        <w:t xml:space="preserve">zastoupené </w:t>
      </w:r>
      <w:r w:rsidR="00AC648F">
        <w:rPr>
          <w:szCs w:val="22"/>
        </w:rPr>
        <w:t>Bc. Tomášem Suchardou</w:t>
      </w:r>
      <w:r w:rsidR="00553F5A" w:rsidRPr="005E4788">
        <w:rPr>
          <w:szCs w:val="22"/>
        </w:rPr>
        <w:tab/>
      </w:r>
      <w:r w:rsidR="00D84A90">
        <w:rPr>
          <w:szCs w:val="22"/>
        </w:rPr>
        <w:t xml:space="preserve">     </w:t>
      </w:r>
      <w:r w:rsidR="00553F5A" w:rsidRPr="005E4788">
        <w:rPr>
          <w:szCs w:val="22"/>
        </w:rPr>
        <w:t>zastoupen</w:t>
      </w:r>
      <w:r w:rsidR="00155E06">
        <w:rPr>
          <w:szCs w:val="22"/>
        </w:rPr>
        <w:t>a</w:t>
      </w:r>
    </w:p>
    <w:p w:rsidR="00D009AF" w:rsidRPr="005E4788" w:rsidRDefault="00E177E4" w:rsidP="003930E0">
      <w:pPr>
        <w:keepNext/>
        <w:tabs>
          <w:tab w:val="left" w:pos="0"/>
          <w:tab w:val="left" w:pos="4706"/>
          <w:tab w:val="left" w:pos="4990"/>
          <w:tab w:val="left" w:pos="9639"/>
        </w:tabs>
        <w:rPr>
          <w:szCs w:val="22"/>
        </w:rPr>
      </w:pPr>
      <w:r>
        <w:rPr>
          <w:szCs w:val="22"/>
        </w:rPr>
        <w:t>náměstkem primátora</w:t>
      </w:r>
      <w:r w:rsidR="00155E06">
        <w:rPr>
          <w:szCs w:val="22"/>
        </w:rPr>
        <w:tab/>
      </w:r>
      <w:r w:rsidR="00155E06">
        <w:rPr>
          <w:szCs w:val="22"/>
        </w:rPr>
        <w:tab/>
      </w:r>
      <w:proofErr w:type="spellStart"/>
      <w:r w:rsidR="00B74469">
        <w:rPr>
          <w:szCs w:val="22"/>
        </w:rPr>
        <w:t>Tit</w:t>
      </w:r>
      <w:proofErr w:type="spellEnd"/>
      <w:r w:rsidR="00B74469">
        <w:rPr>
          <w:szCs w:val="22"/>
        </w:rPr>
        <w:t>., jméno, příjmení</w:t>
      </w:r>
    </w:p>
    <w:p w:rsidR="00553F5A" w:rsidRPr="005E4788" w:rsidRDefault="00553F5A" w:rsidP="003930E0">
      <w:pPr>
        <w:keepNext/>
        <w:tabs>
          <w:tab w:val="left" w:pos="0"/>
          <w:tab w:val="left" w:leader="underscore" w:pos="4706"/>
          <w:tab w:val="left" w:pos="4990"/>
          <w:tab w:val="left" w:leader="underscore" w:pos="9639"/>
        </w:tabs>
        <w:rPr>
          <w:szCs w:val="22"/>
        </w:rPr>
      </w:pPr>
      <w:r w:rsidRPr="005E4788">
        <w:rPr>
          <w:szCs w:val="22"/>
        </w:rPr>
        <w:tab/>
      </w:r>
      <w:r w:rsidRPr="005E4788">
        <w:rPr>
          <w:szCs w:val="22"/>
        </w:rPr>
        <w:tab/>
      </w:r>
      <w:r w:rsidRPr="005E4788">
        <w:rPr>
          <w:szCs w:val="22"/>
        </w:rPr>
        <w:tab/>
      </w:r>
    </w:p>
    <w:p w:rsidR="00553F5A" w:rsidRPr="005E4788" w:rsidRDefault="00553F5A" w:rsidP="003930E0">
      <w:pPr>
        <w:keepNext/>
        <w:tabs>
          <w:tab w:val="left" w:pos="0"/>
          <w:tab w:val="left" w:leader="underscore" w:pos="4706"/>
          <w:tab w:val="left" w:pos="4990"/>
          <w:tab w:val="left" w:leader="underscore" w:pos="9639"/>
        </w:tabs>
        <w:rPr>
          <w:szCs w:val="22"/>
        </w:rPr>
      </w:pPr>
    </w:p>
    <w:p w:rsidR="002352AC" w:rsidRPr="005E4788" w:rsidRDefault="004D1482" w:rsidP="003930E0">
      <w:pPr>
        <w:keepNext/>
        <w:tabs>
          <w:tab w:val="left" w:pos="1588"/>
          <w:tab w:val="left" w:pos="4990"/>
          <w:tab w:val="left" w:pos="5040"/>
          <w:tab w:val="left" w:pos="6521"/>
        </w:tabs>
        <w:rPr>
          <w:rFonts w:cs="Arial"/>
          <w:bCs/>
          <w:kern w:val="24"/>
        </w:rPr>
      </w:pPr>
      <w:r w:rsidRPr="005E4788">
        <w:rPr>
          <w:rFonts w:cs="Arial"/>
        </w:rPr>
        <w:t>IČ</w:t>
      </w:r>
      <w:r w:rsidR="009242A9">
        <w:rPr>
          <w:rFonts w:cs="Arial"/>
        </w:rPr>
        <w:t>O</w:t>
      </w:r>
      <w:r w:rsidRPr="005E4788">
        <w:rPr>
          <w:rFonts w:cs="Arial"/>
        </w:rPr>
        <w:t>:</w:t>
      </w:r>
      <w:r w:rsidR="00553F5A" w:rsidRPr="005E4788">
        <w:t xml:space="preserve"> </w:t>
      </w:r>
      <w:r w:rsidR="003377FE" w:rsidRPr="005E4788">
        <w:tab/>
      </w:r>
      <w:r w:rsidRPr="005E4788">
        <w:rPr>
          <w:szCs w:val="22"/>
        </w:rPr>
        <w:t>00845451</w:t>
      </w:r>
      <w:r w:rsidR="00C9234A" w:rsidRPr="005E4788">
        <w:rPr>
          <w:szCs w:val="22"/>
        </w:rPr>
        <w:tab/>
      </w:r>
      <w:r w:rsidR="002352AC" w:rsidRPr="005E4788">
        <w:rPr>
          <w:rFonts w:cs="Arial"/>
        </w:rPr>
        <w:t>IČ</w:t>
      </w:r>
      <w:r w:rsidR="009242A9">
        <w:rPr>
          <w:rFonts w:cs="Arial"/>
        </w:rPr>
        <w:t>O</w:t>
      </w:r>
      <w:r w:rsidR="002352AC" w:rsidRPr="005E4788">
        <w:rPr>
          <w:rFonts w:cs="Arial"/>
        </w:rPr>
        <w:t>:</w:t>
      </w:r>
      <w:r w:rsidR="002352AC" w:rsidRPr="005E4788">
        <w:rPr>
          <w:rFonts w:cs="Arial"/>
        </w:rPr>
        <w:tab/>
      </w:r>
      <w:r w:rsidR="00B74469">
        <w:rPr>
          <w:bCs/>
          <w:kern w:val="24"/>
          <w:szCs w:val="22"/>
        </w:rPr>
        <w:t>…</w:t>
      </w:r>
    </w:p>
    <w:p w:rsidR="004D1482" w:rsidRPr="005E4788" w:rsidRDefault="004D1482" w:rsidP="003930E0">
      <w:pPr>
        <w:keepNext/>
        <w:tabs>
          <w:tab w:val="left" w:pos="1588"/>
          <w:tab w:val="left" w:pos="4990"/>
          <w:tab w:val="left" w:pos="5040"/>
          <w:tab w:val="left" w:pos="6521"/>
        </w:tabs>
        <w:rPr>
          <w:szCs w:val="22"/>
        </w:rPr>
      </w:pPr>
      <w:r w:rsidRPr="005E4788">
        <w:rPr>
          <w:rFonts w:cs="Arial"/>
        </w:rPr>
        <w:t>DIČ:</w:t>
      </w:r>
      <w:r w:rsidR="00553F5A" w:rsidRPr="005E4788">
        <w:rPr>
          <w:rFonts w:cs="Arial"/>
        </w:rPr>
        <w:t xml:space="preserve"> </w:t>
      </w:r>
      <w:r w:rsidR="003377FE" w:rsidRPr="005E4788">
        <w:rPr>
          <w:rFonts w:cs="Arial"/>
        </w:rPr>
        <w:tab/>
      </w:r>
      <w:r w:rsidRPr="005E4788">
        <w:rPr>
          <w:szCs w:val="22"/>
        </w:rPr>
        <w:t>CZ00845451 (plátce DPH)</w:t>
      </w:r>
      <w:r w:rsidR="002352AC" w:rsidRPr="005E4788">
        <w:rPr>
          <w:szCs w:val="22"/>
        </w:rPr>
        <w:tab/>
      </w:r>
      <w:r w:rsidR="002352AC" w:rsidRPr="005E4788">
        <w:rPr>
          <w:rFonts w:cs="Arial"/>
        </w:rPr>
        <w:t>DIČ:</w:t>
      </w:r>
      <w:r w:rsidR="002352AC" w:rsidRPr="005E4788">
        <w:rPr>
          <w:rFonts w:cs="Arial"/>
        </w:rPr>
        <w:tab/>
      </w:r>
      <w:r w:rsidR="00B74469">
        <w:rPr>
          <w:bCs/>
          <w:kern w:val="24"/>
          <w:szCs w:val="22"/>
        </w:rPr>
        <w:t>…</w:t>
      </w:r>
    </w:p>
    <w:p w:rsidR="00553F5A" w:rsidRPr="005E4788" w:rsidRDefault="00553F5A" w:rsidP="003930E0">
      <w:pPr>
        <w:keepNext/>
        <w:tabs>
          <w:tab w:val="left" w:pos="1588"/>
          <w:tab w:val="left" w:pos="4990"/>
          <w:tab w:val="left" w:pos="5040"/>
          <w:tab w:val="left" w:pos="6521"/>
        </w:tabs>
        <w:rPr>
          <w:rFonts w:cs="Arial"/>
        </w:rPr>
      </w:pPr>
      <w:r w:rsidRPr="005E4788">
        <w:rPr>
          <w:rFonts w:cs="Arial"/>
        </w:rPr>
        <w:t>Peněžní ústav</w:t>
      </w:r>
      <w:r w:rsidR="004D1482" w:rsidRPr="005E4788">
        <w:rPr>
          <w:rFonts w:cs="Arial"/>
        </w:rPr>
        <w:t>:</w:t>
      </w:r>
      <w:r w:rsidRPr="005E4788">
        <w:rPr>
          <w:rFonts w:cs="Arial"/>
        </w:rPr>
        <w:t xml:space="preserve"> </w:t>
      </w:r>
      <w:r w:rsidR="003377FE" w:rsidRPr="005E4788">
        <w:rPr>
          <w:rFonts w:cs="Arial"/>
        </w:rPr>
        <w:tab/>
      </w:r>
      <w:r w:rsidRPr="005E4788">
        <w:rPr>
          <w:szCs w:val="22"/>
        </w:rPr>
        <w:t>Č</w:t>
      </w:r>
      <w:r w:rsidR="004D1482" w:rsidRPr="005E4788">
        <w:rPr>
          <w:szCs w:val="22"/>
        </w:rPr>
        <w:t>eská spořitelna a.s.,</w:t>
      </w:r>
      <w:r w:rsidR="002352AC" w:rsidRPr="005E4788">
        <w:rPr>
          <w:szCs w:val="22"/>
        </w:rPr>
        <w:tab/>
      </w:r>
      <w:r w:rsidR="002352AC" w:rsidRPr="005E4788">
        <w:rPr>
          <w:rFonts w:cs="Arial"/>
        </w:rPr>
        <w:t>Peněžní ústav:</w:t>
      </w:r>
      <w:r w:rsidR="002352AC" w:rsidRPr="005E4788">
        <w:rPr>
          <w:rFonts w:cs="Arial"/>
        </w:rPr>
        <w:tab/>
      </w:r>
      <w:r w:rsidR="00B74469">
        <w:rPr>
          <w:bCs/>
          <w:kern w:val="24"/>
          <w:szCs w:val="22"/>
        </w:rPr>
        <w:t>…</w:t>
      </w:r>
    </w:p>
    <w:p w:rsidR="004D1482" w:rsidRPr="005E4788" w:rsidRDefault="003377FE" w:rsidP="003930E0">
      <w:pPr>
        <w:keepNext/>
        <w:tabs>
          <w:tab w:val="left" w:pos="1588"/>
          <w:tab w:val="left" w:pos="4990"/>
          <w:tab w:val="left" w:pos="5040"/>
          <w:tab w:val="left" w:pos="6521"/>
        </w:tabs>
        <w:rPr>
          <w:rFonts w:cs="Arial"/>
        </w:rPr>
      </w:pPr>
      <w:r w:rsidRPr="005E4788">
        <w:rPr>
          <w:rFonts w:cs="Arial"/>
        </w:rPr>
        <w:tab/>
      </w:r>
      <w:r w:rsidR="004D1482" w:rsidRPr="005E4788">
        <w:rPr>
          <w:szCs w:val="22"/>
        </w:rPr>
        <w:t>okresní pobočka Ostrava</w:t>
      </w:r>
      <w:r w:rsidR="0043135C" w:rsidRPr="005E4788">
        <w:rPr>
          <w:szCs w:val="22"/>
        </w:rPr>
        <w:tab/>
      </w:r>
      <w:r w:rsidR="0043135C" w:rsidRPr="005E4788">
        <w:rPr>
          <w:szCs w:val="22"/>
        </w:rPr>
        <w:tab/>
      </w:r>
      <w:r w:rsidR="00B74469">
        <w:rPr>
          <w:bCs/>
          <w:kern w:val="24"/>
          <w:szCs w:val="22"/>
        </w:rPr>
        <w:t>…</w:t>
      </w:r>
    </w:p>
    <w:p w:rsidR="004D1482" w:rsidRDefault="00553F5A" w:rsidP="003930E0">
      <w:pPr>
        <w:keepNext/>
        <w:tabs>
          <w:tab w:val="left" w:pos="1588"/>
          <w:tab w:val="left" w:pos="4990"/>
          <w:tab w:val="left" w:pos="5040"/>
          <w:tab w:val="left" w:pos="6521"/>
        </w:tabs>
        <w:rPr>
          <w:bCs/>
          <w:kern w:val="24"/>
          <w:szCs w:val="22"/>
        </w:rPr>
      </w:pPr>
      <w:r w:rsidRPr="005E4788">
        <w:rPr>
          <w:rFonts w:cs="Arial"/>
        </w:rPr>
        <w:t>Č</w:t>
      </w:r>
      <w:r w:rsidR="004D1482" w:rsidRPr="005E4788">
        <w:rPr>
          <w:rFonts w:cs="Arial"/>
        </w:rPr>
        <w:t>íslo účtu:</w:t>
      </w:r>
      <w:r w:rsidRPr="005E4788">
        <w:rPr>
          <w:rFonts w:cs="Arial"/>
        </w:rPr>
        <w:t xml:space="preserve"> </w:t>
      </w:r>
      <w:r w:rsidR="003377FE" w:rsidRPr="005E4788">
        <w:rPr>
          <w:rFonts w:cs="Arial"/>
        </w:rPr>
        <w:tab/>
      </w:r>
      <w:r w:rsidR="00155E06">
        <w:rPr>
          <w:szCs w:val="22"/>
        </w:rPr>
        <w:t>27</w:t>
      </w:r>
      <w:r w:rsidR="004D1482" w:rsidRPr="005E4788">
        <w:rPr>
          <w:szCs w:val="22"/>
        </w:rPr>
        <w:t>-1649297309/0800</w:t>
      </w:r>
      <w:r w:rsidR="002352AC" w:rsidRPr="005E4788">
        <w:rPr>
          <w:szCs w:val="22"/>
        </w:rPr>
        <w:tab/>
      </w:r>
      <w:r w:rsidR="002352AC" w:rsidRPr="005E4788">
        <w:rPr>
          <w:rFonts w:cs="Arial"/>
        </w:rPr>
        <w:t xml:space="preserve">Číslo účtu: </w:t>
      </w:r>
      <w:r w:rsidR="002352AC" w:rsidRPr="005E4788">
        <w:rPr>
          <w:rFonts w:cs="Arial"/>
        </w:rPr>
        <w:tab/>
      </w:r>
      <w:r w:rsidR="00B74469">
        <w:rPr>
          <w:bCs/>
          <w:kern w:val="24"/>
          <w:szCs w:val="22"/>
        </w:rPr>
        <w:t>…</w:t>
      </w:r>
    </w:p>
    <w:p w:rsidR="00E177E4" w:rsidRPr="005E4788" w:rsidRDefault="00E177E4" w:rsidP="003930E0">
      <w:pPr>
        <w:keepNext/>
        <w:tabs>
          <w:tab w:val="left" w:pos="1588"/>
          <w:tab w:val="left" w:pos="4990"/>
          <w:tab w:val="left" w:pos="5040"/>
          <w:tab w:val="left" w:pos="6521"/>
        </w:tabs>
        <w:ind w:left="4962" w:hanging="4962"/>
        <w:rPr>
          <w:rFonts w:cs="Arial"/>
        </w:rPr>
      </w:pPr>
      <w:r>
        <w:rPr>
          <w:bCs/>
          <w:kern w:val="24"/>
          <w:szCs w:val="22"/>
        </w:rPr>
        <w:tab/>
      </w:r>
      <w:r>
        <w:rPr>
          <w:bCs/>
          <w:kern w:val="24"/>
          <w:szCs w:val="22"/>
        </w:rPr>
        <w:tab/>
      </w:r>
      <w:r>
        <w:rPr>
          <w:szCs w:val="22"/>
        </w:rPr>
        <w:t>Z</w:t>
      </w:r>
      <w:r w:rsidRPr="00F41B44">
        <w:rPr>
          <w:szCs w:val="22"/>
        </w:rPr>
        <w:t>aps</w:t>
      </w:r>
      <w:r>
        <w:rPr>
          <w:szCs w:val="22"/>
        </w:rPr>
        <w:t>a</w:t>
      </w:r>
      <w:r w:rsidRPr="00F41B44">
        <w:rPr>
          <w:szCs w:val="22"/>
        </w:rPr>
        <w:t>n</w:t>
      </w:r>
      <w:r>
        <w:rPr>
          <w:szCs w:val="22"/>
        </w:rPr>
        <w:t>á</w:t>
      </w:r>
      <w:r w:rsidRPr="00F41B44">
        <w:rPr>
          <w:szCs w:val="22"/>
        </w:rPr>
        <w:t xml:space="preserve"> v obchodním rejstříku</w:t>
      </w:r>
      <w:r>
        <w:rPr>
          <w:szCs w:val="22"/>
        </w:rPr>
        <w:t xml:space="preserve"> </w:t>
      </w:r>
      <w:r w:rsidRPr="00AE6654">
        <w:rPr>
          <w:iCs/>
          <w:szCs w:val="22"/>
        </w:rPr>
        <w:t xml:space="preserve">vedeném u ………    v ………., oddíl </w:t>
      </w:r>
      <w:r>
        <w:rPr>
          <w:iCs/>
          <w:szCs w:val="22"/>
        </w:rPr>
        <w:t>.</w:t>
      </w:r>
      <w:r w:rsidRPr="00AE6654">
        <w:rPr>
          <w:iCs/>
          <w:szCs w:val="22"/>
        </w:rPr>
        <w:t>…, vložka …</w:t>
      </w:r>
      <w:r>
        <w:rPr>
          <w:bCs/>
          <w:kern w:val="24"/>
          <w:szCs w:val="22"/>
        </w:rPr>
        <w:tab/>
      </w:r>
      <w:r>
        <w:rPr>
          <w:bCs/>
          <w:kern w:val="24"/>
          <w:szCs w:val="22"/>
        </w:rPr>
        <w:tab/>
      </w:r>
    </w:p>
    <w:p w:rsidR="00553F5A" w:rsidRPr="005E4788" w:rsidRDefault="00E177E4" w:rsidP="003930E0">
      <w:pPr>
        <w:keepNext/>
        <w:tabs>
          <w:tab w:val="left" w:pos="1588"/>
          <w:tab w:val="left" w:pos="5040"/>
          <w:tab w:val="left" w:pos="6521"/>
        </w:tabs>
        <w:rPr>
          <w:rFonts w:cs="Arial"/>
        </w:rPr>
      </w:pPr>
      <w:r>
        <w:rPr>
          <w:rFonts w:cs="Arial"/>
        </w:rPr>
        <w:tab/>
      </w:r>
      <w:r>
        <w:rPr>
          <w:rFonts w:cs="Arial"/>
        </w:rPr>
        <w:tab/>
      </w:r>
    </w:p>
    <w:p w:rsidR="003377FE" w:rsidRPr="005E4788" w:rsidRDefault="003377FE" w:rsidP="003930E0">
      <w:pPr>
        <w:keepNext/>
        <w:tabs>
          <w:tab w:val="left" w:pos="0"/>
          <w:tab w:val="left" w:leader="underscore" w:pos="4706"/>
          <w:tab w:val="left" w:pos="4990"/>
          <w:tab w:val="left" w:leader="underscore" w:pos="9639"/>
        </w:tabs>
        <w:rPr>
          <w:szCs w:val="22"/>
        </w:rPr>
      </w:pPr>
      <w:r w:rsidRPr="005E4788">
        <w:rPr>
          <w:szCs w:val="22"/>
        </w:rPr>
        <w:tab/>
      </w:r>
      <w:r w:rsidRPr="005E4788">
        <w:rPr>
          <w:szCs w:val="22"/>
        </w:rPr>
        <w:tab/>
      </w:r>
      <w:r w:rsidRPr="005E4788">
        <w:rPr>
          <w:szCs w:val="22"/>
        </w:rPr>
        <w:tab/>
      </w:r>
    </w:p>
    <w:p w:rsidR="004D1482" w:rsidRPr="005E4788" w:rsidRDefault="003377FE" w:rsidP="003930E0">
      <w:pPr>
        <w:keepNext/>
        <w:tabs>
          <w:tab w:val="left" w:pos="0"/>
          <w:tab w:val="left" w:pos="4706"/>
          <w:tab w:val="left" w:pos="4990"/>
          <w:tab w:val="left" w:pos="9639"/>
        </w:tabs>
        <w:rPr>
          <w:szCs w:val="22"/>
        </w:rPr>
      </w:pPr>
      <w:r w:rsidRPr="005E4788">
        <w:rPr>
          <w:szCs w:val="22"/>
        </w:rPr>
        <w:t xml:space="preserve">dále jen </w:t>
      </w:r>
      <w:r w:rsidR="00155E06" w:rsidRPr="002F316B">
        <w:rPr>
          <w:rFonts w:ascii="Arial" w:hAnsi="Arial" w:cs="Arial"/>
          <w:b/>
          <w:sz w:val="20"/>
        </w:rPr>
        <w:t>objednatel</w:t>
      </w:r>
      <w:r w:rsidRPr="005E4788">
        <w:rPr>
          <w:b/>
          <w:szCs w:val="22"/>
        </w:rPr>
        <w:t xml:space="preserve"> </w:t>
      </w:r>
      <w:r w:rsidRPr="005E4788">
        <w:rPr>
          <w:szCs w:val="22"/>
        </w:rPr>
        <w:tab/>
      </w:r>
      <w:r w:rsidRPr="005E4788">
        <w:rPr>
          <w:szCs w:val="22"/>
        </w:rPr>
        <w:tab/>
        <w:t xml:space="preserve">dále jen </w:t>
      </w:r>
      <w:r w:rsidR="000945EC" w:rsidRPr="002F316B">
        <w:rPr>
          <w:rFonts w:ascii="Arial" w:hAnsi="Arial" w:cs="Arial"/>
          <w:b/>
          <w:sz w:val="20"/>
        </w:rPr>
        <w:t>zhotovitel</w:t>
      </w:r>
      <w:r w:rsidR="000945EC">
        <w:rPr>
          <w:b/>
          <w:szCs w:val="22"/>
        </w:rPr>
        <w:t xml:space="preserve"> </w:t>
      </w:r>
      <w:r w:rsidR="000945EC" w:rsidRPr="00577D77">
        <w:rPr>
          <w:b/>
          <w:i/>
          <w:szCs w:val="22"/>
          <w:highlight w:val="yellow"/>
        </w:rPr>
        <w:t>(doplní uchazeč)</w:t>
      </w:r>
      <w:r w:rsidRPr="005E4788">
        <w:rPr>
          <w:szCs w:val="22"/>
        </w:rPr>
        <w:tab/>
      </w:r>
    </w:p>
    <w:p w:rsidR="004D1482" w:rsidRPr="005E4788" w:rsidRDefault="004D1482" w:rsidP="003930E0">
      <w:pPr>
        <w:keepNext/>
        <w:tabs>
          <w:tab w:val="left" w:pos="0"/>
          <w:tab w:val="left" w:pos="4706"/>
          <w:tab w:val="left" w:pos="4990"/>
          <w:tab w:val="left" w:pos="9639"/>
        </w:tabs>
        <w:rPr>
          <w:szCs w:val="22"/>
        </w:rPr>
      </w:pPr>
    </w:p>
    <w:p w:rsidR="00553F5A" w:rsidRDefault="00553F5A" w:rsidP="003930E0">
      <w:pPr>
        <w:keepNext/>
        <w:tabs>
          <w:tab w:val="left" w:pos="0"/>
          <w:tab w:val="left" w:leader="underscore" w:pos="4706"/>
          <w:tab w:val="left" w:pos="4990"/>
          <w:tab w:val="left" w:leader="underscore" w:pos="9639"/>
        </w:tabs>
        <w:rPr>
          <w:szCs w:val="22"/>
        </w:rPr>
      </w:pPr>
    </w:p>
    <w:p w:rsidR="00711C52" w:rsidRPr="005E4788" w:rsidRDefault="00711C52" w:rsidP="003930E0">
      <w:pPr>
        <w:keepNext/>
        <w:tabs>
          <w:tab w:val="left" w:pos="0"/>
          <w:tab w:val="left" w:leader="underscore" w:pos="4706"/>
          <w:tab w:val="left" w:pos="4990"/>
          <w:tab w:val="left" w:leader="underscore" w:pos="9639"/>
        </w:tabs>
        <w:rPr>
          <w:szCs w:val="22"/>
        </w:rPr>
      </w:pPr>
    </w:p>
    <w:p w:rsidR="009F2789" w:rsidRDefault="009F2789" w:rsidP="003930E0">
      <w:pPr>
        <w:keepNext/>
        <w:tabs>
          <w:tab w:val="left" w:pos="0"/>
          <w:tab w:val="left" w:leader="underscore" w:pos="4706"/>
          <w:tab w:val="left" w:pos="4990"/>
          <w:tab w:val="left" w:leader="underscore" w:pos="9639"/>
        </w:tabs>
        <w:rPr>
          <w:szCs w:val="22"/>
        </w:rPr>
      </w:pPr>
    </w:p>
    <w:p w:rsidR="009F2789" w:rsidRPr="005E4788" w:rsidRDefault="009F2789" w:rsidP="003930E0">
      <w:pPr>
        <w:keepNext/>
        <w:pBdr>
          <w:bottom w:val="single" w:sz="6" w:space="1" w:color="auto"/>
        </w:pBdr>
        <w:tabs>
          <w:tab w:val="left" w:pos="0"/>
          <w:tab w:val="left" w:leader="underscore" w:pos="4706"/>
          <w:tab w:val="left" w:pos="4990"/>
          <w:tab w:val="left" w:leader="underscore" w:pos="9639"/>
        </w:tabs>
        <w:rPr>
          <w:rFonts w:cs="Arial"/>
          <w:b/>
          <w:szCs w:val="22"/>
        </w:rPr>
      </w:pPr>
      <w:r w:rsidRPr="002F316B">
        <w:rPr>
          <w:rFonts w:ascii="Arial" w:hAnsi="Arial" w:cs="Arial"/>
          <w:b/>
          <w:sz w:val="20"/>
        </w:rPr>
        <w:t>Obsah smlouvy</w:t>
      </w:r>
    </w:p>
    <w:p w:rsidR="004D1482" w:rsidRPr="005E4788" w:rsidRDefault="004D1482" w:rsidP="003930E0">
      <w:pPr>
        <w:pStyle w:val="Nadpis2"/>
      </w:pPr>
    </w:p>
    <w:p w:rsidR="004D1482" w:rsidRPr="005E4788" w:rsidRDefault="004D1482" w:rsidP="003930E0">
      <w:pPr>
        <w:pStyle w:val="Nadpis3"/>
      </w:pPr>
      <w:r w:rsidRPr="00020B19">
        <w:t>Úvodní ustanovení</w:t>
      </w:r>
      <w:r w:rsidR="00E72E06" w:rsidRPr="005E4788">
        <w:t xml:space="preserve"> </w:t>
      </w:r>
    </w:p>
    <w:p w:rsidR="007745B1" w:rsidRDefault="00A932BB" w:rsidP="00066DB4">
      <w:pPr>
        <w:pStyle w:val="Zkladntextodsazen-slo"/>
        <w:keepNext/>
        <w:numPr>
          <w:ilvl w:val="0"/>
          <w:numId w:val="39"/>
        </w:numPr>
        <w:ind w:left="426" w:hanging="284"/>
      </w:pPr>
      <w:r>
        <w:t>Tato s</w:t>
      </w:r>
      <w:r w:rsidR="00F57B6B">
        <w:t xml:space="preserve">mlouva o dílo je uzavřena podle </w:t>
      </w:r>
      <w:r w:rsidR="00A61C0B">
        <w:t>zákona č.</w:t>
      </w:r>
      <w:r w:rsidR="005160D2">
        <w:t>89/2012 Sb., občanský zákoník</w:t>
      </w:r>
      <w:r w:rsidR="00CD606C">
        <w:t xml:space="preserve"> (dále jen „NOZ“)</w:t>
      </w:r>
      <w:r w:rsidR="005160D2">
        <w:t>.</w:t>
      </w:r>
    </w:p>
    <w:p w:rsidR="007745B1" w:rsidRDefault="0001594F" w:rsidP="00066DB4">
      <w:pPr>
        <w:pStyle w:val="Zkladntextodsazen-slo"/>
        <w:keepNext/>
        <w:numPr>
          <w:ilvl w:val="0"/>
          <w:numId w:val="39"/>
        </w:numPr>
        <w:ind w:left="426" w:hanging="284"/>
      </w:pPr>
      <w:r w:rsidRPr="005E4788">
        <w:t>Smluvní strany prohlašují, že údaje uvedené v záhlaví této smlouvy odpovídají skutečnosti v době uzavření smlouvy. Změny údajů se zavazují bez zbytečného odkladu oznámit druhé smluvní straně.</w:t>
      </w:r>
    </w:p>
    <w:p w:rsidR="007745B1" w:rsidRDefault="00A0115B" w:rsidP="00066DB4">
      <w:pPr>
        <w:pStyle w:val="Zkladntextodsazen-slo"/>
        <w:keepNext/>
        <w:numPr>
          <w:ilvl w:val="0"/>
          <w:numId w:val="39"/>
        </w:numPr>
        <w:ind w:left="426" w:hanging="284"/>
      </w:pPr>
      <w:r>
        <w:t>Zhotovitel prohlašuje, že je odborně způsobilý k zajištění předmětu této smlouvy.</w:t>
      </w:r>
    </w:p>
    <w:p w:rsidR="007745B1" w:rsidRDefault="002F316B" w:rsidP="00066DB4">
      <w:pPr>
        <w:pStyle w:val="Zkladntextodsazen-slo"/>
        <w:keepNext/>
        <w:numPr>
          <w:ilvl w:val="0"/>
          <w:numId w:val="39"/>
        </w:numPr>
        <w:ind w:left="426" w:hanging="284"/>
      </w:pPr>
      <w:r>
        <w:t xml:space="preserve">Zhotovitel se zavazuje, že po celou dobu účinnosti této smlouvy bude mít účinnou pojistnou smlouvu pro případ způsobení škody v souvislosti s výkonem předmětné smluvní činnosti ve výši ….. Kč </w:t>
      </w:r>
      <w:r w:rsidRPr="007745B1">
        <w:rPr>
          <w:b/>
          <w:i/>
          <w:highlight w:val="yellow"/>
        </w:rPr>
        <w:t xml:space="preserve">(doplní uchazeč, min. </w:t>
      </w:r>
      <w:r w:rsidR="00AC648F" w:rsidRPr="007745B1">
        <w:rPr>
          <w:b/>
          <w:i/>
          <w:highlight w:val="yellow"/>
        </w:rPr>
        <w:t>1,5</w:t>
      </w:r>
      <w:r w:rsidRPr="007745B1">
        <w:rPr>
          <w:b/>
          <w:i/>
          <w:highlight w:val="yellow"/>
        </w:rPr>
        <w:t>mil. Kč)</w:t>
      </w:r>
      <w:r>
        <w:t>, kterou kdykoliv na požádání předloží</w:t>
      </w:r>
      <w:r w:rsidR="00E01EED">
        <w:t xml:space="preserve"> v originále</w:t>
      </w:r>
      <w:r>
        <w:t xml:space="preserve"> zástupci objednatele k nahlédnutí.</w:t>
      </w:r>
      <w:r w:rsidR="007F77B2">
        <w:t xml:space="preserve"> </w:t>
      </w:r>
      <w:r w:rsidR="007F77B2" w:rsidRPr="007745B1">
        <w:rPr>
          <w:i/>
          <w:iCs/>
        </w:rPr>
        <w:t xml:space="preserve">(V případě, že na realizaci předmětu této smlouvy se bude podílet více zhotovitelů společně, bude každý </w:t>
      </w:r>
      <w:r w:rsidR="00F0355A">
        <w:rPr>
          <w:i/>
          <w:iCs/>
        </w:rPr>
        <w:t>zhotovitel</w:t>
      </w:r>
      <w:r w:rsidR="007F77B2" w:rsidRPr="007745B1">
        <w:rPr>
          <w:i/>
          <w:iCs/>
        </w:rPr>
        <w:t xml:space="preserve"> pojištěný za škodu způsobenou třetí osobě při plnění předmětu této smlouvy ve výši min.</w:t>
      </w:r>
      <w:r w:rsidR="0040795D" w:rsidRPr="007745B1">
        <w:rPr>
          <w:i/>
          <w:iCs/>
        </w:rPr>
        <w:t xml:space="preserve"> </w:t>
      </w:r>
      <w:r w:rsidR="00AC648F" w:rsidRPr="007745B1">
        <w:rPr>
          <w:i/>
          <w:iCs/>
        </w:rPr>
        <w:t xml:space="preserve">1,5 </w:t>
      </w:r>
      <w:r w:rsidR="007F77B2" w:rsidRPr="007745B1">
        <w:rPr>
          <w:i/>
          <w:iCs/>
        </w:rPr>
        <w:t>mil. Kč. Tato povinnost bude splněna tím, že každý ze </w:t>
      </w:r>
      <w:r w:rsidR="00F0355A">
        <w:rPr>
          <w:i/>
          <w:iCs/>
        </w:rPr>
        <w:t>zhotovitelů</w:t>
      </w:r>
      <w:r w:rsidR="0070063D" w:rsidRPr="007745B1">
        <w:rPr>
          <w:i/>
          <w:iCs/>
        </w:rPr>
        <w:t xml:space="preserve"> </w:t>
      </w:r>
      <w:r w:rsidR="007F77B2" w:rsidRPr="007745B1">
        <w:rPr>
          <w:i/>
          <w:iCs/>
        </w:rPr>
        <w:t>předloží kdykoli na požádání zástupci objednatele k nahlédnutí pojistnou smlouvu dle předchozí věty v plné výši a v originále samostatně</w:t>
      </w:r>
      <w:r w:rsidR="004E6267">
        <w:rPr>
          <w:i/>
          <w:iCs/>
        </w:rPr>
        <w:t>,</w:t>
      </w:r>
      <w:r w:rsidR="007F77B2" w:rsidRPr="007745B1">
        <w:rPr>
          <w:i/>
          <w:iCs/>
        </w:rPr>
        <w:t xml:space="preserve"> a nebo tak, že kterýkoliv ze </w:t>
      </w:r>
      <w:r w:rsidR="00F0355A">
        <w:rPr>
          <w:i/>
          <w:iCs/>
        </w:rPr>
        <w:t>zhotovitelů</w:t>
      </w:r>
      <w:r w:rsidR="0070063D" w:rsidRPr="007745B1">
        <w:rPr>
          <w:i/>
          <w:iCs/>
        </w:rPr>
        <w:t xml:space="preserve"> </w:t>
      </w:r>
      <w:r w:rsidR="007F77B2" w:rsidRPr="007745B1">
        <w:rPr>
          <w:i/>
          <w:iCs/>
        </w:rPr>
        <w:t xml:space="preserve">doloží pojistnou smlouvu, ze které bude vyplývat, že pojištění je sjednáno i ve prospěch ostatních </w:t>
      </w:r>
      <w:r w:rsidR="00F0355A">
        <w:rPr>
          <w:i/>
          <w:iCs/>
        </w:rPr>
        <w:lastRenderedPageBreak/>
        <w:t>zhotovitelů</w:t>
      </w:r>
      <w:r w:rsidR="007F77B2" w:rsidRPr="007745B1">
        <w:rPr>
          <w:i/>
          <w:iCs/>
        </w:rPr>
        <w:t xml:space="preserve">. - </w:t>
      </w:r>
      <w:r w:rsidR="007F77B2" w:rsidRPr="007745B1">
        <w:rPr>
          <w:sz w:val="18"/>
          <w:szCs w:val="18"/>
        </w:rPr>
        <w:t> Pozn.: Pokud bude tato smlouva uzavřena s</w:t>
      </w:r>
      <w:r w:rsidR="00F0355A">
        <w:rPr>
          <w:sz w:val="18"/>
          <w:szCs w:val="18"/>
        </w:rPr>
        <w:t xml:space="preserve"> jedním </w:t>
      </w:r>
      <w:r w:rsidR="007F77B2" w:rsidRPr="007745B1">
        <w:rPr>
          <w:sz w:val="18"/>
          <w:szCs w:val="18"/>
        </w:rPr>
        <w:t>dodavatelem, bude před uzavřením této smlouvy odstavec v závorce vypuštěn</w:t>
      </w:r>
      <w:r w:rsidR="007F77B2" w:rsidRPr="007745B1">
        <w:rPr>
          <w:i/>
          <w:iCs/>
          <w:sz w:val="24"/>
          <w:szCs w:val="24"/>
        </w:rPr>
        <w:t>).</w:t>
      </w:r>
    </w:p>
    <w:p w:rsidR="007745B1" w:rsidRPr="004B5853" w:rsidRDefault="002F316B" w:rsidP="00066DB4">
      <w:pPr>
        <w:pStyle w:val="Zkladntextodsazen-slo"/>
        <w:keepNext/>
        <w:numPr>
          <w:ilvl w:val="0"/>
          <w:numId w:val="39"/>
        </w:numPr>
        <w:ind w:left="426" w:hanging="284"/>
      </w:pPr>
      <w:r w:rsidRPr="007745B1">
        <w:rPr>
          <w:color w:val="000000"/>
        </w:rPr>
        <w:t>Zhotovitel prohlašuje, že není nespolehlivým plátcem DPH a že v případě, že by se jím v průběhu trvání smluvního vztahu stal, tuto informaci neprodleně sdělí objednateli.</w:t>
      </w:r>
    </w:p>
    <w:p w:rsidR="007745B1" w:rsidRPr="0003197E" w:rsidRDefault="007C45B6" w:rsidP="00066DB4">
      <w:pPr>
        <w:pStyle w:val="Zkladntextodsazen-slo"/>
        <w:keepNext/>
        <w:numPr>
          <w:ilvl w:val="0"/>
          <w:numId w:val="39"/>
        </w:numPr>
        <w:ind w:left="426" w:hanging="284"/>
      </w:pPr>
      <w:r w:rsidRPr="007745B1">
        <w:rPr>
          <w:color w:val="000000"/>
        </w:rPr>
        <w:t xml:space="preserve">Objednatel prohlašuje, že je držitelem výhradní licence k užití loga statutárního města Ostrava (dále jen „logo města“) jako autorského díla a zároveň má výlučné právo užívat logo města jako ochrannou známku ve spojení s výrobky a službami, pro něž je chráněna. </w:t>
      </w:r>
      <w:r w:rsidR="009242A9" w:rsidRPr="007745B1">
        <w:rPr>
          <w:color w:val="000000"/>
        </w:rPr>
        <w:t xml:space="preserve">Objednatel </w:t>
      </w:r>
      <w:r w:rsidRPr="007745B1">
        <w:rPr>
          <w:color w:val="000000"/>
        </w:rPr>
        <w:t>je oprávněno poskytnout podlicenci k užití loga města třetí osobě.</w:t>
      </w:r>
    </w:p>
    <w:p w:rsidR="007745B1" w:rsidRPr="00066DB4" w:rsidRDefault="004B5853" w:rsidP="00066DB4">
      <w:pPr>
        <w:pStyle w:val="Zkladntextodsazen-slo"/>
        <w:keepNext/>
        <w:numPr>
          <w:ilvl w:val="0"/>
          <w:numId w:val="39"/>
        </w:numPr>
        <w:ind w:left="426" w:hanging="284"/>
        <w:rPr>
          <w:i/>
        </w:rPr>
      </w:pPr>
      <w:r>
        <w:t>Zhotovitel stavby, která je předmětem této smlouvy ani osoba s ním propojená, nesmí u této stavby provádět technický dozor.</w:t>
      </w:r>
    </w:p>
    <w:p w:rsidR="0001594F" w:rsidRDefault="0001594F" w:rsidP="00066DB4">
      <w:pPr>
        <w:pStyle w:val="Zkladntextodsazen-slo"/>
        <w:keepNext/>
        <w:numPr>
          <w:ilvl w:val="0"/>
          <w:numId w:val="39"/>
        </w:numPr>
        <w:ind w:left="426" w:hanging="284"/>
      </w:pPr>
      <w:r>
        <w:t xml:space="preserve">Účelem uzavření této smlouvy je </w:t>
      </w:r>
      <w:r w:rsidR="003D356B">
        <w:t>výběr parkovného dle nařízení města.</w:t>
      </w:r>
    </w:p>
    <w:p w:rsidR="00354A7E" w:rsidRDefault="00354A7E" w:rsidP="003930E0">
      <w:pPr>
        <w:pStyle w:val="Nadpis2"/>
      </w:pPr>
    </w:p>
    <w:p w:rsidR="00901D5B" w:rsidRDefault="00901D5B" w:rsidP="003930E0">
      <w:pPr>
        <w:pStyle w:val="Nadpis3"/>
      </w:pPr>
      <w:r>
        <w:t>Předmět smlouvy</w:t>
      </w:r>
    </w:p>
    <w:p w:rsidR="003D356B" w:rsidRPr="002B4E37" w:rsidRDefault="003D356B" w:rsidP="003930E0">
      <w:pPr>
        <w:keepNext/>
        <w:tabs>
          <w:tab w:val="left" w:pos="426"/>
        </w:tabs>
        <w:rPr>
          <w:bCs/>
          <w:szCs w:val="22"/>
        </w:rPr>
      </w:pPr>
    </w:p>
    <w:p w:rsidR="003D356B" w:rsidRDefault="003D356B" w:rsidP="003930E0">
      <w:pPr>
        <w:keepNext/>
        <w:numPr>
          <w:ilvl w:val="0"/>
          <w:numId w:val="47"/>
        </w:numPr>
        <w:ind w:left="426" w:hanging="142"/>
        <w:rPr>
          <w:szCs w:val="22"/>
        </w:rPr>
      </w:pPr>
      <w:r w:rsidRPr="00317D28">
        <w:rPr>
          <w:color w:val="000000" w:themeColor="text1"/>
        </w:rPr>
        <w:t xml:space="preserve">Zhotovitel se touto smlouvou zavazuje </w:t>
      </w:r>
      <w:r>
        <w:rPr>
          <w:color w:val="000000" w:themeColor="text1"/>
        </w:rPr>
        <w:t xml:space="preserve">provést </w:t>
      </w:r>
      <w:r w:rsidRPr="00E04E51">
        <w:rPr>
          <w:szCs w:val="22"/>
        </w:rPr>
        <w:t>dodávk</w:t>
      </w:r>
      <w:r>
        <w:rPr>
          <w:szCs w:val="22"/>
        </w:rPr>
        <w:t>u</w:t>
      </w:r>
      <w:r w:rsidRPr="00E04E51">
        <w:rPr>
          <w:szCs w:val="22"/>
        </w:rPr>
        <w:t xml:space="preserve"> </w:t>
      </w:r>
      <w:r>
        <w:rPr>
          <w:szCs w:val="22"/>
        </w:rPr>
        <w:t>a montáž 25 ks nových parkovacích automatů, vytvoření dohledového centra nad těmito parkovacími automaty v sídle správy tj. v sídle společnosti Ostravské komunikace a.s., zaškolení obsluhy dispečerských a servisních pracovníků správy. Podrobná specifikace předmětu smlouvy:</w:t>
      </w:r>
    </w:p>
    <w:p w:rsidR="003D356B" w:rsidRPr="003D356B" w:rsidRDefault="003D356B" w:rsidP="003930E0">
      <w:pPr>
        <w:pStyle w:val="Odstavecseseznamem"/>
        <w:keepNext/>
        <w:numPr>
          <w:ilvl w:val="0"/>
          <w:numId w:val="45"/>
        </w:numPr>
        <w:tabs>
          <w:tab w:val="left" w:pos="426"/>
        </w:tabs>
        <w:rPr>
          <w:bCs/>
          <w:color w:val="FF0000"/>
          <w:szCs w:val="22"/>
        </w:rPr>
      </w:pPr>
      <w:r w:rsidRPr="003D356B">
        <w:rPr>
          <w:bCs/>
          <w:szCs w:val="22"/>
        </w:rPr>
        <w:t xml:space="preserve">Dodávka a montáž 1 ks nového parkovacího automatu (dále jen PA) typu </w:t>
      </w:r>
      <w:r w:rsidRPr="003D356B">
        <w:rPr>
          <w:bCs/>
          <w:szCs w:val="22"/>
          <w:highlight w:val="yellow"/>
        </w:rPr>
        <w:t>…..(doplní uchazeč)</w:t>
      </w:r>
      <w:r w:rsidRPr="003D356B">
        <w:rPr>
          <w:bCs/>
          <w:szCs w:val="22"/>
        </w:rPr>
        <w:t xml:space="preserve"> (technická specifikace uvedena v příloze č. 1 smlouvy) jako prototypu do 30 kalendářních dnů od </w:t>
      </w:r>
      <w:r w:rsidR="00B7795E">
        <w:rPr>
          <w:bCs/>
          <w:szCs w:val="22"/>
        </w:rPr>
        <w:t>data nabytí účinnosti této smlouvy</w:t>
      </w:r>
      <w:r w:rsidR="0054546F">
        <w:rPr>
          <w:bCs/>
          <w:szCs w:val="22"/>
        </w:rPr>
        <w:t xml:space="preserve">. </w:t>
      </w:r>
      <w:r w:rsidRPr="003D356B">
        <w:rPr>
          <w:bCs/>
          <w:szCs w:val="22"/>
        </w:rPr>
        <w:t>Důvodem je ověření objednatelem funkčních a technických vlastností, a to včetně přenosu dat na administrátorské pracoviště u správce PA během 30 dnů od uvedení prototypu PA do provozu. Při nesplnění funkčních a technických vlastností PA je toto důvodem objednatele k okamžitému odstoupení od smlouvy bez nároku zhotovitele na jakoukoliv finanční náhradu od objednatele.</w:t>
      </w:r>
    </w:p>
    <w:p w:rsidR="003D356B" w:rsidRPr="003D356B" w:rsidRDefault="003D356B" w:rsidP="003930E0">
      <w:pPr>
        <w:pStyle w:val="Odstavecseseznamem"/>
        <w:keepNext/>
        <w:numPr>
          <w:ilvl w:val="0"/>
          <w:numId w:val="45"/>
        </w:numPr>
        <w:tabs>
          <w:tab w:val="left" w:pos="426"/>
        </w:tabs>
        <w:rPr>
          <w:bCs/>
          <w:color w:val="FF0000"/>
          <w:szCs w:val="22"/>
        </w:rPr>
      </w:pPr>
      <w:r w:rsidRPr="003D356B">
        <w:rPr>
          <w:bCs/>
          <w:szCs w:val="22"/>
        </w:rPr>
        <w:t>Dodávka 2</w:t>
      </w:r>
      <w:r w:rsidR="00D14E87">
        <w:rPr>
          <w:bCs/>
          <w:szCs w:val="22"/>
        </w:rPr>
        <w:t>5</w:t>
      </w:r>
      <w:r w:rsidRPr="003D356B">
        <w:rPr>
          <w:bCs/>
          <w:szCs w:val="22"/>
        </w:rPr>
        <w:t xml:space="preserve"> ks (včetně prototypu)</w:t>
      </w:r>
      <w:r w:rsidRPr="003D356B">
        <w:rPr>
          <w:bCs/>
          <w:color w:val="FF0000"/>
          <w:szCs w:val="22"/>
        </w:rPr>
        <w:t xml:space="preserve"> </w:t>
      </w:r>
      <w:r w:rsidRPr="003D356B">
        <w:rPr>
          <w:bCs/>
          <w:szCs w:val="22"/>
        </w:rPr>
        <w:t xml:space="preserve">nových PA typu …………. </w:t>
      </w:r>
      <w:r w:rsidRPr="003D356B">
        <w:rPr>
          <w:bCs/>
          <w:szCs w:val="22"/>
          <w:highlight w:val="yellow"/>
        </w:rPr>
        <w:t>…..(doplní uchazeč)</w:t>
      </w:r>
      <w:r w:rsidRPr="003D356B">
        <w:rPr>
          <w:bCs/>
          <w:szCs w:val="22"/>
        </w:rPr>
        <w:t xml:space="preserve"> (technická specifikace uvedena v příloze č. 1 smlouvy) kompletně vybavených dle technické specifikace uvedené v zadávací dokumentaci, včetně </w:t>
      </w:r>
      <w:r w:rsidRPr="0054546F">
        <w:rPr>
          <w:bCs/>
          <w:szCs w:val="22"/>
        </w:rPr>
        <w:t xml:space="preserve">vybourání </w:t>
      </w:r>
      <w:r w:rsidR="00F0355A" w:rsidRPr="0054546F">
        <w:rPr>
          <w:bCs/>
          <w:szCs w:val="22"/>
        </w:rPr>
        <w:t>původních</w:t>
      </w:r>
      <w:r w:rsidRPr="0054546F">
        <w:rPr>
          <w:bCs/>
          <w:szCs w:val="22"/>
        </w:rPr>
        <w:t xml:space="preserve"> beto</w:t>
      </w:r>
      <w:r w:rsidRPr="003D356B">
        <w:rPr>
          <w:bCs/>
          <w:szCs w:val="22"/>
        </w:rPr>
        <w:t>nových základů, vybudování nových betonových základů, uvedení povrchů do původního stavu, instalace PA, jejich oživení a demontáže stávajících PA. Nové PA budou umístěny na místě stávajících PA.</w:t>
      </w:r>
    </w:p>
    <w:p w:rsidR="003D356B" w:rsidRPr="003D356B" w:rsidRDefault="003D356B" w:rsidP="003930E0">
      <w:pPr>
        <w:pStyle w:val="Odstavecseseznamem"/>
        <w:keepNext/>
        <w:numPr>
          <w:ilvl w:val="0"/>
          <w:numId w:val="45"/>
        </w:numPr>
        <w:tabs>
          <w:tab w:val="left" w:pos="426"/>
        </w:tabs>
        <w:rPr>
          <w:bCs/>
          <w:color w:val="FF0000"/>
          <w:szCs w:val="22"/>
        </w:rPr>
      </w:pPr>
      <w:r w:rsidRPr="003D356B">
        <w:rPr>
          <w:bCs/>
          <w:szCs w:val="22"/>
        </w:rPr>
        <w:t>Vytvoření dohledového centra nad těmito parkovacími automaty v sídle správy PA, tedy společnosti Ostravské komunikace,</w:t>
      </w:r>
      <w:r w:rsidR="00D41C9D">
        <w:rPr>
          <w:bCs/>
          <w:szCs w:val="22"/>
        </w:rPr>
        <w:t xml:space="preserve"> a.s., </w:t>
      </w:r>
      <w:r w:rsidRPr="003D356B">
        <w:rPr>
          <w:bCs/>
          <w:szCs w:val="22"/>
        </w:rPr>
        <w:t>Novoveská 1266/25,</w:t>
      </w:r>
      <w:r w:rsidR="00D41C9D">
        <w:rPr>
          <w:bCs/>
          <w:szCs w:val="22"/>
        </w:rPr>
        <w:t xml:space="preserve"> Ostrava – Mariánské Hory,</w:t>
      </w:r>
      <w:r w:rsidRPr="003D356B">
        <w:rPr>
          <w:bCs/>
          <w:szCs w:val="22"/>
        </w:rPr>
        <w:t xml:space="preserve"> tj. dodávka obslužného software pro dohled a administraci PA, software bude v modulárním uspořádání zajišťovat funkce specifikované v zadávací dokumentaci (technická specifikace uvedena v příloze č. 1 smlouvy).  </w:t>
      </w:r>
    </w:p>
    <w:p w:rsidR="003D356B" w:rsidRPr="003D356B" w:rsidRDefault="003D356B" w:rsidP="003930E0">
      <w:pPr>
        <w:pStyle w:val="Odstavecseseznamem"/>
        <w:keepNext/>
        <w:numPr>
          <w:ilvl w:val="0"/>
          <w:numId w:val="45"/>
        </w:numPr>
        <w:tabs>
          <w:tab w:val="left" w:pos="426"/>
        </w:tabs>
        <w:rPr>
          <w:bCs/>
          <w:color w:val="FF0000"/>
          <w:szCs w:val="22"/>
        </w:rPr>
      </w:pPr>
      <w:r w:rsidRPr="003D356B">
        <w:rPr>
          <w:bCs/>
          <w:szCs w:val="22"/>
        </w:rPr>
        <w:t xml:space="preserve">Dodávka 8 ks náhradních samo-uzamykatelných trezorových schránek </w:t>
      </w:r>
      <w:r w:rsidR="005227B0">
        <w:rPr>
          <w:bCs/>
          <w:szCs w:val="22"/>
        </w:rPr>
        <w:t xml:space="preserve">pro jednorázový výběr hotovosti </w:t>
      </w:r>
      <w:r w:rsidRPr="003D356B">
        <w:rPr>
          <w:bCs/>
          <w:szCs w:val="22"/>
        </w:rPr>
        <w:t>z PA.</w:t>
      </w:r>
    </w:p>
    <w:p w:rsidR="003D356B" w:rsidRPr="003D356B" w:rsidRDefault="003D356B" w:rsidP="003930E0">
      <w:pPr>
        <w:pStyle w:val="Odstavecseseznamem"/>
        <w:keepNext/>
        <w:numPr>
          <w:ilvl w:val="0"/>
          <w:numId w:val="45"/>
        </w:numPr>
        <w:tabs>
          <w:tab w:val="left" w:pos="426"/>
        </w:tabs>
        <w:rPr>
          <w:bCs/>
          <w:color w:val="FF0000"/>
          <w:szCs w:val="22"/>
        </w:rPr>
      </w:pPr>
      <w:r w:rsidRPr="003D356B">
        <w:rPr>
          <w:bCs/>
          <w:szCs w:val="22"/>
        </w:rPr>
        <w:t>Dodávka 10 ks kontrolních mincí a 40 ks parkovacích kotoučů bez potisku (čistých) s minimálním počtem 4500 lístků / kotouč.</w:t>
      </w:r>
    </w:p>
    <w:p w:rsidR="003D356B" w:rsidRPr="0054546F" w:rsidRDefault="003D356B" w:rsidP="003930E0">
      <w:pPr>
        <w:pStyle w:val="Odstavecseseznamem"/>
        <w:keepNext/>
        <w:numPr>
          <w:ilvl w:val="0"/>
          <w:numId w:val="45"/>
        </w:numPr>
        <w:tabs>
          <w:tab w:val="left" w:pos="426"/>
        </w:tabs>
        <w:rPr>
          <w:bCs/>
          <w:color w:val="FF0000"/>
          <w:szCs w:val="22"/>
        </w:rPr>
      </w:pPr>
      <w:r w:rsidRPr="0054546F">
        <w:rPr>
          <w:bCs/>
          <w:szCs w:val="22"/>
        </w:rPr>
        <w:t>Ekologická likvidace veškeré demontované technologie zákonným způsobem a dodání dokladů o její realizaci v rámci předání a převzetí díla.</w:t>
      </w:r>
    </w:p>
    <w:p w:rsidR="003D356B" w:rsidRPr="0054546F" w:rsidRDefault="003D356B" w:rsidP="003930E0">
      <w:pPr>
        <w:pStyle w:val="Odstavecseseznamem"/>
        <w:keepNext/>
        <w:numPr>
          <w:ilvl w:val="0"/>
          <w:numId w:val="45"/>
        </w:numPr>
        <w:tabs>
          <w:tab w:val="left" w:pos="426"/>
        </w:tabs>
        <w:rPr>
          <w:bCs/>
          <w:color w:val="FF0000"/>
          <w:szCs w:val="22"/>
        </w:rPr>
      </w:pPr>
      <w:r w:rsidRPr="0054546F">
        <w:rPr>
          <w:bCs/>
          <w:szCs w:val="22"/>
        </w:rPr>
        <w:t>Zpracování realizační projektové dokumentace řešení předmětu díla.</w:t>
      </w:r>
    </w:p>
    <w:p w:rsidR="003D356B" w:rsidRPr="0054546F" w:rsidRDefault="003D356B" w:rsidP="003930E0">
      <w:pPr>
        <w:pStyle w:val="Odstavecseseznamem"/>
        <w:keepNext/>
        <w:numPr>
          <w:ilvl w:val="0"/>
          <w:numId w:val="45"/>
        </w:numPr>
        <w:tabs>
          <w:tab w:val="left" w:pos="426"/>
        </w:tabs>
        <w:rPr>
          <w:bCs/>
          <w:color w:val="FF0000"/>
          <w:szCs w:val="22"/>
        </w:rPr>
      </w:pPr>
      <w:r w:rsidRPr="0054546F">
        <w:rPr>
          <w:bCs/>
          <w:szCs w:val="22"/>
        </w:rPr>
        <w:t xml:space="preserve">Zaškolení obsluhy dispečerských a servisních pracovníků správce PA v rozsahu obvyklém pro danou problematiku s případným využitím souvisejících SW prostředků. </w:t>
      </w:r>
    </w:p>
    <w:p w:rsidR="003D356B" w:rsidRPr="0054546F" w:rsidRDefault="003D356B" w:rsidP="003930E0">
      <w:pPr>
        <w:pStyle w:val="Odstavecseseznamem"/>
        <w:keepNext/>
        <w:numPr>
          <w:ilvl w:val="0"/>
          <w:numId w:val="45"/>
        </w:numPr>
        <w:tabs>
          <w:tab w:val="left" w:pos="426"/>
        </w:tabs>
        <w:rPr>
          <w:bCs/>
          <w:color w:val="FF0000"/>
          <w:szCs w:val="22"/>
        </w:rPr>
      </w:pPr>
      <w:r w:rsidRPr="0054546F">
        <w:rPr>
          <w:bCs/>
          <w:szCs w:val="22"/>
        </w:rPr>
        <w:t>Poskytování úplného servisu nutného pro trvání záruky (součástí díla není poskytování pozáručního servisu, tj. servisních služeb poskytovaných po uplynutí záruční doby).</w:t>
      </w:r>
      <w:r w:rsidR="00F0355A" w:rsidRPr="0054546F">
        <w:rPr>
          <w:bCs/>
          <w:szCs w:val="22"/>
        </w:rPr>
        <w:t xml:space="preserve"> Pokud zhotovitel nebude výrobcem nebo autorizovanou osobou PA nebo náhradních dílů, zajistí tuto činnost prostřednictvím těchto osob na vlastní náklady.</w:t>
      </w:r>
    </w:p>
    <w:p w:rsidR="003D356B" w:rsidRPr="003D356B" w:rsidRDefault="003D356B" w:rsidP="003930E0">
      <w:pPr>
        <w:pStyle w:val="Odstavecseseznamem"/>
        <w:keepNext/>
        <w:numPr>
          <w:ilvl w:val="0"/>
          <w:numId w:val="45"/>
        </w:numPr>
        <w:tabs>
          <w:tab w:val="left" w:pos="426"/>
        </w:tabs>
        <w:rPr>
          <w:bCs/>
          <w:color w:val="FF0000"/>
          <w:szCs w:val="22"/>
        </w:rPr>
      </w:pPr>
      <w:r w:rsidRPr="003D356B">
        <w:rPr>
          <w:bCs/>
          <w:szCs w:val="22"/>
        </w:rPr>
        <w:lastRenderedPageBreak/>
        <w:t xml:space="preserve">Vizualizace systému pro uživatele a veškerá dokumentace předávaná </w:t>
      </w:r>
      <w:r w:rsidR="008B5021">
        <w:rPr>
          <w:bCs/>
          <w:szCs w:val="22"/>
        </w:rPr>
        <w:t>zhotovitel</w:t>
      </w:r>
      <w:r w:rsidRPr="003D356B">
        <w:rPr>
          <w:bCs/>
          <w:szCs w:val="22"/>
        </w:rPr>
        <w:t>em v rámci plnění předmětu smlouvy bude v českém jazyce a to ve třech vyhotoveních v tištěné a elektronické formě na CD event. DVD.</w:t>
      </w:r>
    </w:p>
    <w:p w:rsidR="003D356B" w:rsidRPr="003D356B" w:rsidRDefault="003D356B" w:rsidP="003930E0">
      <w:pPr>
        <w:pStyle w:val="Odstavecseseznamem"/>
        <w:keepNext/>
        <w:numPr>
          <w:ilvl w:val="0"/>
          <w:numId w:val="45"/>
        </w:numPr>
        <w:tabs>
          <w:tab w:val="left" w:pos="426"/>
        </w:tabs>
        <w:rPr>
          <w:bCs/>
          <w:color w:val="FF0000"/>
          <w:szCs w:val="22"/>
        </w:rPr>
      </w:pPr>
      <w:r w:rsidRPr="003D356B">
        <w:rPr>
          <w:bCs/>
          <w:szCs w:val="22"/>
        </w:rPr>
        <w:t>Dodávka provozní dokumentace vč.:</w:t>
      </w:r>
      <w:r w:rsidRPr="003D356B">
        <w:rPr>
          <w:szCs w:val="22"/>
        </w:rPr>
        <w:t xml:space="preserve"> </w:t>
      </w:r>
      <w:r w:rsidRPr="003D356B">
        <w:rPr>
          <w:bCs/>
          <w:szCs w:val="22"/>
        </w:rPr>
        <w:t>manuálu pro obsluhu, řádu údržby, případná doporučení výrobce, pracovní postupy, periodické prohlídky doporučené výrobcem atd.</w:t>
      </w:r>
    </w:p>
    <w:p w:rsidR="003D356B" w:rsidRPr="003D356B" w:rsidRDefault="006530B7" w:rsidP="003930E0">
      <w:pPr>
        <w:keepNext/>
        <w:numPr>
          <w:ilvl w:val="0"/>
          <w:numId w:val="47"/>
        </w:numPr>
        <w:tabs>
          <w:tab w:val="left" w:pos="426"/>
        </w:tabs>
        <w:ind w:left="426" w:hanging="142"/>
        <w:rPr>
          <w:bCs/>
          <w:szCs w:val="22"/>
        </w:rPr>
      </w:pPr>
      <w:r w:rsidRPr="009104D2">
        <w:t xml:space="preserve">Předmět smlouvy bude realizován v souladu s ustanoveními této smlouvy, se zadávací dokumentací veřejné zakázky, s projektovou dokumentací uvedenou v odst. 1. tohoto článku smlouvy a </w:t>
      </w:r>
      <w:r w:rsidR="00A87929" w:rsidRPr="009104D2">
        <w:t>s</w:t>
      </w:r>
      <w:r w:rsidR="00133196" w:rsidRPr="009104D2">
        <w:t xml:space="preserve">ouvisejícími </w:t>
      </w:r>
      <w:r w:rsidR="00A86C27" w:rsidRPr="009104D2">
        <w:t>rozhodnutími</w:t>
      </w:r>
      <w:r w:rsidRPr="009104D2">
        <w:t xml:space="preserve">. </w:t>
      </w:r>
    </w:p>
    <w:p w:rsidR="00E239EA" w:rsidRPr="00E239EA" w:rsidRDefault="002E5812" w:rsidP="003930E0">
      <w:pPr>
        <w:keepNext/>
        <w:numPr>
          <w:ilvl w:val="0"/>
          <w:numId w:val="47"/>
        </w:numPr>
        <w:tabs>
          <w:tab w:val="left" w:pos="426"/>
        </w:tabs>
        <w:ind w:left="426" w:hanging="142"/>
        <w:rPr>
          <w:bCs/>
          <w:szCs w:val="22"/>
        </w:rPr>
      </w:pPr>
      <w:r w:rsidRPr="009104D2">
        <w:t xml:space="preserve">Předmět smlouvy může být rozšířen o práce a činnosti, které vyplynou z nepředvídatelných změn oproti zadání, výhradně však na základě souhlasného stanoviska nebo požadavku objednatele (vícepráce). </w:t>
      </w:r>
      <w:r w:rsidR="00427373">
        <w:t xml:space="preserve">Smluvní strany se dohodly v případě vzniku víceprací </w:t>
      </w:r>
      <w:r w:rsidR="00CD1B54">
        <w:t xml:space="preserve">zahájit jednání o rozsahu víceprací a uzavření dodatku k této smlouvě. </w:t>
      </w:r>
      <w:r w:rsidR="00CD5E9D">
        <w:t>Z</w:t>
      </w:r>
      <w:r w:rsidR="00427373">
        <w:t xml:space="preserve">hotovitel zavazuje </w:t>
      </w:r>
      <w:r w:rsidR="00CD5E9D">
        <w:t>ocenit vícepráce</w:t>
      </w:r>
      <w:r w:rsidR="0005396A">
        <w:t xml:space="preserve"> </w:t>
      </w:r>
      <w:r w:rsidRPr="009104D2">
        <w:t xml:space="preserve">dle jednotkových cen použitých </w:t>
      </w:r>
      <w:r w:rsidR="005659D3" w:rsidRPr="009104D2">
        <w:t xml:space="preserve">z nabídkového </w:t>
      </w:r>
      <w:r w:rsidRPr="009104D2">
        <w:t>položkového rozpočtu a není-li to</w:t>
      </w:r>
      <w:r w:rsidR="005659D3" w:rsidRPr="009104D2">
        <w:t>to</w:t>
      </w:r>
      <w:r w:rsidRPr="009104D2">
        <w:t xml:space="preserve"> možné, </w:t>
      </w:r>
      <w:r w:rsidR="00FC316E" w:rsidRPr="009104D2">
        <w:t xml:space="preserve">pak </w:t>
      </w:r>
      <w:proofErr w:type="spellStart"/>
      <w:r w:rsidR="00CD5E9D">
        <w:t>nacení</w:t>
      </w:r>
      <w:proofErr w:type="spellEnd"/>
      <w:r w:rsidR="00CD5E9D">
        <w:t xml:space="preserve"> </w:t>
      </w:r>
      <w:r w:rsidR="00FC316E" w:rsidRPr="009104D2">
        <w:t xml:space="preserve"> </w:t>
      </w:r>
      <w:r w:rsidR="00C75BBA" w:rsidRPr="009104D2">
        <w:t>položky stavebních a montážních prací</w:t>
      </w:r>
      <w:r w:rsidR="003C6655">
        <w:t xml:space="preserve"> </w:t>
      </w:r>
      <w:r w:rsidR="00CD5E9D">
        <w:t>takto:</w:t>
      </w:r>
    </w:p>
    <w:p w:rsidR="005227B0" w:rsidRPr="005227B0" w:rsidRDefault="00CD5E9D" w:rsidP="003930E0">
      <w:pPr>
        <w:pStyle w:val="Odstavecseseznamem"/>
        <w:keepNext/>
        <w:numPr>
          <w:ilvl w:val="0"/>
          <w:numId w:val="45"/>
        </w:numPr>
        <w:tabs>
          <w:tab w:val="left" w:pos="426"/>
        </w:tabs>
        <w:rPr>
          <w:bCs/>
          <w:szCs w:val="22"/>
        </w:rPr>
      </w:pPr>
      <w:r>
        <w:t xml:space="preserve">v případě, že celková cena díla je vyšší nebo stejná </w:t>
      </w:r>
      <w:r w:rsidR="00093DA6">
        <w:t xml:space="preserve">než </w:t>
      </w:r>
      <w:r>
        <w:t>předpokládan</w:t>
      </w:r>
      <w:r w:rsidR="000E1BF9">
        <w:t>é náklady na realizaci této stavby</w:t>
      </w:r>
      <w:r w:rsidR="005227B0">
        <w:t xml:space="preserve">, </w:t>
      </w:r>
      <w:r>
        <w:t xml:space="preserve">zhotovitel stanoví cenu </w:t>
      </w:r>
      <w:r w:rsidRPr="009104D2">
        <w:t xml:space="preserve">podle ceníku stavebních prací společnosti ÚRS Praha, a.s. v cenové soustavě ÚRS platného v době </w:t>
      </w:r>
      <w:r>
        <w:t xml:space="preserve">uzavření dodatku k této smlouvě </w:t>
      </w:r>
    </w:p>
    <w:p w:rsidR="00E239EA" w:rsidRPr="005227B0" w:rsidRDefault="00CD5E9D" w:rsidP="003930E0">
      <w:pPr>
        <w:pStyle w:val="Odstavecseseznamem"/>
        <w:keepNext/>
        <w:numPr>
          <w:ilvl w:val="0"/>
          <w:numId w:val="45"/>
        </w:numPr>
        <w:tabs>
          <w:tab w:val="left" w:pos="426"/>
        </w:tabs>
        <w:rPr>
          <w:bCs/>
          <w:szCs w:val="22"/>
        </w:rPr>
      </w:pPr>
      <w:r>
        <w:t>v</w:t>
      </w:r>
      <w:r w:rsidR="003C6655">
        <w:t xml:space="preserve"> případě, že celková cena díla </w:t>
      </w:r>
      <w:r>
        <w:t xml:space="preserve">je nižší než </w:t>
      </w:r>
      <w:r w:rsidR="003C6655">
        <w:t>předpokládan</w:t>
      </w:r>
      <w:r w:rsidR="000E1BF9">
        <w:t>é náklady na realizaci této stavby</w:t>
      </w:r>
      <w:r w:rsidR="003C6655">
        <w:t xml:space="preserve">, </w:t>
      </w:r>
      <w:r w:rsidR="00CD1B54">
        <w:t xml:space="preserve">stanoví </w:t>
      </w:r>
      <w:r w:rsidR="003C6655">
        <w:t>cenu</w:t>
      </w:r>
      <w:r w:rsidR="002E5812" w:rsidRPr="009104D2">
        <w:t xml:space="preserve"> </w:t>
      </w:r>
      <w:r w:rsidR="00CD1B54">
        <w:t xml:space="preserve">násobkem cen dle </w:t>
      </w:r>
      <w:r w:rsidR="002E5812" w:rsidRPr="009104D2">
        <w:t xml:space="preserve">podle ceníku stavebních prací </w:t>
      </w:r>
      <w:r w:rsidR="006009D5" w:rsidRPr="009104D2">
        <w:t xml:space="preserve">společnosti ÚRS Praha, a.s. </w:t>
      </w:r>
      <w:r w:rsidR="00D522D0" w:rsidRPr="009104D2">
        <w:t xml:space="preserve">v cenové soustavě </w:t>
      </w:r>
      <w:r w:rsidR="002E5812" w:rsidRPr="009104D2">
        <w:t xml:space="preserve">ÚRS platného v době </w:t>
      </w:r>
      <w:r w:rsidR="00262C2C">
        <w:t>uzavření dodatku k této smlouvě a koeficientu vypočteného jako podíl celkové ceny díla a předpokládaných nákladů na realizaci této stavby dle projektové dokumentace</w:t>
      </w:r>
      <w:r w:rsidR="0005396A">
        <w:t xml:space="preserve">, tj. dle vzorce </w:t>
      </w:r>
    </w:p>
    <w:p w:rsidR="00E239EA" w:rsidRDefault="00E239EA" w:rsidP="003930E0">
      <w:pPr>
        <w:pStyle w:val="Zkladntextodsazen-slo"/>
        <w:keepNext/>
        <w:numPr>
          <w:ilvl w:val="0"/>
          <w:numId w:val="0"/>
        </w:numPr>
      </w:pPr>
    </w:p>
    <w:p w:rsidR="00E239EA" w:rsidRPr="0005396A" w:rsidRDefault="00E239EA" w:rsidP="003930E0">
      <w:pPr>
        <w:pStyle w:val="Zkladntextodsazen-slo"/>
        <w:keepNext/>
        <w:numPr>
          <w:ilvl w:val="0"/>
          <w:numId w:val="0"/>
        </w:numPr>
        <w:ind w:left="284"/>
        <w:rPr>
          <w:sz w:val="18"/>
          <w:szCs w:val="18"/>
        </w:rPr>
      </w:pPr>
      <w:r w:rsidRPr="0005396A">
        <w:rPr>
          <w:sz w:val="18"/>
          <w:szCs w:val="18"/>
        </w:rPr>
        <w:t xml:space="preserve">                                                                        </w:t>
      </w:r>
      <w:r>
        <w:rPr>
          <w:sz w:val="18"/>
          <w:szCs w:val="18"/>
        </w:rPr>
        <w:t xml:space="preserve"> </w:t>
      </w:r>
      <w:r w:rsidRPr="0005396A">
        <w:rPr>
          <w:sz w:val="18"/>
          <w:szCs w:val="18"/>
        </w:rPr>
        <w:t>celková cena díla</w:t>
      </w:r>
    </w:p>
    <w:p w:rsidR="00E239EA" w:rsidRPr="0005396A" w:rsidRDefault="00E239EA" w:rsidP="003930E0">
      <w:pPr>
        <w:pStyle w:val="Zkladntextodsazen-slo"/>
        <w:keepNext/>
        <w:numPr>
          <w:ilvl w:val="0"/>
          <w:numId w:val="0"/>
        </w:numPr>
        <w:ind w:left="284"/>
        <w:rPr>
          <w:sz w:val="18"/>
          <w:szCs w:val="18"/>
        </w:rPr>
      </w:pPr>
      <w:r>
        <w:rPr>
          <w:sz w:val="18"/>
          <w:szCs w:val="18"/>
        </w:rPr>
        <w:t xml:space="preserve">           </w:t>
      </w:r>
      <w:r w:rsidRPr="0005396A">
        <w:rPr>
          <w:sz w:val="18"/>
          <w:szCs w:val="18"/>
        </w:rPr>
        <w:t>Cena vícepráce</w:t>
      </w:r>
      <w:r>
        <w:rPr>
          <w:sz w:val="18"/>
          <w:szCs w:val="18"/>
        </w:rPr>
        <w:t xml:space="preserve">    </w:t>
      </w:r>
      <w:r w:rsidRPr="0005396A">
        <w:rPr>
          <w:sz w:val="18"/>
          <w:szCs w:val="18"/>
        </w:rPr>
        <w:t xml:space="preserve"> =   URS      x    -----------------------------</w:t>
      </w:r>
    </w:p>
    <w:p w:rsidR="00E239EA" w:rsidRDefault="00E239EA" w:rsidP="003930E0">
      <w:pPr>
        <w:pStyle w:val="Zkladntextodsazen-slo"/>
        <w:keepNext/>
        <w:numPr>
          <w:ilvl w:val="0"/>
          <w:numId w:val="0"/>
        </w:numPr>
        <w:rPr>
          <w:sz w:val="18"/>
          <w:szCs w:val="18"/>
        </w:rPr>
      </w:pPr>
      <w:r w:rsidRPr="0005396A">
        <w:rPr>
          <w:sz w:val="18"/>
          <w:szCs w:val="18"/>
        </w:rPr>
        <w:t xml:space="preserve">                                                                       </w:t>
      </w:r>
      <w:r>
        <w:rPr>
          <w:sz w:val="18"/>
          <w:szCs w:val="18"/>
        </w:rPr>
        <w:t xml:space="preserve">     </w:t>
      </w:r>
      <w:r w:rsidRPr="0005396A">
        <w:rPr>
          <w:sz w:val="18"/>
          <w:szCs w:val="18"/>
        </w:rPr>
        <w:t>předpokládaná cena díl</w:t>
      </w:r>
      <w:r>
        <w:rPr>
          <w:sz w:val="18"/>
          <w:szCs w:val="18"/>
        </w:rPr>
        <w:t xml:space="preserve">a </w:t>
      </w:r>
    </w:p>
    <w:p w:rsidR="00E239EA" w:rsidRDefault="00E239EA" w:rsidP="003930E0">
      <w:pPr>
        <w:pStyle w:val="Zkladntextodsazen-slo"/>
        <w:keepNext/>
        <w:numPr>
          <w:ilvl w:val="0"/>
          <w:numId w:val="0"/>
        </w:numPr>
        <w:ind w:left="284"/>
      </w:pPr>
      <w:r>
        <w:t xml:space="preserve">   </w:t>
      </w:r>
    </w:p>
    <w:p w:rsidR="00E239EA" w:rsidRPr="009104D2" w:rsidRDefault="00E239EA" w:rsidP="003930E0">
      <w:pPr>
        <w:pStyle w:val="Zkladntextodsazen-slo"/>
        <w:keepNext/>
        <w:numPr>
          <w:ilvl w:val="0"/>
          <w:numId w:val="0"/>
        </w:numPr>
        <w:ind w:left="284"/>
      </w:pPr>
      <w:r>
        <w:t>Zhotovitel může začít provádět vícepráce až po uzavření dodatku k této smlouvě.</w:t>
      </w:r>
    </w:p>
    <w:p w:rsidR="00E239EA" w:rsidRPr="00E239EA" w:rsidRDefault="00E239EA" w:rsidP="003930E0">
      <w:pPr>
        <w:keepNext/>
        <w:tabs>
          <w:tab w:val="left" w:pos="426"/>
        </w:tabs>
        <w:rPr>
          <w:bCs/>
          <w:szCs w:val="22"/>
        </w:rPr>
      </w:pPr>
    </w:p>
    <w:p w:rsidR="00E239EA" w:rsidRPr="00E239EA" w:rsidRDefault="006530B7" w:rsidP="003930E0">
      <w:pPr>
        <w:keepNext/>
        <w:numPr>
          <w:ilvl w:val="0"/>
          <w:numId w:val="47"/>
        </w:numPr>
        <w:tabs>
          <w:tab w:val="left" w:pos="426"/>
        </w:tabs>
        <w:ind w:left="426" w:hanging="142"/>
        <w:rPr>
          <w:bCs/>
          <w:szCs w:val="22"/>
        </w:rPr>
      </w:pPr>
      <w:r w:rsidRPr="009104D2">
        <w:t xml:space="preserve">V případě požadavku na </w:t>
      </w:r>
      <w:proofErr w:type="spellStart"/>
      <w:r w:rsidRPr="009104D2">
        <w:t>méněpráce</w:t>
      </w:r>
      <w:proofErr w:type="spellEnd"/>
      <w:r w:rsidRPr="009104D2">
        <w:t xml:space="preserve"> objednatel zapíše svůj požadavek do deníku provedených prací a zhotovitel zpracuje odpočtový dodatek rozpočtu, kde budou použity ceny dle položkového rozpočtu zhotovitele platné v době zpracování tohoto rozpočtu. O těchto změnách uzavřou smluvní strany po jejich ocenění písemný dodatek ke smlouvě o dílo</w:t>
      </w:r>
      <w:r w:rsidR="00E239EA">
        <w:t>.</w:t>
      </w:r>
    </w:p>
    <w:p w:rsidR="005227B0" w:rsidRDefault="006530B7" w:rsidP="003930E0">
      <w:pPr>
        <w:keepNext/>
        <w:numPr>
          <w:ilvl w:val="0"/>
          <w:numId w:val="47"/>
        </w:numPr>
        <w:tabs>
          <w:tab w:val="left" w:pos="426"/>
        </w:tabs>
        <w:ind w:left="426" w:hanging="142"/>
        <w:rPr>
          <w:bCs/>
          <w:szCs w:val="22"/>
        </w:rPr>
      </w:pPr>
      <w:r w:rsidRPr="009104D2">
        <w:t>Zhotovitel je povinen provést dílo vlastním jménem, na svůj náklad, na vlastní odpovědnost a na své nebezpečí. Způsob provedení díla tak, aby bylo v souladu s </w:t>
      </w:r>
      <w:r>
        <w:t>projektovou dokumentací uvedenou v čl. II odst.</w:t>
      </w:r>
      <w:r w:rsidR="00E239EA">
        <w:t xml:space="preserve"> </w:t>
      </w:r>
      <w:r>
        <w:t>1 této smlouvy</w:t>
      </w:r>
      <w:r w:rsidRPr="006A7D44">
        <w:t>, je oprávněn si zvolit zhotovitel. Věci potřebné k provedení díla je povinen opatřit zhotovitel.</w:t>
      </w:r>
    </w:p>
    <w:p w:rsidR="005227B0" w:rsidRPr="005227B0" w:rsidRDefault="005227B0" w:rsidP="003930E0">
      <w:pPr>
        <w:keepNext/>
        <w:numPr>
          <w:ilvl w:val="0"/>
          <w:numId w:val="47"/>
        </w:numPr>
        <w:tabs>
          <w:tab w:val="left" w:pos="426"/>
        </w:tabs>
        <w:ind w:left="426" w:hanging="142"/>
        <w:rPr>
          <w:bCs/>
          <w:szCs w:val="22"/>
        </w:rPr>
      </w:pPr>
      <w:r w:rsidRPr="005227B0">
        <w:rPr>
          <w:szCs w:val="22"/>
        </w:rPr>
        <w:t xml:space="preserve">Za objednatele Magistrátu města Ostravy (dále jen „MMO“) je pověřen se </w:t>
      </w:r>
      <w:r w:rsidR="008B5021">
        <w:rPr>
          <w:szCs w:val="22"/>
        </w:rPr>
        <w:t>zhotovitel</w:t>
      </w:r>
      <w:r w:rsidRPr="005227B0">
        <w:rPr>
          <w:szCs w:val="22"/>
        </w:rPr>
        <w:t>em po celou dobu jednat a technický dozor vykonávat:</w:t>
      </w:r>
    </w:p>
    <w:p w:rsidR="005227B0" w:rsidRDefault="005227B0" w:rsidP="003930E0">
      <w:pPr>
        <w:pStyle w:val="Odstavecseseznamem"/>
        <w:keepNext/>
        <w:keepLines/>
        <w:numPr>
          <w:ilvl w:val="0"/>
          <w:numId w:val="48"/>
        </w:numPr>
        <w:autoSpaceDE w:val="0"/>
        <w:autoSpaceDN w:val="0"/>
        <w:adjustRightInd w:val="0"/>
        <w:jc w:val="left"/>
        <w:rPr>
          <w:lang w:val="en-US"/>
        </w:rPr>
      </w:pPr>
      <w:r>
        <w:rPr>
          <w:lang w:val="en-US"/>
        </w:rPr>
        <w:t>Ing. Richard Adámek</w:t>
      </w:r>
      <w:r w:rsidRPr="00A91AF3">
        <w:rPr>
          <w:lang w:val="en-US"/>
        </w:rPr>
        <w:t xml:space="preserve"> (tel.: 599</w:t>
      </w:r>
      <w:r>
        <w:rPr>
          <w:lang w:val="en-US"/>
        </w:rPr>
        <w:t> 443 374</w:t>
      </w:r>
      <w:r w:rsidRPr="00A91AF3">
        <w:rPr>
          <w:lang w:val="en-US"/>
        </w:rPr>
        <w:t xml:space="preserve">, e-mail: </w:t>
      </w:r>
      <w:hyperlink r:id="rId10" w:history="1">
        <w:r w:rsidRPr="00D25C9F">
          <w:rPr>
            <w:rStyle w:val="Hypertextovodkaz"/>
            <w:lang w:val="en-US"/>
          </w:rPr>
          <w:t>radamek@ostrava.cz</w:t>
        </w:r>
      </w:hyperlink>
      <w:r w:rsidRPr="00A91AF3">
        <w:rPr>
          <w:lang w:val="en-US"/>
        </w:rPr>
        <w:t>)</w:t>
      </w:r>
    </w:p>
    <w:p w:rsidR="005227B0" w:rsidRPr="005227B0" w:rsidRDefault="005227B0" w:rsidP="003930E0">
      <w:pPr>
        <w:pStyle w:val="Odstavecseseznamem"/>
        <w:keepNext/>
        <w:keepLines/>
        <w:numPr>
          <w:ilvl w:val="0"/>
          <w:numId w:val="48"/>
        </w:numPr>
        <w:autoSpaceDE w:val="0"/>
        <w:autoSpaceDN w:val="0"/>
        <w:adjustRightInd w:val="0"/>
        <w:jc w:val="left"/>
        <w:rPr>
          <w:lang w:val="en-US"/>
        </w:rPr>
      </w:pPr>
      <w:r w:rsidRPr="00453BDB">
        <w:rPr>
          <w:lang w:val="en-US"/>
        </w:rPr>
        <w:t xml:space="preserve">Ing. Michal </w:t>
      </w:r>
      <w:proofErr w:type="spellStart"/>
      <w:r w:rsidRPr="00453BDB">
        <w:rPr>
          <w:lang w:val="en-US"/>
        </w:rPr>
        <w:t>Hrubý</w:t>
      </w:r>
      <w:proofErr w:type="spellEnd"/>
      <w:r w:rsidRPr="00453BDB">
        <w:rPr>
          <w:lang w:val="en-US"/>
        </w:rPr>
        <w:t xml:space="preserve"> (tel. 595 621 370, e-mail:</w:t>
      </w:r>
      <w:r w:rsidRPr="00453BDB">
        <w:rPr>
          <w:color w:val="1F497D"/>
        </w:rPr>
        <w:t xml:space="preserve"> </w:t>
      </w:r>
      <w:hyperlink r:id="rId11" w:history="1">
        <w:r w:rsidRPr="00D25C9F">
          <w:rPr>
            <w:rStyle w:val="Hypertextovodkaz"/>
          </w:rPr>
          <w:t>hruby@okas.cz</w:t>
        </w:r>
      </w:hyperlink>
      <w:r w:rsidRPr="00453BDB">
        <w:rPr>
          <w:color w:val="1F497D"/>
        </w:rPr>
        <w:t xml:space="preserve"> )</w:t>
      </w:r>
    </w:p>
    <w:p w:rsidR="00DD79E2" w:rsidRPr="00E239EA" w:rsidRDefault="006530B7" w:rsidP="003930E0">
      <w:pPr>
        <w:keepNext/>
        <w:numPr>
          <w:ilvl w:val="0"/>
          <w:numId w:val="47"/>
        </w:numPr>
        <w:tabs>
          <w:tab w:val="left" w:pos="426"/>
        </w:tabs>
        <w:ind w:left="426" w:hanging="142"/>
        <w:rPr>
          <w:bCs/>
          <w:szCs w:val="22"/>
        </w:rPr>
      </w:pPr>
      <w:r w:rsidRPr="006A7D44">
        <w:t xml:space="preserve">Smluvní </w:t>
      </w:r>
      <w:r w:rsidRPr="009104D2">
        <w:t>strany prohlašují, že předmět smlouvy není plněním nemožným a že smlouvu uzavírají po pečlivém zvážení všech možných důsledků.</w:t>
      </w:r>
    </w:p>
    <w:p w:rsidR="00B230C5" w:rsidRPr="009104D2" w:rsidRDefault="00B230C5" w:rsidP="003930E0">
      <w:pPr>
        <w:pStyle w:val="Nadpis2"/>
      </w:pPr>
    </w:p>
    <w:p w:rsidR="00B230C5" w:rsidRPr="009104D2" w:rsidRDefault="00B230C5" w:rsidP="003930E0">
      <w:pPr>
        <w:pStyle w:val="Nadpis3"/>
      </w:pPr>
      <w:r w:rsidRPr="009104D2">
        <w:t>Místo plnění</w:t>
      </w:r>
    </w:p>
    <w:p w:rsidR="003930E0" w:rsidRDefault="003930E0" w:rsidP="003930E0">
      <w:pPr>
        <w:pStyle w:val="Zkladntext"/>
        <w:keepNext/>
        <w:rPr>
          <w:szCs w:val="22"/>
        </w:rPr>
      </w:pPr>
      <w:r>
        <w:rPr>
          <w:szCs w:val="22"/>
        </w:rPr>
        <w:t>Místem plnění předmětu smlouvy jsou lokality na území statutárního města Ostrava dle přílohy č. 3 této smlouvy.</w:t>
      </w:r>
    </w:p>
    <w:p w:rsidR="00711296" w:rsidRDefault="00711296" w:rsidP="003930E0">
      <w:pPr>
        <w:pStyle w:val="Zkladntext"/>
        <w:keepNext/>
        <w:rPr>
          <w:szCs w:val="22"/>
        </w:rPr>
      </w:pPr>
    </w:p>
    <w:p w:rsidR="003930E0" w:rsidRDefault="003930E0" w:rsidP="003930E0">
      <w:pPr>
        <w:pStyle w:val="Zkladntext"/>
        <w:keepNext/>
        <w:rPr>
          <w:snapToGrid w:val="0"/>
          <w:szCs w:val="22"/>
        </w:rPr>
      </w:pPr>
    </w:p>
    <w:p w:rsidR="00562D8B" w:rsidRDefault="00562D8B" w:rsidP="003930E0">
      <w:pPr>
        <w:pStyle w:val="Nadpis2"/>
      </w:pPr>
    </w:p>
    <w:p w:rsidR="00562D8B" w:rsidRPr="009104D2" w:rsidRDefault="00562D8B" w:rsidP="003930E0">
      <w:pPr>
        <w:pStyle w:val="Nadpis3"/>
      </w:pPr>
      <w:r w:rsidRPr="009104D2">
        <w:t>Cena díla</w:t>
      </w:r>
    </w:p>
    <w:p w:rsidR="00562D8B" w:rsidRPr="006E6BD0" w:rsidRDefault="00562D8B" w:rsidP="003930E0">
      <w:pPr>
        <w:pStyle w:val="Zkladntextodsazen-slo"/>
        <w:keepNext/>
        <w:rPr>
          <w:b/>
          <w:bCs/>
        </w:rPr>
      </w:pPr>
      <w:r w:rsidRPr="009104D2">
        <w:t>Cena za provedené dílo</w:t>
      </w:r>
      <w:r w:rsidR="003930E0">
        <w:t xml:space="preserve"> dle čl. II </w:t>
      </w:r>
      <w:r w:rsidRPr="009104D2">
        <w:t>je stanovena dohodou smluvních stran a činí:</w:t>
      </w:r>
      <w:r w:rsidR="00D27902" w:rsidRPr="009104D2">
        <w:rPr>
          <w:b/>
          <w:i/>
          <w:highlight w:val="yellow"/>
        </w:rPr>
        <w:t xml:space="preserve"> (doplní uchazeč)</w:t>
      </w:r>
    </w:p>
    <w:p w:rsidR="006E6BD0" w:rsidRDefault="006E6BD0" w:rsidP="006E6BD0">
      <w:pPr>
        <w:pStyle w:val="Zkladntextodsazen-slo"/>
        <w:keepNext/>
        <w:numPr>
          <w:ilvl w:val="0"/>
          <w:numId w:val="0"/>
        </w:numPr>
        <w:ind w:left="284"/>
        <w:rPr>
          <w:b/>
          <w:i/>
        </w:rPr>
      </w:pPr>
    </w:p>
    <w:p w:rsidR="006E6BD0" w:rsidRDefault="006E6BD0" w:rsidP="006E6BD0">
      <w:pPr>
        <w:pStyle w:val="Zkladntextodsazen"/>
        <w:keepNext/>
        <w:spacing w:after="60"/>
        <w:ind w:left="397"/>
        <w:rPr>
          <w:b/>
          <w:i/>
          <w:szCs w:val="22"/>
        </w:rPr>
      </w:pPr>
      <w:r>
        <w:rPr>
          <w:b/>
          <w:i/>
          <w:szCs w:val="22"/>
        </w:rPr>
        <w:t>Cena bez DPH ……………………….. Kč</w:t>
      </w:r>
    </w:p>
    <w:p w:rsidR="006E6BD0" w:rsidRDefault="006E6BD0" w:rsidP="006E6BD0">
      <w:pPr>
        <w:pStyle w:val="Zkladntextodsazen"/>
        <w:keepNext/>
        <w:spacing w:after="60"/>
        <w:ind w:left="397"/>
        <w:rPr>
          <w:b/>
          <w:i/>
          <w:szCs w:val="22"/>
        </w:rPr>
      </w:pPr>
      <w:r>
        <w:rPr>
          <w:b/>
          <w:i/>
          <w:szCs w:val="22"/>
        </w:rPr>
        <w:t>DPH………………………………….. Kč</w:t>
      </w:r>
    </w:p>
    <w:p w:rsidR="006E6BD0" w:rsidRPr="00500DB5" w:rsidRDefault="006E6BD0" w:rsidP="006E6BD0">
      <w:pPr>
        <w:pStyle w:val="Zkladntextodsazen"/>
        <w:keepNext/>
        <w:spacing w:after="60"/>
        <w:ind w:left="397"/>
        <w:rPr>
          <w:b/>
          <w:i/>
          <w:szCs w:val="22"/>
        </w:rPr>
      </w:pPr>
      <w:r>
        <w:rPr>
          <w:b/>
          <w:i/>
          <w:szCs w:val="22"/>
        </w:rPr>
        <w:t>Cena celkem vč. DPH……………….Kč</w:t>
      </w:r>
    </w:p>
    <w:p w:rsidR="003930E0" w:rsidRDefault="003930E0" w:rsidP="003930E0">
      <w:pPr>
        <w:pStyle w:val="Nadpis2"/>
        <w:numPr>
          <w:ilvl w:val="0"/>
          <w:numId w:val="0"/>
        </w:numPr>
        <w:spacing w:before="0"/>
      </w:pPr>
    </w:p>
    <w:p w:rsidR="00562D8B" w:rsidRPr="009104D2" w:rsidRDefault="00562D8B" w:rsidP="003930E0">
      <w:pPr>
        <w:pStyle w:val="Zkladntextodsazen-slo"/>
        <w:keepNext/>
      </w:pPr>
      <w:r w:rsidRPr="009104D2">
        <w:t xml:space="preserve">Součástí této smlouvy je </w:t>
      </w:r>
      <w:r w:rsidR="00EE5B60">
        <w:t>nabídkový rozpočet</w:t>
      </w:r>
      <w:r w:rsidRPr="009104D2">
        <w:t>, kter</w:t>
      </w:r>
      <w:r w:rsidR="002D79CC">
        <w:t>ý</w:t>
      </w:r>
      <w:r w:rsidRPr="009104D2">
        <w:t xml:space="preserve"> tvoří přílohu č.</w:t>
      </w:r>
      <w:r w:rsidR="006E157F">
        <w:t xml:space="preserve"> </w:t>
      </w:r>
      <w:r w:rsidR="006E6BD0">
        <w:t>2</w:t>
      </w:r>
      <w:r w:rsidR="00A87929" w:rsidRPr="009104D2">
        <w:t xml:space="preserve"> </w:t>
      </w:r>
      <w:r w:rsidRPr="009104D2">
        <w:t xml:space="preserve">této smlouvy. </w:t>
      </w:r>
    </w:p>
    <w:p w:rsidR="00562D8B" w:rsidRPr="009104D2" w:rsidRDefault="00562D8B" w:rsidP="003930E0">
      <w:pPr>
        <w:pStyle w:val="Zkladntextodsazen-slo"/>
        <w:keepNext/>
      </w:pPr>
      <w:r w:rsidRPr="009104D2">
        <w:t>Cena bez DPH uvedená v odstavci 1. tohoto článku je dohodnuta jako cena nejvýše přípustná a platí po celou dobu účinnosti smlouvy.</w:t>
      </w:r>
    </w:p>
    <w:p w:rsidR="00A87929" w:rsidRPr="009104D2" w:rsidRDefault="00A87929" w:rsidP="003930E0">
      <w:pPr>
        <w:pStyle w:val="Zkladntextodsazen-slo"/>
        <w:keepNext/>
      </w:pPr>
      <w:r w:rsidRPr="009104D2">
        <w:t xml:space="preserve">Sjednaná smluvní cena v odst. 1 tohoto článku zahrnuje veškeré profesně předpokládané náklady zhotovitele nutné k provedení celého díla v rozsahu čl. II. Předmět smlouvy v kvalitě a druhu určených materiálů a komponentů specifikovaných </w:t>
      </w:r>
      <w:r w:rsidR="006E6BD0">
        <w:t>v nabídce zhotovitele</w:t>
      </w:r>
      <w:r w:rsidRPr="009104D2">
        <w:t>, předpokládané inflační vlivy, apod.</w:t>
      </w:r>
    </w:p>
    <w:p w:rsidR="00562D8B" w:rsidRPr="009104D2" w:rsidRDefault="00A87929" w:rsidP="003930E0">
      <w:pPr>
        <w:pStyle w:val="Zkladntextodsazen-slo"/>
        <w:keepNext/>
      </w:pPr>
      <w:r w:rsidRPr="009104D2">
        <w:t>Součástí sjednané ceny jsou veškeré práce a dodávky, místní, správní a jiné poplatky (mimo poplatky za zvláštní užívání zeleně - chodníku - vozovky ve správě příslušného městského obvodu, které má město Ostrava, jako investor, zdarma) a další náklady nezbytné pro řádné a úplné zhotovení díla</w:t>
      </w:r>
      <w:r w:rsidR="00242212" w:rsidRPr="009104D2">
        <w:t xml:space="preserve">, např. na vybudování, provoz a demontáž </w:t>
      </w:r>
      <w:r w:rsidR="00526823" w:rsidRPr="009104D2">
        <w:t>zařízení staveniště</w:t>
      </w:r>
      <w:r w:rsidR="00242212" w:rsidRPr="009104D2">
        <w:t>, na vypracování dokumentace skutečného provedení, apod.</w:t>
      </w:r>
      <w:r w:rsidRPr="009104D2">
        <w:t>.</w:t>
      </w:r>
      <w:r w:rsidR="00562D8B" w:rsidRPr="009104D2">
        <w:t xml:space="preserve"> </w:t>
      </w:r>
    </w:p>
    <w:p w:rsidR="00562D8B" w:rsidRDefault="00562D8B" w:rsidP="003930E0">
      <w:pPr>
        <w:pStyle w:val="Zkladntextodsazen-slo"/>
        <w:keepNext/>
      </w:pPr>
      <w:r>
        <w:t>Zhotovitel odpovídá za to, že sazba daně z přidané hodnoty bude stanovena v souladu s platnými právními předpisy.</w:t>
      </w:r>
    </w:p>
    <w:p w:rsidR="00562D8B" w:rsidRPr="00B46A19" w:rsidRDefault="00562D8B" w:rsidP="003930E0">
      <w:pPr>
        <w:pStyle w:val="Zkladntextodsazen-slo"/>
        <w:keepNext/>
      </w:pPr>
      <w:r w:rsidRPr="0046031C">
        <w:t xml:space="preserve">Smluvní strany se dohodly, že dojde-li v průběhu plnění předmětu této smlouvy ke změně zákonné sazby DPH stanovené pro příslušné plnění vyplývající z této smlouvy, je zhotovitel od okamžiku nabytí účinnosti změny zákonné sazby DPH povinen účtovat platnou sazbu DPH. O této skutečnosti není nutné </w:t>
      </w:r>
      <w:r w:rsidRPr="00B46A19">
        <w:t>uzavírat dodatek k této smlouvě.</w:t>
      </w:r>
    </w:p>
    <w:p w:rsidR="00C62333" w:rsidRDefault="00C428C3" w:rsidP="003930E0">
      <w:pPr>
        <w:pStyle w:val="Zkladntextodsazen-slo"/>
        <w:keepNext/>
      </w:pPr>
      <w:r w:rsidRPr="00B46A19">
        <w:t xml:space="preserve">Objednatel prohlašuje, že plnění, které je předmětem této smlouvy, nebude sloužit výlučně pro výkon veřejné správy. Pro výše uvedené plnění bude aplikován režim přenesené daňové povinností dle § 92a zákona </w:t>
      </w:r>
      <w:r w:rsidRPr="00B46A19">
        <w:rPr>
          <w:color w:val="000000"/>
        </w:rPr>
        <w:t xml:space="preserve">č. 235/2004 Sb., o dani z přidané hodnoty, </w:t>
      </w:r>
      <w:r w:rsidRPr="00B46A19">
        <w:t>ve znění pozdějších předpisů</w:t>
      </w:r>
      <w:r w:rsidRPr="00B46A19">
        <w:rPr>
          <w:color w:val="000000"/>
        </w:rPr>
        <w:t xml:space="preserve"> </w:t>
      </w:r>
      <w:r w:rsidRPr="00B46A19">
        <w:t xml:space="preserve">a v souladu s tím vystaví </w:t>
      </w:r>
      <w:r w:rsidR="00526823" w:rsidRPr="00B46A19">
        <w:t xml:space="preserve">zhotovitel </w:t>
      </w:r>
      <w:r w:rsidRPr="00B46A19">
        <w:t>daňový doklad se všemi náležitostmi.</w:t>
      </w:r>
    </w:p>
    <w:p w:rsidR="006832FA" w:rsidRPr="00B46A19" w:rsidRDefault="006832FA" w:rsidP="003930E0">
      <w:pPr>
        <w:pStyle w:val="Zkladntextodsazen-slo"/>
        <w:keepNext/>
      </w:pPr>
      <w:r w:rsidRPr="0046031C">
        <w:t>Smluvní strany se dohodly, že</w:t>
      </w:r>
      <w:r>
        <w:t xml:space="preserve"> vylučují</w:t>
      </w:r>
      <w:r w:rsidR="006E157F">
        <w:t xml:space="preserve"> použití ustanovení §2620 odst. 2 zákona </w:t>
      </w:r>
      <w:r>
        <w:t>č. 89/2012 Sb. občanský zákoník.</w:t>
      </w:r>
    </w:p>
    <w:p w:rsidR="005E2DD2" w:rsidRPr="00B46A19" w:rsidRDefault="005E2DD2" w:rsidP="003930E0">
      <w:pPr>
        <w:pStyle w:val="Nadpis2"/>
      </w:pPr>
    </w:p>
    <w:p w:rsidR="005E2DD2" w:rsidRPr="00B769A5" w:rsidRDefault="005E2DD2" w:rsidP="003930E0">
      <w:pPr>
        <w:pStyle w:val="Nadpis3"/>
      </w:pPr>
      <w:r w:rsidRPr="00B769A5">
        <w:t>Termín</w:t>
      </w:r>
      <w:r w:rsidR="00C61AC7">
        <w:t>y</w:t>
      </w:r>
      <w:r w:rsidRPr="00B769A5">
        <w:t xml:space="preserve"> </w:t>
      </w:r>
      <w:r>
        <w:t>plnění</w:t>
      </w:r>
    </w:p>
    <w:p w:rsidR="006E6BD0" w:rsidRDefault="005E2DD2" w:rsidP="006E6BD0">
      <w:pPr>
        <w:pStyle w:val="Zkladntextodsazen-slo"/>
        <w:keepNext/>
      </w:pPr>
      <w:r w:rsidRPr="009104D2">
        <w:t xml:space="preserve">Práce na realizaci předmětu smlouvy budou započaty </w:t>
      </w:r>
      <w:r w:rsidR="006E6BD0">
        <w:t xml:space="preserve">ihned </w:t>
      </w:r>
      <w:r w:rsidR="00B7795E">
        <w:t>po nabytí účinnosti této smlouvy</w:t>
      </w:r>
      <w:r w:rsidR="006E6BD0">
        <w:t>.</w:t>
      </w:r>
    </w:p>
    <w:p w:rsidR="006E6BD0" w:rsidRPr="006E157F" w:rsidRDefault="006E6BD0" w:rsidP="006E6BD0">
      <w:pPr>
        <w:pStyle w:val="Zkladntextodsazen-slo"/>
        <w:keepNext/>
      </w:pPr>
      <w:r>
        <w:t>Zhotovitel</w:t>
      </w:r>
      <w:r w:rsidRPr="006E6BD0">
        <w:t xml:space="preserve"> provede do 30 kalendářních dnů od </w:t>
      </w:r>
      <w:r w:rsidR="00B7795E">
        <w:t>data nabytí účinnosti této smlouvy</w:t>
      </w:r>
      <w:r w:rsidRPr="006E6BD0">
        <w:t xml:space="preserve"> demontáž, dodávku a montáž 1 ks nového parkovacího automatu jako prototypu, vytvoří dohledové centrum, dodá 8 ks náhradních samo-uzamykatelných trezorových schránek, 10 ks kontrolních mincí a 40 ks parkovacích kotoučů bez potisku</w:t>
      </w:r>
      <w:r>
        <w:t xml:space="preserve"> </w:t>
      </w:r>
      <w:r w:rsidRPr="006E6BD0">
        <w:t xml:space="preserve">a provede zaškolení obsluhy </w:t>
      </w:r>
      <w:r w:rsidRPr="006E157F">
        <w:t>dispečerských a servisních pracovníků správce PA dle čl. II, odst. 1 smlouvy.</w:t>
      </w:r>
    </w:p>
    <w:p w:rsidR="006E6BD0" w:rsidRPr="006E157F" w:rsidRDefault="006E6BD0" w:rsidP="006E6BD0">
      <w:pPr>
        <w:pStyle w:val="Zkladntextodsazen-slo"/>
        <w:keepNext/>
      </w:pPr>
      <w:r w:rsidRPr="006E157F">
        <w:rPr>
          <w:bCs/>
          <w:iCs/>
        </w:rPr>
        <w:t>Po uplynutí lhůty</w:t>
      </w:r>
      <w:r w:rsidR="00B7795E">
        <w:rPr>
          <w:bCs/>
          <w:iCs/>
        </w:rPr>
        <w:t xml:space="preserve"> pro ověření funkčních a technických vlastností PA</w:t>
      </w:r>
      <w:r w:rsidRPr="006E157F">
        <w:rPr>
          <w:bCs/>
          <w:iCs/>
        </w:rPr>
        <w:t xml:space="preserve"> </w:t>
      </w:r>
      <w:r w:rsidR="00B7795E">
        <w:rPr>
          <w:bCs/>
          <w:iCs/>
        </w:rPr>
        <w:t>dle čl. II, odst. 1 této smlouvy             a po zaslání písemné výzvy objednatelem provede zhotovitel ihned výměnu zbývajících 24 ks PA            dle čl. II, odst. 1 této smlouvy.</w:t>
      </w:r>
      <w:r w:rsidRPr="006E157F">
        <w:rPr>
          <w:bCs/>
          <w:iCs/>
        </w:rPr>
        <w:t xml:space="preserve"> </w:t>
      </w:r>
      <w:r w:rsidRPr="006E157F">
        <w:rPr>
          <w:iCs/>
        </w:rPr>
        <w:t xml:space="preserve">Zhotovitel se zavazuje, že celková doba odstávky </w:t>
      </w:r>
      <w:r w:rsidR="00711296" w:rsidRPr="006E157F">
        <w:rPr>
          <w:iCs/>
        </w:rPr>
        <w:t xml:space="preserve">(výměny) </w:t>
      </w:r>
      <w:r w:rsidRPr="006E157F">
        <w:rPr>
          <w:iCs/>
        </w:rPr>
        <w:t>obměňovaných 24 ks PA, mimo prototyp PA (tj. doba od vypnutí 1. stávajícího PA do zprovoznění 24. nového PA včetně připojení na zhotovitelem nově dodaný systém vzdáleného dohledu a jeho zprovoznění v sídle správy PA, Ostravské komunikace, a.s.</w:t>
      </w:r>
      <w:r w:rsidR="00FA6B25" w:rsidRPr="006E157F">
        <w:rPr>
          <w:iCs/>
        </w:rPr>
        <w:t xml:space="preserve">, </w:t>
      </w:r>
      <w:r w:rsidRPr="006E157F">
        <w:rPr>
          <w:iCs/>
        </w:rPr>
        <w:t>Novoveská 1266/25, Ostrava -</w:t>
      </w:r>
      <w:r w:rsidR="006E157F">
        <w:rPr>
          <w:iCs/>
        </w:rPr>
        <w:t xml:space="preserve"> Mariánské Hory</w:t>
      </w:r>
      <w:r w:rsidR="007345E9">
        <w:rPr>
          <w:iCs/>
        </w:rPr>
        <w:t>) bude trvat maximálně 25</w:t>
      </w:r>
      <w:r w:rsidRPr="006E157F">
        <w:rPr>
          <w:iCs/>
        </w:rPr>
        <w:t xml:space="preserve"> pracovních dnů.</w:t>
      </w:r>
      <w:r w:rsidR="00711296" w:rsidRPr="006E157F">
        <w:rPr>
          <w:iCs/>
        </w:rPr>
        <w:t xml:space="preserve"> Tento term</w:t>
      </w:r>
      <w:r w:rsidR="007345E9">
        <w:rPr>
          <w:iCs/>
        </w:rPr>
        <w:t>ín provedení díla zahrnuje i pře</w:t>
      </w:r>
      <w:r w:rsidR="00711296" w:rsidRPr="006E157F">
        <w:rPr>
          <w:iCs/>
        </w:rPr>
        <w:t xml:space="preserve">jímací řízení podle čl. XII. </w:t>
      </w:r>
      <w:r w:rsidR="006E157F">
        <w:rPr>
          <w:iCs/>
        </w:rPr>
        <w:t>o</w:t>
      </w:r>
      <w:r w:rsidR="00711296" w:rsidRPr="006E157F">
        <w:rPr>
          <w:iCs/>
        </w:rPr>
        <w:t>dst. 2 této smlouvy.</w:t>
      </w:r>
    </w:p>
    <w:p w:rsidR="00D706F2" w:rsidRPr="00D706F2" w:rsidRDefault="006E6BD0" w:rsidP="00D706F2">
      <w:pPr>
        <w:pStyle w:val="Zkladntextodsazen-slo"/>
        <w:keepNext/>
      </w:pPr>
      <w:r w:rsidRPr="006E6BD0">
        <w:rPr>
          <w:bCs/>
        </w:rPr>
        <w:t xml:space="preserve">Vizualizace systému pro uživatele </w:t>
      </w:r>
      <w:r>
        <w:rPr>
          <w:bCs/>
        </w:rPr>
        <w:t>a veškerá dokumentace</w:t>
      </w:r>
      <w:r w:rsidRPr="006E6BD0">
        <w:rPr>
          <w:bCs/>
        </w:rPr>
        <w:t xml:space="preserve"> </w:t>
      </w:r>
      <w:r>
        <w:rPr>
          <w:bCs/>
        </w:rPr>
        <w:t>(</w:t>
      </w:r>
      <w:r w:rsidRPr="006E6BD0">
        <w:t>dodávka provozní dokumentace vč. manuálu pro obsluhu, řádu údržby, případná doporučení výrobce, pracovní postupy, periodické prohlídky doporučené výrobcem</w:t>
      </w:r>
      <w:r w:rsidR="00D706F2">
        <w:t xml:space="preserve"> atd.) </w:t>
      </w:r>
      <w:r w:rsidRPr="006E6BD0">
        <w:rPr>
          <w:bCs/>
        </w:rPr>
        <w:t>bude objednateli předána nejpozději v den zprovoznění posledního PA.</w:t>
      </w:r>
    </w:p>
    <w:p w:rsidR="006E6BD0" w:rsidRPr="00D706F2" w:rsidRDefault="006E6BD0" w:rsidP="00D706F2">
      <w:pPr>
        <w:pStyle w:val="Zkladntextodsazen-slo"/>
        <w:keepNext/>
      </w:pPr>
      <w:r w:rsidRPr="00D706F2">
        <w:rPr>
          <w:iCs/>
        </w:rPr>
        <w:t>R</w:t>
      </w:r>
      <w:r w:rsidRPr="00D706F2">
        <w:rPr>
          <w:bCs/>
        </w:rPr>
        <w:t>ealizační projektové dokumentace bude objednateli předána do 30 dnů od zprovoznění posledního PA.</w:t>
      </w:r>
    </w:p>
    <w:p w:rsidR="005E2DD2" w:rsidRPr="009104D2" w:rsidRDefault="005E2DD2" w:rsidP="003930E0">
      <w:pPr>
        <w:pStyle w:val="Zkladntextodsazen-slo"/>
        <w:keepNext/>
      </w:pPr>
      <w:r w:rsidRPr="009104D2">
        <w:t>Zhotovitel může předat dílo před smluveným termínem plnění jen s předchozím písemným souhlasem objednatele</w:t>
      </w:r>
      <w:r w:rsidR="00075096">
        <w:t>.</w:t>
      </w:r>
    </w:p>
    <w:p w:rsidR="005E2DD2" w:rsidRPr="004A3FE8" w:rsidRDefault="005E2DD2" w:rsidP="003930E0">
      <w:pPr>
        <w:pStyle w:val="Zkladntextodsazen-slo"/>
        <w:keepNext/>
      </w:pPr>
      <w:r w:rsidRPr="009104D2">
        <w:t xml:space="preserve">V případě, že o to objednatel požádá, přeruší zhotovitel práce na díle. O tuto dobu se posunují termíny </w:t>
      </w:r>
      <w:r w:rsidR="00D706F2">
        <w:t>tím dotčené</w:t>
      </w:r>
      <w:r w:rsidR="00075096">
        <w:t xml:space="preserve"> </w:t>
      </w:r>
      <w:r w:rsidR="00D706F2">
        <w:t>(</w:t>
      </w:r>
      <w:r w:rsidR="00075096">
        <w:t>za předpokladu, že přerušení nebylo způsobeno důvody ležícími na straně zhotovitele</w:t>
      </w:r>
      <w:r w:rsidR="00D706F2">
        <w:t>).</w:t>
      </w:r>
    </w:p>
    <w:p w:rsidR="005E2DD2" w:rsidRDefault="005E2DD2" w:rsidP="003930E0">
      <w:pPr>
        <w:pStyle w:val="Zkladntextodsazen-slo"/>
        <w:keepNext/>
      </w:pPr>
      <w:r w:rsidRPr="001059C2">
        <w:t>Pokud zhotovitel nebude schopen plynule pokračovat v provádění díla z</w:t>
      </w:r>
      <w:r>
        <w:t> </w:t>
      </w:r>
      <w:r w:rsidRPr="001059C2">
        <w:t>důvodu</w:t>
      </w:r>
      <w:r>
        <w:t xml:space="preserve"> technologických a</w:t>
      </w:r>
      <w:r w:rsidRPr="001059C2">
        <w:t xml:space="preserve"> nepříznivých klimatických podmínek, bude tato skutečnost zaznamenána do </w:t>
      </w:r>
      <w:r>
        <w:t>deníku provedených prací a o tuto dobu budou</w:t>
      </w:r>
      <w:r w:rsidRPr="001059C2">
        <w:t xml:space="preserve"> prodloužen</w:t>
      </w:r>
      <w:r>
        <w:t>y</w:t>
      </w:r>
      <w:r w:rsidRPr="001059C2">
        <w:t xml:space="preserve"> termín</w:t>
      </w:r>
      <w:r>
        <w:t>y</w:t>
      </w:r>
      <w:r w:rsidRPr="001059C2">
        <w:t xml:space="preserve"> plnění díla.</w:t>
      </w:r>
      <w:r w:rsidR="00CC4D46">
        <w:t xml:space="preserve"> Za nepříznivé klimatické podmínky bude považován stav, kdy povětrnostní podmínky, to znamená srážky a venkovní teploty, neumožňují dle </w:t>
      </w:r>
      <w:proofErr w:type="spellStart"/>
      <w:r w:rsidR="00CC4D46">
        <w:t>technicko</w:t>
      </w:r>
      <w:proofErr w:type="spellEnd"/>
      <w:r w:rsidR="006E157F">
        <w:t xml:space="preserve"> </w:t>
      </w:r>
      <w:r w:rsidR="00D706F2">
        <w:t>-</w:t>
      </w:r>
      <w:r w:rsidR="006E157F">
        <w:t xml:space="preserve"> </w:t>
      </w:r>
      <w:r w:rsidR="00CC4D46">
        <w:t xml:space="preserve">kvalitativních podmínek provádět dané stavební práce. </w:t>
      </w:r>
    </w:p>
    <w:p w:rsidR="00584D30" w:rsidRPr="009D0BF6" w:rsidRDefault="00584D30" w:rsidP="003930E0">
      <w:pPr>
        <w:pStyle w:val="Nadpis2"/>
      </w:pPr>
    </w:p>
    <w:p w:rsidR="00584D30" w:rsidRPr="009D0BF6" w:rsidRDefault="00584D30" w:rsidP="003930E0">
      <w:pPr>
        <w:pStyle w:val="Nadpis3"/>
      </w:pPr>
      <w:r w:rsidRPr="009D0BF6">
        <w:t>Vlastnictví</w:t>
      </w:r>
    </w:p>
    <w:p w:rsidR="00584D30" w:rsidRPr="00F54B44" w:rsidRDefault="00584D30" w:rsidP="003930E0">
      <w:pPr>
        <w:pStyle w:val="Zkladntextodsazen-slo"/>
        <w:keepNext/>
      </w:pPr>
      <w:r w:rsidRPr="00F54B44">
        <w:t>Vlastníkem zhotovovaného díla je objednatel.</w:t>
      </w:r>
    </w:p>
    <w:p w:rsidR="00584D30" w:rsidRPr="00584D30" w:rsidRDefault="00584D30" w:rsidP="003930E0">
      <w:pPr>
        <w:pStyle w:val="Zkladntextodsazen-slo"/>
        <w:keepNext/>
      </w:pPr>
      <w:r w:rsidRPr="00F54B44">
        <w:t>Veškeré podklady, které byly objednatelem zhotoviteli předány, zůstávají v jeho vlastnictví a zhotovitel za ně zodpovídá od okamžiku jejich převzetí a je povinen je vrátit objednateli po splnění svého závazku.</w:t>
      </w:r>
    </w:p>
    <w:p w:rsidR="00562D8B" w:rsidRDefault="00562D8B" w:rsidP="003930E0">
      <w:pPr>
        <w:pStyle w:val="Nadpis2"/>
      </w:pPr>
    </w:p>
    <w:p w:rsidR="00562D8B" w:rsidRDefault="00562D8B" w:rsidP="003930E0">
      <w:pPr>
        <w:pStyle w:val="Nadpis3"/>
      </w:pPr>
      <w:r>
        <w:t>Platební podmínky</w:t>
      </w:r>
    </w:p>
    <w:p w:rsidR="006832FA" w:rsidRDefault="00562D8B" w:rsidP="003930E0">
      <w:pPr>
        <w:pStyle w:val="Zkladntextodsazen-slo"/>
        <w:keepNext/>
      </w:pPr>
      <w:r>
        <w:t>Zálohy nejsou sjednány.</w:t>
      </w:r>
      <w:r w:rsidR="006832FA" w:rsidRPr="006832FA">
        <w:t xml:space="preserve"> </w:t>
      </w:r>
    </w:p>
    <w:p w:rsidR="00562D8B" w:rsidRDefault="006832FA" w:rsidP="00B965FD">
      <w:pPr>
        <w:pStyle w:val="Zkladntextodsazen-slo"/>
        <w:keepNext/>
      </w:pPr>
      <w:r w:rsidRPr="0046031C">
        <w:t>Smluvní strany se dohodly, že</w:t>
      </w:r>
      <w:r>
        <w:t xml:space="preserve"> vylučují použití ustanovení </w:t>
      </w:r>
      <w:r w:rsidR="008B5021">
        <w:t xml:space="preserve">§ </w:t>
      </w:r>
      <w:r>
        <w:t>2611z.č. 89/2012 Sb. občanský zákoník.</w:t>
      </w:r>
    </w:p>
    <w:p w:rsidR="00562D8B" w:rsidRDefault="00562D8B" w:rsidP="003930E0">
      <w:pPr>
        <w:pStyle w:val="Zkladntextodsazen-slo"/>
        <w:keepNext/>
      </w:pPr>
      <w:r>
        <w:t>Podkladem pro úhradu smluvní ceny je vyúčtování nazvané faktura (dále jen „faktura“), které bude mít náležitosti daňového dokladu dle zákona č. 235/2004 Sb., o dani z přidané hodnoty, ve znění pozdějších předpisů</w:t>
      </w:r>
      <w:r w:rsidR="00721CAE">
        <w:t xml:space="preserve"> (dále jen „zákon o DPH“)</w:t>
      </w:r>
      <w:r>
        <w:t>.</w:t>
      </w:r>
    </w:p>
    <w:p w:rsidR="00562D8B" w:rsidRDefault="00EE5B60" w:rsidP="003930E0">
      <w:pPr>
        <w:pStyle w:val="Zkladntextodsazen-slo"/>
        <w:keepNext/>
      </w:pPr>
      <w:r>
        <w:t>Faktura</w:t>
      </w:r>
      <w:r w:rsidR="00562D8B">
        <w:t xml:space="preserve"> musí kromě zákonem stanovených náležitostí pro daňový doklad obsahovat také: </w:t>
      </w:r>
    </w:p>
    <w:p w:rsidR="00562D8B" w:rsidRDefault="00562D8B" w:rsidP="003930E0">
      <w:pPr>
        <w:keepNext/>
        <w:numPr>
          <w:ilvl w:val="0"/>
          <w:numId w:val="2"/>
        </w:numPr>
        <w:tabs>
          <w:tab w:val="clear" w:pos="822"/>
        </w:tabs>
        <w:ind w:left="568" w:hanging="284"/>
        <w:rPr>
          <w:color w:val="000000"/>
        </w:rPr>
      </w:pPr>
      <w:r>
        <w:rPr>
          <w:color w:val="000000"/>
        </w:rPr>
        <w:t>číslo a datum vystavení faktury,</w:t>
      </w:r>
    </w:p>
    <w:p w:rsidR="00562D8B" w:rsidRDefault="00562D8B" w:rsidP="003930E0">
      <w:pPr>
        <w:keepNext/>
        <w:numPr>
          <w:ilvl w:val="0"/>
          <w:numId w:val="2"/>
        </w:numPr>
        <w:tabs>
          <w:tab w:val="clear" w:pos="822"/>
        </w:tabs>
        <w:ind w:left="568" w:hanging="284"/>
        <w:rPr>
          <w:color w:val="000000"/>
        </w:rPr>
      </w:pPr>
      <w:r>
        <w:rPr>
          <w:color w:val="000000"/>
        </w:rPr>
        <w:t>číslo smlouvy a datum jejího</w:t>
      </w:r>
      <w:r w:rsidR="00B2568D">
        <w:rPr>
          <w:color w:val="000000"/>
        </w:rPr>
        <w:t xml:space="preserve"> uzavření, </w:t>
      </w:r>
    </w:p>
    <w:p w:rsidR="00562D8B" w:rsidRDefault="00562D8B" w:rsidP="003930E0">
      <w:pPr>
        <w:keepNext/>
        <w:numPr>
          <w:ilvl w:val="0"/>
          <w:numId w:val="2"/>
        </w:numPr>
        <w:tabs>
          <w:tab w:val="clear" w:pos="822"/>
        </w:tabs>
        <w:ind w:left="568" w:hanging="284"/>
        <w:rPr>
          <w:color w:val="000000"/>
        </w:rPr>
      </w:pPr>
      <w:r w:rsidRPr="004A6EE9">
        <w:rPr>
          <w:color w:val="000000"/>
        </w:rPr>
        <w:t>předmět plnění a jeho přesnou specifikaci ve slovním vyjádření (nestačí pouze odkaz na číslo uzavřené smlouvy),</w:t>
      </w:r>
    </w:p>
    <w:p w:rsidR="00584D30" w:rsidRPr="004A6EE9" w:rsidRDefault="00584D30" w:rsidP="003930E0">
      <w:pPr>
        <w:keepNext/>
        <w:numPr>
          <w:ilvl w:val="0"/>
          <w:numId w:val="2"/>
        </w:numPr>
        <w:tabs>
          <w:tab w:val="clear" w:pos="822"/>
        </w:tabs>
        <w:ind w:left="568" w:hanging="284"/>
        <w:rPr>
          <w:color w:val="000000"/>
        </w:rPr>
      </w:pPr>
      <w:r w:rsidRPr="00F54B44">
        <w:rPr>
          <w:szCs w:val="22"/>
        </w:rPr>
        <w:t>soupis provedených prací</w:t>
      </w:r>
      <w:r>
        <w:rPr>
          <w:szCs w:val="22"/>
        </w:rPr>
        <w:t>,</w:t>
      </w:r>
      <w:r w:rsidRPr="00F54B44">
        <w:rPr>
          <w:szCs w:val="22"/>
        </w:rPr>
        <w:t xml:space="preserve"> </w:t>
      </w:r>
      <w:r>
        <w:rPr>
          <w:szCs w:val="22"/>
        </w:rPr>
        <w:t xml:space="preserve">dodávek nebo služeb </w:t>
      </w:r>
      <w:r w:rsidRPr="00F54B44">
        <w:rPr>
          <w:szCs w:val="22"/>
        </w:rPr>
        <w:t xml:space="preserve">včetně </w:t>
      </w:r>
      <w:r>
        <w:rPr>
          <w:szCs w:val="22"/>
        </w:rPr>
        <w:t>zjišťovacího protokolu,</w:t>
      </w:r>
    </w:p>
    <w:p w:rsidR="00562D8B" w:rsidRDefault="00562D8B" w:rsidP="003930E0">
      <w:pPr>
        <w:keepNext/>
        <w:numPr>
          <w:ilvl w:val="0"/>
          <w:numId w:val="2"/>
        </w:numPr>
        <w:tabs>
          <w:tab w:val="clear" w:pos="822"/>
        </w:tabs>
        <w:ind w:left="568" w:hanging="284"/>
        <w:rPr>
          <w:color w:val="000000"/>
        </w:rPr>
      </w:pPr>
      <w:r>
        <w:rPr>
          <w:color w:val="000000"/>
        </w:rPr>
        <w:t xml:space="preserve">označení banky a číslo účtu, na který musí být zaplaceno, </w:t>
      </w:r>
    </w:p>
    <w:p w:rsidR="00562D8B" w:rsidRDefault="00562D8B" w:rsidP="003930E0">
      <w:pPr>
        <w:keepNext/>
        <w:numPr>
          <w:ilvl w:val="0"/>
          <w:numId w:val="2"/>
        </w:numPr>
        <w:tabs>
          <w:tab w:val="clear" w:pos="822"/>
        </w:tabs>
        <w:ind w:left="568" w:hanging="284"/>
        <w:rPr>
          <w:color w:val="000000"/>
        </w:rPr>
      </w:pPr>
      <w:r>
        <w:rPr>
          <w:color w:val="000000"/>
        </w:rPr>
        <w:t>označení osoby, která fakturu vyhotovila, včetně jejího podpisu a kontaktního telefonu,</w:t>
      </w:r>
    </w:p>
    <w:p w:rsidR="007F03C5" w:rsidRDefault="00562D8B" w:rsidP="003930E0">
      <w:pPr>
        <w:keepNext/>
        <w:numPr>
          <w:ilvl w:val="0"/>
          <w:numId w:val="2"/>
        </w:numPr>
        <w:tabs>
          <w:tab w:val="clear" w:pos="822"/>
        </w:tabs>
        <w:ind w:left="568" w:hanging="284"/>
        <w:rPr>
          <w:color w:val="000000"/>
        </w:rPr>
      </w:pPr>
      <w:r>
        <w:rPr>
          <w:color w:val="000000"/>
        </w:rPr>
        <w:t>IČ a DIČ objednatele a zhotovitele, jejich přesné názvy a sídlo,</w:t>
      </w:r>
    </w:p>
    <w:p w:rsidR="007F03C5" w:rsidRPr="007F03C5" w:rsidRDefault="007F03C5" w:rsidP="003930E0">
      <w:pPr>
        <w:keepNext/>
        <w:numPr>
          <w:ilvl w:val="0"/>
          <w:numId w:val="2"/>
        </w:numPr>
        <w:tabs>
          <w:tab w:val="clear" w:pos="822"/>
        </w:tabs>
        <w:ind w:left="568" w:hanging="284"/>
        <w:rPr>
          <w:color w:val="000000"/>
        </w:rPr>
      </w:pPr>
      <w:r w:rsidRPr="007F03C5">
        <w:rPr>
          <w:szCs w:val="22"/>
        </w:rPr>
        <w:t>sdělení, zda výši daně je povinen doplnit a přiznat objednatel,</w:t>
      </w:r>
    </w:p>
    <w:p w:rsidR="00562D8B" w:rsidRPr="00317D28" w:rsidRDefault="00562D8B" w:rsidP="003930E0">
      <w:pPr>
        <w:keepNext/>
        <w:numPr>
          <w:ilvl w:val="0"/>
          <w:numId w:val="2"/>
        </w:numPr>
        <w:tabs>
          <w:tab w:val="clear" w:pos="822"/>
        </w:tabs>
        <w:ind w:left="568" w:hanging="284"/>
        <w:rPr>
          <w:color w:val="000000" w:themeColor="text1"/>
        </w:rPr>
      </w:pPr>
      <w:r w:rsidRPr="00317D28">
        <w:rPr>
          <w:color w:val="000000" w:themeColor="text1"/>
        </w:rPr>
        <w:t xml:space="preserve">označení útvaru objednatele, který akci likviduje (odbor </w:t>
      </w:r>
      <w:r w:rsidR="00D706F2">
        <w:rPr>
          <w:color w:val="000000" w:themeColor="text1"/>
        </w:rPr>
        <w:t>dopravy</w:t>
      </w:r>
      <w:r w:rsidRPr="00317D28">
        <w:rPr>
          <w:color w:val="000000" w:themeColor="text1"/>
        </w:rPr>
        <w:t>),</w:t>
      </w:r>
    </w:p>
    <w:p w:rsidR="00C428C3" w:rsidRPr="00317D28" w:rsidRDefault="00C428C3" w:rsidP="003930E0">
      <w:pPr>
        <w:keepNext/>
        <w:numPr>
          <w:ilvl w:val="0"/>
          <w:numId w:val="2"/>
        </w:numPr>
        <w:tabs>
          <w:tab w:val="clear" w:pos="822"/>
        </w:tabs>
        <w:ind w:left="568" w:hanging="284"/>
        <w:rPr>
          <w:color w:val="000000" w:themeColor="text1"/>
        </w:rPr>
      </w:pPr>
      <w:r w:rsidRPr="00317D28">
        <w:rPr>
          <w:color w:val="000000" w:themeColor="text1"/>
        </w:rPr>
        <w:t>informace o zatřídění prací z hlediska CZ-CPA.</w:t>
      </w:r>
    </w:p>
    <w:p w:rsidR="003368B6" w:rsidRDefault="00721CAE" w:rsidP="003930E0">
      <w:pPr>
        <w:pStyle w:val="Zkladntextodsazen-slo"/>
        <w:keepNext/>
        <w:rPr>
          <w:color w:val="000000" w:themeColor="text1"/>
        </w:rPr>
      </w:pPr>
      <w:r w:rsidRPr="003368B6">
        <w:rPr>
          <w:color w:val="000000" w:themeColor="text1"/>
        </w:rPr>
        <w:t xml:space="preserve">Nebude-li faktura obsahovat některou povinnou nebo dohodnutou náležitost, bude-li nesprávně vyúčtována cena nebo nesprávně </w:t>
      </w:r>
      <w:r w:rsidR="00916F21" w:rsidRPr="003368B6">
        <w:rPr>
          <w:color w:val="000000" w:themeColor="text1"/>
        </w:rPr>
        <w:t xml:space="preserve">uvedena </w:t>
      </w:r>
      <w:r w:rsidRPr="003368B6">
        <w:rPr>
          <w:color w:val="000000" w:themeColor="text1"/>
        </w:rPr>
        <w:t xml:space="preserve">DPH, je objednatel oprávněn fakturu vrátit zhotoviteli k provedení opravy. Ve vrácené faktuře vyznačí důvod vrácení. Zhotovitel provede opravu vystavením nové faktury. </w:t>
      </w:r>
    </w:p>
    <w:p w:rsidR="00B622F3" w:rsidRPr="003368B6" w:rsidRDefault="003368B6" w:rsidP="003930E0">
      <w:pPr>
        <w:pStyle w:val="Zkladntextodsazen-slo"/>
        <w:keepNext/>
        <w:rPr>
          <w:color w:val="000000" w:themeColor="text1"/>
        </w:rPr>
      </w:pPr>
      <w:r>
        <w:rPr>
          <w:color w:val="000000" w:themeColor="text1"/>
        </w:rPr>
        <w:t>Faktura</w:t>
      </w:r>
      <w:r w:rsidR="00721CAE" w:rsidRPr="003368B6">
        <w:rPr>
          <w:color w:val="000000" w:themeColor="text1"/>
        </w:rPr>
        <w:t xml:space="preserve"> bud</w:t>
      </w:r>
      <w:r>
        <w:rPr>
          <w:color w:val="000000" w:themeColor="text1"/>
        </w:rPr>
        <w:t>e</w:t>
      </w:r>
      <w:r w:rsidR="00721CAE" w:rsidRPr="003368B6">
        <w:rPr>
          <w:color w:val="000000" w:themeColor="text1"/>
        </w:rPr>
        <w:t xml:space="preserve"> zpracován</w:t>
      </w:r>
      <w:r>
        <w:rPr>
          <w:color w:val="000000" w:themeColor="text1"/>
        </w:rPr>
        <w:t>a</w:t>
      </w:r>
      <w:r w:rsidR="00721CAE" w:rsidRPr="003368B6">
        <w:rPr>
          <w:color w:val="000000" w:themeColor="text1"/>
        </w:rPr>
        <w:t xml:space="preserve"> v souladu s vyhláškou č. 410/2009 Sb., kterou se provádějí některá ustanovení zákona č. 563/1991 Sb., o účetnictví, </w:t>
      </w:r>
      <w:r w:rsidR="00721CAE" w:rsidRPr="00450971">
        <w:t>ve znění pozdějších předpisů, pro některé vybrané účetní jednotky, ve znění pozdějších předpisů</w:t>
      </w:r>
      <w:r>
        <w:t>. Rovněž bude ve faktuře</w:t>
      </w:r>
      <w:r w:rsidR="00721CAE" w:rsidRPr="00EA4448">
        <w:t xml:space="preserve"> uplatněn </w:t>
      </w:r>
      <w:r w:rsidR="00B622F3" w:rsidRPr="003368B6">
        <w:rPr>
          <w:color w:val="000000" w:themeColor="text1"/>
        </w:rPr>
        <w:t>Pokyn GFŘ č. D-6 k jednotnému postupu při uplatňování některých ustanovení zákona č. 586/1992 Sb., o daních z příjmů, ve znění pozdějších předpisů, uveřejněný ve Finančním zpravodaji číslo 7/2011</w:t>
      </w:r>
    </w:p>
    <w:p w:rsidR="00721CAE" w:rsidRPr="00C14BFB" w:rsidRDefault="002F0438" w:rsidP="00F65525">
      <w:pPr>
        <w:pStyle w:val="Zkladntextodsazen-slo"/>
        <w:keepNext/>
        <w:rPr>
          <w:color w:val="000000" w:themeColor="text1"/>
        </w:rPr>
      </w:pPr>
      <w:r>
        <w:t xml:space="preserve">Zhotovitel je podle ustanovení § 2 písm. e) zákona č. 320/2001 Sb., o finanční kontrole ve veřejné správě a o změně některých </w:t>
      </w:r>
      <w:r w:rsidRPr="009104D2">
        <w:t>zákonů, ve znění pozdějších předpisů, povinen poskytnout požadované informace a dokumentaci zaměstnancům nebo zmocněncům pověřených orgánů (</w:t>
      </w:r>
      <w:r w:rsidR="00B5759F" w:rsidRPr="009104D2">
        <w:t xml:space="preserve">Úřadu regionální rady regionu soudržnosti </w:t>
      </w:r>
      <w:proofErr w:type="spellStart"/>
      <w:r w:rsidR="00B5759F" w:rsidRPr="009104D2">
        <w:t>Moravskoslezsko</w:t>
      </w:r>
      <w:proofErr w:type="spellEnd"/>
      <w:r w:rsidR="00B5759F" w:rsidRPr="009104D2">
        <w:t xml:space="preserve">, </w:t>
      </w:r>
      <w:r w:rsidRPr="009104D2">
        <w:t xml:space="preserve">Ministerstva financí, Nejvyššího kontrolního úřadu, příslušného finančního úřadu a dalších oprávněných orgánů státní správy) a vytvořit výše uvedeným orgánům podmínky k provedení </w:t>
      </w:r>
      <w:r w:rsidRPr="00C14BFB">
        <w:rPr>
          <w:color w:val="000000" w:themeColor="text1"/>
        </w:rPr>
        <w:t xml:space="preserve">kontroly vztahující se k předmětu této smlouvy a poskytnout jim součinnost. Zhotovitel je povinen zajistit poskytnutí v tomto odstavci uvedených informací a </w:t>
      </w:r>
      <w:r w:rsidR="00916F21" w:rsidRPr="00C14BFB">
        <w:rPr>
          <w:color w:val="000000" w:themeColor="text1"/>
        </w:rPr>
        <w:t xml:space="preserve">dokumentaci </w:t>
      </w:r>
      <w:r w:rsidRPr="00C14BFB">
        <w:rPr>
          <w:color w:val="000000" w:themeColor="text1"/>
        </w:rPr>
        <w:t>svými subdodavateli</w:t>
      </w:r>
      <w:r w:rsidR="00BD71E6">
        <w:rPr>
          <w:color w:val="000000" w:themeColor="text1"/>
        </w:rPr>
        <w:t xml:space="preserve"> (poddodavateli)</w:t>
      </w:r>
      <w:r w:rsidRPr="00C14BFB">
        <w:rPr>
          <w:color w:val="000000" w:themeColor="text1"/>
        </w:rPr>
        <w:t>.</w:t>
      </w:r>
    </w:p>
    <w:p w:rsidR="00721CAE" w:rsidRPr="00C14BFB" w:rsidRDefault="00721CAE" w:rsidP="00F65525">
      <w:pPr>
        <w:pStyle w:val="Zkladntextodsazen-slo"/>
        <w:keepNext/>
        <w:rPr>
          <w:color w:val="000000" w:themeColor="text1"/>
        </w:rPr>
      </w:pPr>
      <w:r w:rsidRPr="00C14BFB">
        <w:rPr>
          <w:color w:val="000000" w:themeColor="text1"/>
        </w:rPr>
        <w:t xml:space="preserve">Objednatel je oprávněn provést kontrolu vyfakturovaných </w:t>
      </w:r>
      <w:r w:rsidR="000077E8" w:rsidRPr="00C14BFB">
        <w:rPr>
          <w:color w:val="000000" w:themeColor="text1"/>
        </w:rPr>
        <w:t xml:space="preserve">dodávek, </w:t>
      </w:r>
      <w:r w:rsidRPr="00C14BFB">
        <w:rPr>
          <w:color w:val="000000" w:themeColor="text1"/>
        </w:rPr>
        <w:t xml:space="preserve">prací a </w:t>
      </w:r>
      <w:r w:rsidR="000077E8" w:rsidRPr="00C14BFB">
        <w:rPr>
          <w:color w:val="000000" w:themeColor="text1"/>
        </w:rPr>
        <w:t>služeb</w:t>
      </w:r>
      <w:r w:rsidRPr="00C14BFB">
        <w:rPr>
          <w:color w:val="000000" w:themeColor="text1"/>
        </w:rPr>
        <w:t>. Zhotovitel je povinen oprávněným zástupcům objednatele provedení kontroly umožnit.</w:t>
      </w:r>
    </w:p>
    <w:p w:rsidR="00721CAE" w:rsidRPr="00890688" w:rsidRDefault="00721CAE" w:rsidP="00F65525">
      <w:pPr>
        <w:pStyle w:val="Zkladntextodsazen-slo"/>
        <w:keepNext/>
        <w:rPr>
          <w:color w:val="000000" w:themeColor="text1"/>
        </w:rPr>
      </w:pPr>
      <w:r w:rsidRPr="00890688">
        <w:rPr>
          <w:color w:val="000000" w:themeColor="text1"/>
        </w:rPr>
        <w:t>Doručení faktur</w:t>
      </w:r>
      <w:r w:rsidR="003368B6" w:rsidRPr="00890688">
        <w:rPr>
          <w:color w:val="000000" w:themeColor="text1"/>
        </w:rPr>
        <w:t>y</w:t>
      </w:r>
      <w:r w:rsidRPr="00890688">
        <w:rPr>
          <w:color w:val="000000" w:themeColor="text1"/>
        </w:rPr>
        <w:t xml:space="preserve"> </w:t>
      </w:r>
      <w:r w:rsidR="00DD399C" w:rsidRPr="00890688">
        <w:rPr>
          <w:color w:val="000000" w:themeColor="text1"/>
        </w:rPr>
        <w:t xml:space="preserve">ve třech originálních vyhotoveních </w:t>
      </w:r>
      <w:r w:rsidR="0096707E" w:rsidRPr="00890688">
        <w:rPr>
          <w:color w:val="000000" w:themeColor="text1"/>
        </w:rPr>
        <w:t xml:space="preserve">provede </w:t>
      </w:r>
      <w:r w:rsidRPr="00890688">
        <w:rPr>
          <w:color w:val="000000" w:themeColor="text1"/>
        </w:rPr>
        <w:t xml:space="preserve">zhotovitel osobně proti podpisu </w:t>
      </w:r>
      <w:r w:rsidR="0044347F" w:rsidRPr="00890688">
        <w:rPr>
          <w:color w:val="000000" w:themeColor="text1"/>
        </w:rPr>
        <w:t>oprávněného zástupce objednatele</w:t>
      </w:r>
      <w:r w:rsidRPr="00890688">
        <w:rPr>
          <w:color w:val="000000" w:themeColor="text1"/>
        </w:rPr>
        <w:t xml:space="preserve"> </w:t>
      </w:r>
      <w:r w:rsidR="00427679" w:rsidRPr="00890688">
        <w:rPr>
          <w:color w:val="000000" w:themeColor="text1"/>
        </w:rPr>
        <w:t xml:space="preserve">nejpozději </w:t>
      </w:r>
      <w:r w:rsidR="00427679" w:rsidRPr="00890688">
        <w:rPr>
          <w:b/>
          <w:color w:val="000000" w:themeColor="text1"/>
        </w:rPr>
        <w:t xml:space="preserve">do </w:t>
      </w:r>
      <w:r w:rsidR="00DD399C" w:rsidRPr="00890688">
        <w:rPr>
          <w:b/>
          <w:color w:val="000000" w:themeColor="text1"/>
        </w:rPr>
        <w:t xml:space="preserve">7 </w:t>
      </w:r>
      <w:r w:rsidR="00427679" w:rsidRPr="00890688">
        <w:rPr>
          <w:b/>
          <w:color w:val="000000" w:themeColor="text1"/>
        </w:rPr>
        <w:t>dnů ode dne uskutečnění zdanitelného plnění</w:t>
      </w:r>
      <w:r w:rsidRPr="00890688">
        <w:rPr>
          <w:color w:val="000000" w:themeColor="text1"/>
        </w:rPr>
        <w:t>.</w:t>
      </w:r>
      <w:r w:rsidR="00DD399C" w:rsidRPr="00890688">
        <w:rPr>
          <w:color w:val="000000" w:themeColor="text1"/>
        </w:rPr>
        <w:t xml:space="preserve"> Zhotovitel je povinen kopie faktur</w:t>
      </w:r>
      <w:r w:rsidR="00711296" w:rsidRPr="00890688">
        <w:rPr>
          <w:color w:val="000000" w:themeColor="text1"/>
        </w:rPr>
        <w:t>y</w:t>
      </w:r>
      <w:r w:rsidR="00DD399C" w:rsidRPr="00890688">
        <w:rPr>
          <w:color w:val="000000" w:themeColor="text1"/>
        </w:rPr>
        <w:t>, včetně všech povinných příloh (soupisy provedených prací a zjišťovací protokol ve formátu *.</w:t>
      </w:r>
      <w:proofErr w:type="spellStart"/>
      <w:r w:rsidR="00DD399C" w:rsidRPr="00890688">
        <w:rPr>
          <w:color w:val="000000" w:themeColor="text1"/>
        </w:rPr>
        <w:t>xls</w:t>
      </w:r>
      <w:proofErr w:type="spellEnd"/>
      <w:r w:rsidR="00DD399C" w:rsidRPr="00890688">
        <w:rPr>
          <w:color w:val="000000" w:themeColor="text1"/>
        </w:rPr>
        <w:t>) rovněž zasílat emailovou korespondencí zástupc</w:t>
      </w:r>
      <w:r w:rsidR="0096707E" w:rsidRPr="00890688">
        <w:rPr>
          <w:color w:val="000000" w:themeColor="text1"/>
        </w:rPr>
        <w:t>i</w:t>
      </w:r>
      <w:r w:rsidR="00DD399C" w:rsidRPr="00890688">
        <w:rPr>
          <w:color w:val="000000" w:themeColor="text1"/>
        </w:rPr>
        <w:t xml:space="preserve"> objednatele a inženýrské organizaci nejpozději do 2 dnů ode dne uskutečnění zdanitelného plnění.</w:t>
      </w:r>
    </w:p>
    <w:p w:rsidR="00711296" w:rsidRPr="00890688" w:rsidRDefault="00711296" w:rsidP="00F65525">
      <w:pPr>
        <w:pStyle w:val="Zkladntextodsazen-slo"/>
        <w:keepNext/>
        <w:rPr>
          <w:rFonts w:ascii="Calibri" w:hAnsi="Calibri"/>
        </w:rPr>
      </w:pPr>
      <w:r w:rsidRPr="00890688">
        <w:t>Strany se dohodly, že platba bude provedena na číslo účtu uvedené zhotovitelem  ve faktuře bez ohledu na číslo účtu uvedené v záhlaví této smlouvy. Musí se však jednat o číslo účtu zveřejněné způsobem umožňujícím dálkový přístup podle § 96 zákona č. 235/2004 Sb., o dani z přidané hodnoty, ve znění pozdějších předpisů. Zároveň se musí jednat o účet vedený v tuzemsku.</w:t>
      </w:r>
    </w:p>
    <w:p w:rsidR="00711296" w:rsidRPr="00890688" w:rsidRDefault="00711296" w:rsidP="00F65525">
      <w:pPr>
        <w:pStyle w:val="Zkladntextodsazen-slo"/>
        <w:keepNext/>
        <w:rPr>
          <w:color w:val="000000" w:themeColor="text1"/>
        </w:rPr>
      </w:pPr>
      <w:r w:rsidRPr="00890688">
        <w:t xml:space="preserve">Pokud se stane zhotovitel  nespolehlivým plátcem daně dle § 106a zákona č. 235/2004 Sb., o dani z přidané hodnoty, ve znění pozdějších předpisů, je objednatel oprávněn uhradit zhotoviteli  za zdanitelné plnění částku bez DPH a úhradu samotné DPH provést přímo na příslušný účet daného finančního úřadu, dle § 109a zákona o dani z přidané hodnoty. Zaplacení částky ve výši daně na účet správce daně zhotovitele  a zaplacení ceny bez DPH zhotoviteli  bude považováno za splnění závazku objednatele uhradit sjednanou cenu. </w:t>
      </w:r>
    </w:p>
    <w:p w:rsidR="003368B6" w:rsidRPr="00711296" w:rsidRDefault="003368B6" w:rsidP="00F65525">
      <w:pPr>
        <w:pStyle w:val="Zkladntextodsazen-slo"/>
        <w:keepNext/>
        <w:rPr>
          <w:color w:val="000000" w:themeColor="text1"/>
        </w:rPr>
      </w:pPr>
      <w:r w:rsidRPr="00890688">
        <w:t>Celkovou cenu za zajištění činností uhradí objednatel bankovním</w:t>
      </w:r>
      <w:r w:rsidRPr="00C42D8D">
        <w:t xml:space="preserve"> převodem ve prospěch účtu </w:t>
      </w:r>
      <w:r w:rsidR="00B965FD">
        <w:t>zhotovitele</w:t>
      </w:r>
      <w:r w:rsidRPr="00C42D8D">
        <w:t xml:space="preserve"> uvedeného v záhlaví této smlouvy v 48 stejných splátkách, tj. ve splátkách ve výši ……… Kč bez DPH (</w:t>
      </w:r>
      <w:r w:rsidRPr="00711296">
        <w:rPr>
          <w:b/>
          <w:highlight w:val="yellow"/>
        </w:rPr>
        <w:t>doplní uchazeč:</w:t>
      </w:r>
      <w:r w:rsidRPr="00711296">
        <w:rPr>
          <w:highlight w:val="yellow"/>
        </w:rPr>
        <w:t xml:space="preserve"> Cena celkem bez DPH / 48</w:t>
      </w:r>
      <w:r w:rsidRPr="00C42D8D">
        <w:t xml:space="preserve">) + DPH dle </w:t>
      </w:r>
      <w:r w:rsidRPr="004F350F">
        <w:t xml:space="preserve">platných právních předpisů. První splátku uhradí objednatel </w:t>
      </w:r>
      <w:r w:rsidR="00B965FD" w:rsidRPr="004F350F">
        <w:t>zhotovitel</w:t>
      </w:r>
      <w:r w:rsidRPr="004F350F">
        <w:t xml:space="preserve">i do 30 kalendářních dnů </w:t>
      </w:r>
      <w:r w:rsidR="004F350F" w:rsidRPr="00711296">
        <w:rPr>
          <w:color w:val="000000" w:themeColor="text1"/>
        </w:rPr>
        <w:t>ode dne uskutečnění zdanitelného plnění</w:t>
      </w:r>
      <w:r w:rsidRPr="004F350F">
        <w:t xml:space="preserve">, druhá splátka bude uhrazena do 15. dne kalendářního měsíce následujícího po měsíci, ve kterém </w:t>
      </w:r>
      <w:r w:rsidR="004F350F" w:rsidRPr="004F350F">
        <w:t>bylo uskutečněno zdanitelné plnění</w:t>
      </w:r>
      <w:r w:rsidRPr="004F350F">
        <w:t xml:space="preserve">, nenastane však dříve než 30 dnů </w:t>
      </w:r>
      <w:r w:rsidR="004F350F" w:rsidRPr="00711296">
        <w:rPr>
          <w:color w:val="000000" w:themeColor="text1"/>
        </w:rPr>
        <w:t>ode dne uskutečnění zdanitelného plnění</w:t>
      </w:r>
      <w:r w:rsidRPr="004F350F">
        <w:t>. Další splátky budou hrazeny opakovaně vždy</w:t>
      </w:r>
      <w:r w:rsidRPr="00C42D8D">
        <w:t xml:space="preserve"> k 15. dne</w:t>
      </w:r>
      <w:r>
        <w:t xml:space="preserve"> v měsíci, nejpozději do okamžiku, kdy součtem všech uhrazených splátek bude zaplacena celková cena za zajištění činnosti dle odst. 1 čl. </w:t>
      </w:r>
      <w:r w:rsidR="004F350F">
        <w:t>I</w:t>
      </w:r>
      <w:r>
        <w:t xml:space="preserve">V. </w:t>
      </w:r>
    </w:p>
    <w:p w:rsidR="003368B6" w:rsidRPr="003368B6" w:rsidRDefault="003368B6" w:rsidP="00F65525">
      <w:pPr>
        <w:pStyle w:val="Zkladntextodsazen-slo"/>
        <w:keepNext/>
        <w:rPr>
          <w:color w:val="000000" w:themeColor="text1"/>
        </w:rPr>
      </w:pPr>
      <w:r>
        <w:t xml:space="preserve">Závazek objednatele zaplatit splátku na úhradu celkové ceny je splnění dnem připsání příslušné finanční částky na bankovní účet </w:t>
      </w:r>
      <w:r w:rsidR="008B5021">
        <w:t>zhotovitel</w:t>
      </w:r>
      <w:r>
        <w:t>e, jehož číslo je uvedeno v záhlaví smlouvy. Oznámí-li z</w:t>
      </w:r>
      <w:r w:rsidR="008B5021">
        <w:t>hotovi</w:t>
      </w:r>
      <w:r>
        <w:t xml:space="preserve">tel objednateli písemné změnu bankovního účtu s uvedením čísla, je závazek objednatele zaplatit splátku splněn dnem připsání příslušné finanční částky na tento nový účet. Závazek objednatele zaplatit celkovou cenu je splněn dnem připsání poslední splátky na bankovní účet </w:t>
      </w:r>
      <w:r w:rsidR="008B5021">
        <w:t>zhotovitel</w:t>
      </w:r>
      <w:r>
        <w:t>e.</w:t>
      </w:r>
    </w:p>
    <w:p w:rsidR="003368B6" w:rsidRPr="00C14BFB" w:rsidRDefault="003368B6" w:rsidP="00F65525">
      <w:pPr>
        <w:pStyle w:val="Zkladntextodsazen-slo"/>
        <w:keepNext/>
        <w:numPr>
          <w:ilvl w:val="0"/>
          <w:numId w:val="0"/>
        </w:numPr>
        <w:rPr>
          <w:color w:val="000000" w:themeColor="text1"/>
        </w:rPr>
      </w:pPr>
    </w:p>
    <w:p w:rsidR="00FF4905" w:rsidRPr="0022359A" w:rsidRDefault="00FF4905" w:rsidP="004F350F">
      <w:pPr>
        <w:pStyle w:val="Nadpis2"/>
      </w:pPr>
    </w:p>
    <w:p w:rsidR="00FF4905" w:rsidRPr="0022359A" w:rsidRDefault="00FF4905" w:rsidP="003930E0">
      <w:pPr>
        <w:pStyle w:val="Nadpis3"/>
      </w:pPr>
      <w:r w:rsidRPr="0022359A">
        <w:t>Jakost díla</w:t>
      </w:r>
    </w:p>
    <w:p w:rsidR="00FF4905" w:rsidRPr="009104D2" w:rsidRDefault="00FF4905" w:rsidP="003930E0">
      <w:pPr>
        <w:pStyle w:val="Zkladntextodsazen-slo"/>
        <w:keepNext/>
      </w:pPr>
      <w:r w:rsidRPr="0022359A">
        <w:t>Zhotovitel se zavazuje k tomu, že celkový souhrn vlastností provedeného díla bude dávat schopnost uspokojit stanovené potřeby, tj. využitelnost, bezpečnost, pohotovost, bezporuchovost, udržovatelnost, hospodárnost při dodržení zásad ochrany životního prostředí. Ty budou odpovídat platné právní ú</w:t>
      </w:r>
      <w:r w:rsidR="004F350F">
        <w:t xml:space="preserve">pravě, českým technickým normám </w:t>
      </w:r>
      <w:r w:rsidRPr="009104D2">
        <w:t>a této smlouvě. K tomu se zhotovitel zavazuje použít výhradně materiály a komponenty, vyhovující požadavkům kladeným na jakost a mající prohlášení o shodě dle zákona č. 22/1997 Sb., o technických požadavcích na výrobky, a o změně a doplnění některých zákonů, ve znění pozdějších předpisů.</w:t>
      </w:r>
    </w:p>
    <w:p w:rsidR="00FF4905" w:rsidRPr="009104D2" w:rsidRDefault="00FF4905" w:rsidP="003930E0">
      <w:pPr>
        <w:pStyle w:val="Zkladntextodsazen-slo"/>
        <w:keepNext/>
      </w:pPr>
      <w:r w:rsidRPr="009104D2">
        <w:t xml:space="preserve">Zhotovitel je povinen postupovat při provádění díla v souladu s platnými právními předpisy, podle schválených technologických postupů stanovených platnými českými technickými normami a bezpečnostními předpisy. Dodržení kvality všech prací a dodávek sjednaných v této smlouvě je závaznou povinností zhotovitele. Zjištěné vady je zhotovitel </w:t>
      </w:r>
      <w:r w:rsidR="0096707E" w:rsidRPr="009104D2">
        <w:t xml:space="preserve">povinen </w:t>
      </w:r>
      <w:r w:rsidRPr="009104D2">
        <w:t>odstranit na své náklady.</w:t>
      </w:r>
    </w:p>
    <w:p w:rsidR="00FF4905" w:rsidRDefault="00FF4905" w:rsidP="003930E0">
      <w:pPr>
        <w:pStyle w:val="Zkladntextodsazen-slo"/>
        <w:keepNext/>
      </w:pPr>
      <w:r w:rsidRPr="00113E83">
        <w:t>Jakost dodávaných materiálů a konstrukcí bude dokladována předepsaným způsobem při kontrolních prohlídkách a při předání a převzetí díla.</w:t>
      </w:r>
    </w:p>
    <w:p w:rsidR="00FF4905" w:rsidRPr="0022359A" w:rsidRDefault="00FF4905" w:rsidP="003930E0">
      <w:pPr>
        <w:pStyle w:val="Zkladntextodsazen-slo"/>
        <w:keepNext/>
      </w:pPr>
      <w:r>
        <w:t xml:space="preserve">Při realizaci díla nesmí zhotovitel použít jakýchkoliv materiálů s karcinogenními nebo jinými účinky, které negativně působí na lidské zdraví. V případě zjištění této skutečnosti je povinností zhotovitele </w:t>
      </w:r>
      <w:r w:rsidRPr="000978B8">
        <w:t>provést</w:t>
      </w:r>
      <w:r>
        <w:t xml:space="preserve"> náhradu a výměnu i již zabudovaných výrobků a materiálů na své náklady.</w:t>
      </w:r>
    </w:p>
    <w:p w:rsidR="00FF4905" w:rsidRPr="00EA4448" w:rsidRDefault="00FF4905" w:rsidP="003930E0">
      <w:pPr>
        <w:pStyle w:val="Zkladntextodsazen-slo"/>
        <w:keepNext/>
      </w:pPr>
      <w:r w:rsidRPr="00113E83">
        <w:t>Zhotovitel je povinen zajistit včasné odborné provedení všech zkoušek předepsaných platnými českými technickými normami, bezpečnostními předpisy nebo vyžádaných příslušný</w:t>
      </w:r>
      <w:r>
        <w:t>mi kompetentními orgány</w:t>
      </w:r>
      <w:r w:rsidRPr="00113E83">
        <w:t>.</w:t>
      </w:r>
    </w:p>
    <w:p w:rsidR="00FF4905" w:rsidRPr="00B13A9C" w:rsidRDefault="00FF4905" w:rsidP="003930E0">
      <w:pPr>
        <w:pStyle w:val="Nadpis2"/>
      </w:pPr>
    </w:p>
    <w:p w:rsidR="00BE5B25" w:rsidRPr="003F5FD7" w:rsidRDefault="00BE5B25" w:rsidP="003930E0">
      <w:pPr>
        <w:pStyle w:val="Nadpis3"/>
      </w:pPr>
      <w:r w:rsidRPr="003F5FD7">
        <w:t>Staveniště</w:t>
      </w:r>
    </w:p>
    <w:p w:rsidR="00BE5B25" w:rsidRPr="00C90B33" w:rsidRDefault="00BE5B25" w:rsidP="003930E0">
      <w:pPr>
        <w:pStyle w:val="Zkladntextodsazen-slo"/>
        <w:keepNext/>
      </w:pPr>
      <w:r w:rsidRPr="00C90B33">
        <w:t>Objednatel p</w:t>
      </w:r>
      <w:r>
        <w:t xml:space="preserve">ředá zhotoviteli </w:t>
      </w:r>
      <w:r w:rsidRPr="00681508">
        <w:t xml:space="preserve">staveniště do </w:t>
      </w:r>
      <w:r w:rsidR="004F350F">
        <w:t xml:space="preserve">10 –ti </w:t>
      </w:r>
      <w:r w:rsidRPr="00681508">
        <w:t xml:space="preserve">pracovních dnů od </w:t>
      </w:r>
      <w:r w:rsidR="004F350F">
        <w:t>zaslání písemné výzvy</w:t>
      </w:r>
      <w:r w:rsidRPr="00C90B33">
        <w:t xml:space="preserve">. O jeho předání a převzetí vyhotoví smluvní strany zápis. </w:t>
      </w:r>
      <w:r w:rsidR="004F350F">
        <w:t>Seznam jednotlivých stavenišť je uveden v příloze č. 3 smlouvy.</w:t>
      </w:r>
    </w:p>
    <w:p w:rsidR="00BE5B25" w:rsidRPr="009134C3" w:rsidRDefault="00BE5B25" w:rsidP="003930E0">
      <w:pPr>
        <w:pStyle w:val="Zkladntextodsazen-slo"/>
        <w:keepNext/>
      </w:pPr>
      <w:r w:rsidRPr="009134C3">
        <w:t>Zhotovitel hradí el. energii, vodné, stočné a další odebraná média</w:t>
      </w:r>
      <w:r w:rsidR="006819CF">
        <w:t xml:space="preserve"> a</w:t>
      </w:r>
      <w:r w:rsidRPr="009134C3">
        <w:t xml:space="preserve"> zabezpečí na své náklady měření jejich odběru.</w:t>
      </w:r>
    </w:p>
    <w:p w:rsidR="00BE5B25" w:rsidRPr="009134C3" w:rsidRDefault="00BE5B25" w:rsidP="003930E0">
      <w:pPr>
        <w:pStyle w:val="Zkladntextodsazen-slo"/>
        <w:keepNext/>
      </w:pPr>
      <w:r w:rsidRPr="009134C3">
        <w:t>Zhotovitel odpovídá za bezpečnost a ochranu zdraví všech osob v prostoru staveniště, dodržování bezpečnostních předpisů při výkopových prací, pracích ve výkopu, pohybu na staveništi, za bezpečné ohrazení staveniště, za dodržování hygienických a požárních předpisů, bezpečnosti silničního provozu v prostoru staveniště a dodržování předpisů týkajících se ochrany životního prostředí. Zhotovitel vypracuje pracovní postup z hlediska splnění požadavků bezpečnosti a ochrany zdraví při práci a bezpečnosti technických zařízení včetně stanovení rizik, která mohou působit na zaměstnance při provádění díla včetně opatření.</w:t>
      </w:r>
    </w:p>
    <w:p w:rsidR="009A387E" w:rsidRDefault="00BE5B25" w:rsidP="003930E0">
      <w:pPr>
        <w:pStyle w:val="Zkladntextodsazen-slo"/>
        <w:keepNext/>
        <w:rPr>
          <w:rStyle w:val="slostrnky"/>
        </w:rPr>
      </w:pPr>
      <w:r w:rsidRPr="009134C3">
        <w:t>Zhotovitel se zavazuje udržovat na převzatém staveništi pořádek a čistotu, na svůj náklad odstraňovat odpady a nečistoty vzniklé jeho činností, a to v souladu s příslušnými předpisy</w:t>
      </w:r>
      <w:r>
        <w:t xml:space="preserve"> </w:t>
      </w:r>
      <w:r w:rsidRPr="009134C3">
        <w:t>o likvidaci odpadů.</w:t>
      </w:r>
      <w:r w:rsidR="009A387E" w:rsidRPr="009A387E">
        <w:rPr>
          <w:rStyle w:val="slostrnky"/>
        </w:rPr>
        <w:t xml:space="preserve"> </w:t>
      </w:r>
    </w:p>
    <w:p w:rsidR="00BE5B25" w:rsidRPr="009134C3" w:rsidRDefault="00BE5B25" w:rsidP="003930E0">
      <w:pPr>
        <w:pStyle w:val="Zkladntextodsazen-slo"/>
        <w:keepNext/>
        <w:numPr>
          <w:ilvl w:val="0"/>
          <w:numId w:val="0"/>
        </w:numPr>
        <w:ind w:left="284"/>
      </w:pPr>
    </w:p>
    <w:p w:rsidR="00FF4905" w:rsidRPr="00B13A9C" w:rsidRDefault="00FF4905" w:rsidP="003930E0">
      <w:pPr>
        <w:pStyle w:val="Nadpis2"/>
      </w:pPr>
    </w:p>
    <w:p w:rsidR="0043638B" w:rsidRPr="003F5FD7" w:rsidRDefault="0043638B" w:rsidP="003930E0">
      <w:pPr>
        <w:pStyle w:val="Nadpis3"/>
      </w:pPr>
      <w:r w:rsidRPr="003F5FD7">
        <w:t>Stavební deník</w:t>
      </w:r>
    </w:p>
    <w:p w:rsidR="0043638B" w:rsidRDefault="0043638B" w:rsidP="003930E0">
      <w:pPr>
        <w:pStyle w:val="Zkladntextodsazen-slo"/>
        <w:keepNext/>
      </w:pPr>
      <w:r w:rsidRPr="00357CD9">
        <w:t>Zhotovitel je povinen o všech pracích a činnostech prováděných v souvislosti s realizací díla, vést stavební (montážní) deník s šestimístným číslováním stránek již ode dne převzetí staveniště. Stavební deník bude trvale dostupný na stavbě.</w:t>
      </w:r>
    </w:p>
    <w:p w:rsidR="0043638B" w:rsidRPr="00357CD9" w:rsidRDefault="0043638B" w:rsidP="003930E0">
      <w:pPr>
        <w:pStyle w:val="Zkladntextodsazen-slo"/>
        <w:keepNext/>
      </w:pPr>
      <w:r w:rsidRPr="00357CD9">
        <w:t>Stavební deník bude veden v souladu s  vyhlášk</w:t>
      </w:r>
      <w:r w:rsidR="00DC6ED9">
        <w:t>ou</w:t>
      </w:r>
      <w:r w:rsidRPr="00357CD9">
        <w:t xml:space="preserve"> č. 499/2006 Sb., o dokumentaci staveb</w:t>
      </w:r>
      <w:r>
        <w:t>, ve znění pozdějších předpisů</w:t>
      </w:r>
      <w:r w:rsidRPr="00357CD9">
        <w:t xml:space="preserve"> a musí obsahovat:</w:t>
      </w:r>
    </w:p>
    <w:p w:rsidR="0043638B" w:rsidRPr="00357CD9" w:rsidRDefault="0043638B" w:rsidP="004F350F">
      <w:pPr>
        <w:keepNext/>
        <w:numPr>
          <w:ilvl w:val="0"/>
          <w:numId w:val="5"/>
        </w:numPr>
        <w:ind w:left="681" w:hanging="284"/>
        <w:rPr>
          <w:szCs w:val="22"/>
        </w:rPr>
      </w:pPr>
      <w:r w:rsidRPr="00357CD9">
        <w:rPr>
          <w:szCs w:val="22"/>
        </w:rPr>
        <w:t>základní list s uvedením názvu a sídla objednatele, zhotovitele a případné změny těchto údajů,</w:t>
      </w:r>
    </w:p>
    <w:p w:rsidR="0043638B" w:rsidRPr="00357CD9" w:rsidRDefault="0043638B" w:rsidP="004F350F">
      <w:pPr>
        <w:keepNext/>
        <w:numPr>
          <w:ilvl w:val="0"/>
          <w:numId w:val="5"/>
        </w:numPr>
        <w:ind w:left="681" w:hanging="284"/>
        <w:rPr>
          <w:szCs w:val="22"/>
        </w:rPr>
      </w:pPr>
      <w:r w:rsidRPr="00357CD9">
        <w:rPr>
          <w:szCs w:val="22"/>
        </w:rPr>
        <w:t>základní údaje o stavbě v souladu s</w:t>
      </w:r>
      <w:r w:rsidR="004F350F">
        <w:rPr>
          <w:szCs w:val="22"/>
        </w:rPr>
        <w:t>e zadávací</w:t>
      </w:r>
      <w:r w:rsidRPr="00357CD9">
        <w:rPr>
          <w:szCs w:val="22"/>
        </w:rPr>
        <w:t xml:space="preserve"> dokumentací,</w:t>
      </w:r>
    </w:p>
    <w:p w:rsidR="0043638B" w:rsidRPr="00357CD9" w:rsidRDefault="0043638B" w:rsidP="004F350F">
      <w:pPr>
        <w:keepNext/>
        <w:numPr>
          <w:ilvl w:val="0"/>
          <w:numId w:val="5"/>
        </w:numPr>
        <w:ind w:left="681" w:hanging="284"/>
        <w:rPr>
          <w:szCs w:val="22"/>
        </w:rPr>
      </w:pPr>
      <w:r w:rsidRPr="00357CD9">
        <w:rPr>
          <w:szCs w:val="22"/>
        </w:rPr>
        <w:t>seznam dokladů a úředních opatření, týkajících se stavby,</w:t>
      </w:r>
    </w:p>
    <w:p w:rsidR="0043638B" w:rsidRPr="00357CD9" w:rsidRDefault="0043638B" w:rsidP="004F350F">
      <w:pPr>
        <w:keepNext/>
        <w:numPr>
          <w:ilvl w:val="0"/>
          <w:numId w:val="5"/>
        </w:numPr>
        <w:ind w:left="681" w:hanging="284"/>
        <w:rPr>
          <w:szCs w:val="22"/>
        </w:rPr>
      </w:pPr>
      <w:r w:rsidRPr="00357CD9">
        <w:rPr>
          <w:szCs w:val="22"/>
        </w:rPr>
        <w:t>přehled smluv a dodatků, případně změn,</w:t>
      </w:r>
    </w:p>
    <w:p w:rsidR="0043638B" w:rsidRPr="00357CD9" w:rsidRDefault="0043638B" w:rsidP="004F350F">
      <w:pPr>
        <w:keepNext/>
        <w:numPr>
          <w:ilvl w:val="0"/>
          <w:numId w:val="5"/>
        </w:numPr>
        <w:ind w:left="681" w:hanging="284"/>
        <w:rPr>
          <w:szCs w:val="22"/>
        </w:rPr>
      </w:pPr>
      <w:r w:rsidRPr="00357CD9">
        <w:rPr>
          <w:szCs w:val="22"/>
        </w:rPr>
        <w:t>seznam dokumentace stavby, včetně jejich změn a doplnění.</w:t>
      </w:r>
    </w:p>
    <w:p w:rsidR="0043638B" w:rsidRPr="00357CD9" w:rsidRDefault="0043638B" w:rsidP="003930E0">
      <w:pPr>
        <w:pStyle w:val="Zkladntextodsazen-slo"/>
        <w:keepNext/>
      </w:pPr>
      <w:r w:rsidRPr="00357CD9">
        <w:t>Denní záznamy o prováděných pracích se do deníku zapisují čitelně, zásadně v den, kdy byly tyto práce provedeny, nebo kdy nastaly okolnosti, které jsou předmětem zápisu. Zápisy v deníku nesmí být přepisovány, nečitelně škrtány a z deníku nesmí být vytrh</w:t>
      </w:r>
      <w:r w:rsidR="009B3A7B">
        <w:t>á</w:t>
      </w:r>
      <w:r w:rsidRPr="00357CD9">
        <w:t>vány první stránky s originálním textem. Každý zápis musí být podepsán stavbyvedoucím zhotovitele, nebo jeho zástupcem. Mezi zápisy nebudou vynechána volná místa.</w:t>
      </w:r>
    </w:p>
    <w:p w:rsidR="0043638B" w:rsidRPr="00357CD9" w:rsidRDefault="0043638B" w:rsidP="003930E0">
      <w:pPr>
        <w:pStyle w:val="Zkladntextodsazen-slo"/>
        <w:keepNext/>
      </w:pPr>
      <w:r w:rsidRPr="00357CD9">
        <w:t>Do stavebního deníku budou zapsány všechny skutečnosti související s plněním smlouvy. Jedná se zejména o:</w:t>
      </w:r>
    </w:p>
    <w:p w:rsidR="0043638B" w:rsidRPr="00357CD9" w:rsidRDefault="0043638B" w:rsidP="004F350F">
      <w:pPr>
        <w:keepNext/>
        <w:numPr>
          <w:ilvl w:val="0"/>
          <w:numId w:val="14"/>
        </w:numPr>
        <w:ind w:left="681" w:hanging="284"/>
        <w:rPr>
          <w:szCs w:val="22"/>
        </w:rPr>
      </w:pPr>
      <w:r w:rsidRPr="00357CD9">
        <w:rPr>
          <w:szCs w:val="22"/>
        </w:rPr>
        <w:t>časový postup prací a jejich kvalitu,</w:t>
      </w:r>
    </w:p>
    <w:p w:rsidR="0043638B" w:rsidRPr="00357CD9" w:rsidRDefault="0043638B" w:rsidP="004F350F">
      <w:pPr>
        <w:keepNext/>
        <w:numPr>
          <w:ilvl w:val="0"/>
          <w:numId w:val="14"/>
        </w:numPr>
        <w:ind w:left="681" w:hanging="284"/>
        <w:rPr>
          <w:szCs w:val="22"/>
        </w:rPr>
      </w:pPr>
      <w:r w:rsidRPr="00357CD9">
        <w:rPr>
          <w:szCs w:val="22"/>
        </w:rPr>
        <w:t>druh použitých materiálů a technologií,</w:t>
      </w:r>
    </w:p>
    <w:p w:rsidR="0043638B" w:rsidRPr="00357CD9" w:rsidRDefault="0043638B" w:rsidP="004F350F">
      <w:pPr>
        <w:keepNext/>
        <w:numPr>
          <w:ilvl w:val="0"/>
          <w:numId w:val="14"/>
        </w:numPr>
        <w:ind w:left="681" w:hanging="284"/>
        <w:rPr>
          <w:szCs w:val="22"/>
        </w:rPr>
      </w:pPr>
      <w:r w:rsidRPr="00357CD9">
        <w:rPr>
          <w:szCs w:val="22"/>
        </w:rPr>
        <w:t>zdůvodnění odchylek v postupech prací a v použitých materiálech, další údaje, které souvisí s hospodárností a bezpečností práce,</w:t>
      </w:r>
    </w:p>
    <w:p w:rsidR="0043638B" w:rsidRPr="00357CD9" w:rsidRDefault="0043638B" w:rsidP="004F350F">
      <w:pPr>
        <w:keepNext/>
        <w:numPr>
          <w:ilvl w:val="0"/>
          <w:numId w:val="14"/>
        </w:numPr>
        <w:ind w:left="681" w:hanging="284"/>
        <w:rPr>
          <w:szCs w:val="22"/>
        </w:rPr>
      </w:pPr>
      <w:r w:rsidRPr="00357CD9">
        <w:rPr>
          <w:szCs w:val="22"/>
        </w:rPr>
        <w:t>stanovení termínů k odstranění zjištěných vad,</w:t>
      </w:r>
    </w:p>
    <w:p w:rsidR="0043638B" w:rsidRPr="00357CD9" w:rsidRDefault="0043638B" w:rsidP="004F350F">
      <w:pPr>
        <w:keepNext/>
        <w:numPr>
          <w:ilvl w:val="0"/>
          <w:numId w:val="14"/>
        </w:numPr>
        <w:ind w:left="681" w:hanging="284"/>
        <w:rPr>
          <w:szCs w:val="22"/>
        </w:rPr>
      </w:pPr>
      <w:r w:rsidRPr="00357CD9">
        <w:rPr>
          <w:szCs w:val="22"/>
        </w:rPr>
        <w:t>údaje potřebné pro posouzení prací orgány státní správy.</w:t>
      </w:r>
    </w:p>
    <w:p w:rsidR="0043638B" w:rsidRPr="00357CD9" w:rsidRDefault="0043638B" w:rsidP="003930E0">
      <w:pPr>
        <w:pStyle w:val="Zkladntextodsazen-slo"/>
        <w:keepNext/>
      </w:pPr>
      <w:r w:rsidRPr="00357CD9">
        <w:t xml:space="preserve">Zápisy do deníku mohou provádět technický </w:t>
      </w:r>
      <w:r>
        <w:t>dozor objednatele, oprávnění</w:t>
      </w:r>
      <w:r w:rsidRPr="00357CD9">
        <w:t xml:space="preserve"> zástupci objednatel</w:t>
      </w:r>
      <w:r w:rsidR="001F22A9">
        <w:t>e, provozovatele a zhotovitele, příslušné orgány státní správy</w:t>
      </w:r>
      <w:r w:rsidRPr="00357CD9">
        <w:t xml:space="preserve"> a osoba provádějící kontrolní prohlídku stavby.</w:t>
      </w:r>
    </w:p>
    <w:p w:rsidR="0043638B" w:rsidRPr="00357CD9" w:rsidRDefault="0043638B" w:rsidP="003930E0">
      <w:pPr>
        <w:pStyle w:val="Zkladntextodsazen-slo"/>
        <w:keepNext/>
      </w:pPr>
      <w:r>
        <w:t>Oprávněný</w:t>
      </w:r>
      <w:r w:rsidRPr="00357CD9">
        <w:t xml:space="preserve"> </w:t>
      </w:r>
      <w:r w:rsidR="0044347F">
        <w:t>zástupce objednatele</w:t>
      </w:r>
      <w:r w:rsidRPr="00357CD9">
        <w:t xml:space="preserve"> je povinen sledovat obsah záznamů v deníku a stvrzovat je svým podpisem. K zápisům zhotovitele je povinen objednatel </w:t>
      </w:r>
      <w:r w:rsidR="009B3A7B">
        <w:t>zapsat</w:t>
      </w:r>
      <w:r w:rsidRPr="00357CD9">
        <w:t xml:space="preserve"> připomínky vždy</w:t>
      </w:r>
      <w:r>
        <w:t xml:space="preserve"> </w:t>
      </w:r>
      <w:r w:rsidRPr="00357CD9">
        <w:t xml:space="preserve">do 3 pracovních dnů, jinak se předpokládá </w:t>
      </w:r>
      <w:r w:rsidR="009B3A7B">
        <w:t xml:space="preserve">jeho </w:t>
      </w:r>
      <w:r w:rsidRPr="00357CD9">
        <w:t xml:space="preserve">souhlasné stanovisko. Zhotovitel se však zavazuje ještě před uplynutím této lhůty prokazatelně vyzvat </w:t>
      </w:r>
      <w:r>
        <w:t>oprávněného</w:t>
      </w:r>
      <w:r w:rsidRPr="00357CD9">
        <w:t xml:space="preserve"> </w:t>
      </w:r>
      <w:r w:rsidR="0044347F">
        <w:t>zástupce objednatele</w:t>
      </w:r>
      <w:r w:rsidRPr="00357CD9">
        <w:t xml:space="preserve"> k </w:t>
      </w:r>
      <w:r w:rsidR="009B3A7B">
        <w:t>zapsání</w:t>
      </w:r>
      <w:r w:rsidRPr="00357CD9">
        <w:t xml:space="preserve"> připomínek. </w:t>
      </w:r>
    </w:p>
    <w:p w:rsidR="0043638B" w:rsidRPr="00357CD9" w:rsidRDefault="0043638B" w:rsidP="003930E0">
      <w:pPr>
        <w:pStyle w:val="Zkladntextodsazen-slo"/>
        <w:keepNext/>
      </w:pPr>
      <w:r w:rsidRPr="00357CD9">
        <w:t>V případě nesouhlasného stanovi</w:t>
      </w:r>
      <w:r>
        <w:t>ska k provedenému zápisu od opráv</w:t>
      </w:r>
      <w:r w:rsidRPr="00357CD9">
        <w:t>něných zástupců objednatele,</w:t>
      </w:r>
      <w:r>
        <w:t xml:space="preserve"> </w:t>
      </w:r>
      <w:r w:rsidR="001F22A9">
        <w:t xml:space="preserve">je </w:t>
      </w:r>
      <w:r w:rsidRPr="00357CD9">
        <w:t>zhotovitel povinen do 3 pracovních dnů připojit k záznamu své písemné stanovisko, jinak se má za to, že s  obsahem tohoto záznamu souhlasí.</w:t>
      </w:r>
    </w:p>
    <w:p w:rsidR="0043638B" w:rsidRPr="00357CD9" w:rsidRDefault="0043638B" w:rsidP="003930E0">
      <w:pPr>
        <w:pStyle w:val="Zkladntextodsazen-slo"/>
        <w:keepNext/>
      </w:pPr>
      <w:r w:rsidRPr="00357CD9">
        <w:t>Stavební deník vede a dokladuje zhotovitel ode dne převzetí stav</w:t>
      </w:r>
      <w:r w:rsidR="009B3A7B">
        <w:t>eniště</w:t>
      </w:r>
      <w:r w:rsidRPr="00357CD9">
        <w:t xml:space="preserve"> až do konce záruční doby dohodnuté v této smlouvě a odstranění poslední vady, reklamované objednatelem v záruční době. Provádění pravidelných denních záznamů končí dnem převzetí díla objednatelem.</w:t>
      </w:r>
    </w:p>
    <w:p w:rsidR="0043638B" w:rsidRDefault="0043638B" w:rsidP="003930E0">
      <w:pPr>
        <w:pStyle w:val="Zkladntextodsazen-slo"/>
        <w:keepNext/>
      </w:pPr>
      <w:r w:rsidRPr="00357CD9">
        <w:t xml:space="preserve">Zhotovitel bude </w:t>
      </w:r>
      <w:r w:rsidR="002147E0">
        <w:t>předávat</w:t>
      </w:r>
      <w:r w:rsidRPr="00357CD9">
        <w:t xml:space="preserve"> </w:t>
      </w:r>
      <w:r>
        <w:t>oprávněnému</w:t>
      </w:r>
      <w:r w:rsidRPr="00357CD9">
        <w:t xml:space="preserve"> zástupci objednatele prvý průpis denních záznamů</w:t>
      </w:r>
      <w:r>
        <w:t xml:space="preserve"> </w:t>
      </w:r>
      <w:r w:rsidRPr="00357CD9">
        <w:t>ze stavebního deníku při prováděné kontrolní činnosti.</w:t>
      </w:r>
    </w:p>
    <w:p w:rsidR="0043638B" w:rsidRPr="00C90B33" w:rsidRDefault="0043638B" w:rsidP="003930E0">
      <w:pPr>
        <w:pStyle w:val="Zkladntextodsazen-slo"/>
        <w:keepNext/>
      </w:pPr>
      <w:r w:rsidRPr="00C90B33">
        <w:t xml:space="preserve">Zhotovitel povede mimo vlastního stavebního deníku i deník víceprací a </w:t>
      </w:r>
      <w:proofErr w:type="spellStart"/>
      <w:r w:rsidRPr="00C90B33">
        <w:t>méněprací</w:t>
      </w:r>
      <w:proofErr w:type="spellEnd"/>
      <w:r w:rsidRPr="00C90B33">
        <w:t xml:space="preserve">. Odsouhlasení návrhu i vlastního provedení více a </w:t>
      </w:r>
      <w:proofErr w:type="spellStart"/>
      <w:r w:rsidRPr="00C90B33">
        <w:t>méněprací</w:t>
      </w:r>
      <w:proofErr w:type="spellEnd"/>
      <w:r w:rsidRPr="00C90B33">
        <w:t xml:space="preserve"> v tomto deníku musí být potvrzeno pověřeným zástupcem zhotov</w:t>
      </w:r>
      <w:r w:rsidR="001F22A9">
        <w:t xml:space="preserve">itele, objednatele, technickým </w:t>
      </w:r>
      <w:r w:rsidRPr="00C90B33">
        <w:t>dozorem. Režim tohoto deníku se řídí předchozími ustanoveními o stavebním deníku.</w:t>
      </w:r>
    </w:p>
    <w:p w:rsidR="0043638B" w:rsidRDefault="0043638B" w:rsidP="003930E0">
      <w:pPr>
        <w:pStyle w:val="Zkladntextodsazen-slo"/>
        <w:keepNext/>
      </w:pPr>
      <w:r w:rsidRPr="00357CD9">
        <w:t xml:space="preserve">Zápisem ve stavebním deníku nelze </w:t>
      </w:r>
      <w:r w:rsidR="009B3A7B">
        <w:t xml:space="preserve">měnit </w:t>
      </w:r>
      <w:r w:rsidRPr="00357CD9">
        <w:t>obsah této smlouvy.</w:t>
      </w:r>
    </w:p>
    <w:p w:rsidR="00FF4905" w:rsidRPr="00913E1E" w:rsidRDefault="00FF4905" w:rsidP="003930E0">
      <w:pPr>
        <w:pStyle w:val="Nadpis2"/>
      </w:pPr>
    </w:p>
    <w:p w:rsidR="00FF4905" w:rsidRDefault="00FF4905" w:rsidP="003930E0">
      <w:pPr>
        <w:pStyle w:val="Nadpis3"/>
      </w:pPr>
      <w:r w:rsidRPr="003F5FD7">
        <w:t>Provádění díla</w:t>
      </w:r>
    </w:p>
    <w:p w:rsidR="00FF4905" w:rsidRPr="009104D2" w:rsidRDefault="00FF4905" w:rsidP="003930E0">
      <w:pPr>
        <w:pStyle w:val="Zkladntextodsazen-slo"/>
        <w:keepNext/>
        <w:rPr>
          <w:rStyle w:val="slostrnky"/>
        </w:rPr>
      </w:pPr>
      <w:r w:rsidRPr="00113E83">
        <w:t xml:space="preserve">Zhotovitel je </w:t>
      </w:r>
      <w:r w:rsidRPr="009104D2">
        <w:t>povinen zajistit o</w:t>
      </w:r>
      <w:r w:rsidRPr="009104D2">
        <w:rPr>
          <w:rStyle w:val="slostrnky"/>
        </w:rPr>
        <w:t xml:space="preserve">dborné vedení </w:t>
      </w:r>
      <w:r w:rsidR="009B3A7B" w:rsidRPr="009104D2">
        <w:rPr>
          <w:rStyle w:val="slostrnky"/>
        </w:rPr>
        <w:t>stavby</w:t>
      </w:r>
      <w:r w:rsidRPr="009104D2">
        <w:rPr>
          <w:rStyle w:val="slostrnky"/>
        </w:rPr>
        <w:t xml:space="preserve"> a v případě prací vyžadujících zvláštní oprávnění také odborné vedení držiteli příslušného oprávnění.</w:t>
      </w:r>
    </w:p>
    <w:p w:rsidR="00FF4905" w:rsidRPr="009104D2" w:rsidRDefault="00FF4905" w:rsidP="003930E0">
      <w:pPr>
        <w:pStyle w:val="Zkladntextodsazen-slo"/>
        <w:keepNext/>
      </w:pPr>
      <w:r w:rsidRPr="009104D2">
        <w:t xml:space="preserve">Zhotovitel se zavazuje provést dílo svým jménem a na svou vlastní zodpovědnost. </w:t>
      </w:r>
    </w:p>
    <w:p w:rsidR="00FF4905" w:rsidRPr="009104D2" w:rsidRDefault="00FF4905" w:rsidP="003930E0">
      <w:pPr>
        <w:pStyle w:val="Zkladntextodsazen-slo"/>
        <w:keepNext/>
      </w:pPr>
      <w:r w:rsidRPr="009104D2">
        <w:t>Zhotovitel se zavazuje realizovat práce vyžadující zvláštní způsobilost nebo povolení podle příslušných předpisů osobami, které tuto podmínku splňují.</w:t>
      </w:r>
    </w:p>
    <w:p w:rsidR="00FF4905" w:rsidRPr="009104D2" w:rsidRDefault="00FF4905" w:rsidP="003930E0">
      <w:pPr>
        <w:pStyle w:val="Zkladntextodsazen-slo"/>
        <w:keepNext/>
        <w:rPr>
          <w:b/>
          <w:bCs/>
          <w:i/>
          <w:iCs/>
        </w:rPr>
      </w:pPr>
      <w:r w:rsidRPr="009104D2">
        <w:t>Objednatel si vyhrazuje právo projednat a případně odmítnout subdodavatele navržené zhotovitelem.</w:t>
      </w:r>
    </w:p>
    <w:p w:rsidR="001D408C" w:rsidRDefault="00FF4905" w:rsidP="001D408C">
      <w:pPr>
        <w:pStyle w:val="Zkladntextodsazen-slo"/>
        <w:keepNext/>
      </w:pPr>
      <w:r w:rsidRPr="009104D2">
        <w:t>Zhotovitel je povinen bez odkladu upozornit objednatele na případnou nevhodnost realizace vyžadovaných prací.</w:t>
      </w:r>
      <w:r w:rsidR="00BD71E6">
        <w:t xml:space="preserve"> Smluvní strany se dohodly na vyloučení ustanovení § 2595 zákona č. 89/2012 Sb., občanský zákoník.</w:t>
      </w:r>
    </w:p>
    <w:p w:rsidR="00FF4905" w:rsidRPr="009104D2" w:rsidRDefault="00FF4905" w:rsidP="001D408C">
      <w:pPr>
        <w:pStyle w:val="Zkladntextodsazen-slo"/>
        <w:keepNext/>
      </w:pPr>
      <w:r w:rsidRPr="009104D2">
        <w:rPr>
          <w:rStyle w:val="slostrnky"/>
        </w:rPr>
        <w:t>Zhotovitel předloží objednateli před zahájením prací aktualizovaný časový harmonogram postupu prací</w:t>
      </w:r>
      <w:r w:rsidRPr="009104D2">
        <w:t>.</w:t>
      </w:r>
    </w:p>
    <w:p w:rsidR="00FF4905" w:rsidRPr="009104D2" w:rsidRDefault="00FF4905" w:rsidP="003930E0">
      <w:pPr>
        <w:pStyle w:val="Zkladntextodsazen-slo"/>
        <w:keepNext/>
      </w:pPr>
      <w:r w:rsidRPr="009104D2">
        <w:t xml:space="preserve">Zhotovitel je povinen provedené montážní práce, instalované komponenty a výrobky </w:t>
      </w:r>
      <w:r w:rsidRPr="009104D2">
        <w:rPr>
          <w:rStyle w:val="slostrnky"/>
        </w:rPr>
        <w:t>nutné</w:t>
      </w:r>
      <w:r w:rsidR="0060721D" w:rsidRPr="009104D2">
        <w:rPr>
          <w:rStyle w:val="slostrnky"/>
        </w:rPr>
        <w:t xml:space="preserve"> </w:t>
      </w:r>
      <w:r w:rsidRPr="009104D2">
        <w:rPr>
          <w:rStyle w:val="slostrnky"/>
        </w:rPr>
        <w:t>pro realizaci montáže</w:t>
      </w:r>
      <w:r w:rsidRPr="009104D2">
        <w:t xml:space="preserve"> zabezpečit před poškozením a krádežemi až do předání dokončeného díla, nebo jeho části, k užívání objednateli, a to na vlastní náklady.</w:t>
      </w:r>
    </w:p>
    <w:p w:rsidR="00E47870" w:rsidRPr="009104D2" w:rsidRDefault="00E47870" w:rsidP="003930E0">
      <w:pPr>
        <w:pStyle w:val="Zkladntextodsazen-slo"/>
        <w:keepNext/>
      </w:pPr>
      <w:r w:rsidRPr="009104D2">
        <w:t>Zhotovitel je povinen zajistit ve všech subdodavatelských smlouvách závazek, že subjektům provádějícím audit a kontrolu poskytnou všechny nezbytné informace týkající se subdodavatelských činností.</w:t>
      </w:r>
    </w:p>
    <w:p w:rsidR="00FF4905" w:rsidRPr="00F63E20" w:rsidRDefault="00FF4905" w:rsidP="003930E0">
      <w:pPr>
        <w:pStyle w:val="Zkladntextodsazen-slo"/>
        <w:keepNext/>
        <w:rPr>
          <w:rStyle w:val="slostrnky"/>
        </w:rPr>
      </w:pPr>
      <w:r w:rsidRPr="00113E83">
        <w:rPr>
          <w:rStyle w:val="slostrnky"/>
        </w:rPr>
        <w:t>Zhotovitel je při své činnosti povinen předcházet vzniku havárií. V případě, že zhotovitel způsobí</w:t>
      </w:r>
      <w:r w:rsidR="0060721D">
        <w:rPr>
          <w:rStyle w:val="slostrnky"/>
        </w:rPr>
        <w:t xml:space="preserve"> </w:t>
      </w:r>
      <w:r w:rsidRPr="00113E83">
        <w:rPr>
          <w:rStyle w:val="slostrnky"/>
        </w:rPr>
        <w:t xml:space="preserve">na </w:t>
      </w:r>
      <w:r>
        <w:rPr>
          <w:rStyle w:val="slostrnky"/>
        </w:rPr>
        <w:t>místě realizace</w:t>
      </w:r>
      <w:r w:rsidRPr="00113E83">
        <w:rPr>
          <w:rStyle w:val="slostrnky"/>
        </w:rPr>
        <w:t xml:space="preserve"> havárii, je povinen informovat zástupce příslušného provozu objednatele a účastnit se likvidace následků havárie. V případě, že zhotovitel způsobí </w:t>
      </w:r>
      <w:r w:rsidRPr="00F63E20">
        <w:rPr>
          <w:rStyle w:val="slostrnky"/>
        </w:rPr>
        <w:t>objednateli svým jednáním škodu, zejména z důvodů porušení předpisů o ochraně životního prostředí, předpisů pro nakládání s odpady a chemickými látkami a chemickými přípravky, předpisů bezpečnosti práce, dopravních předpisů a protipožárních předpisů, je zhotovitel povinen škodu uhradit v plné výši, pokud se smluvní strany nedohodnou jinak.</w:t>
      </w:r>
    </w:p>
    <w:p w:rsidR="00FF4905" w:rsidRPr="009104D2" w:rsidRDefault="00FF4905" w:rsidP="003930E0">
      <w:pPr>
        <w:pStyle w:val="Zkladntextodsazen-slo"/>
        <w:keepNext/>
      </w:pPr>
      <w:r w:rsidRPr="004956CC">
        <w:t xml:space="preserve">Zhotovitel prokazatelně vyzve </w:t>
      </w:r>
      <w:r w:rsidR="0044347F">
        <w:t>oprávněného zástupce objednatele</w:t>
      </w:r>
      <w:r w:rsidRPr="009104D2">
        <w:t xml:space="preserve"> písemnou formou nejméně 3 pracovní dny předem k prověření kvality prací, jež budou dalším postupem při zhotovování díla zakryty. V případě, že se na tuto výzvu objednatel bez vážných důvodů nedostaví, může zhotovitel pokračovat</w:t>
      </w:r>
      <w:r w:rsidR="0060721D" w:rsidRPr="009104D2">
        <w:t xml:space="preserve"> </w:t>
      </w:r>
      <w:r w:rsidRPr="009104D2">
        <w:t>v provádění díla po předchozím písemném upozornění objednatele.</w:t>
      </w:r>
    </w:p>
    <w:p w:rsidR="00FF4905" w:rsidRDefault="00FF4905" w:rsidP="003930E0">
      <w:pPr>
        <w:pStyle w:val="Zkladntextodsazen-slo"/>
        <w:keepNext/>
      </w:pPr>
      <w:r w:rsidRPr="009104D2">
        <w:t>Zjistí-li zhotovitel při provádění díla skryté překážky bránící řádnému provedení díla, je povinen to bez odkladu oznámit objednateli a navrhnout mu další postup.</w:t>
      </w:r>
    </w:p>
    <w:p w:rsidR="00FF4905" w:rsidRPr="009104D2" w:rsidRDefault="00FF4905" w:rsidP="003930E0">
      <w:pPr>
        <w:pStyle w:val="Nadpis2"/>
      </w:pPr>
    </w:p>
    <w:p w:rsidR="00FF4905" w:rsidRPr="009104D2" w:rsidRDefault="00FF4905" w:rsidP="003930E0">
      <w:pPr>
        <w:pStyle w:val="Smlouva2"/>
        <w:keepNext/>
        <w:widowControl/>
        <w:spacing w:after="120"/>
        <w:jc w:val="both"/>
        <w:rPr>
          <w:rFonts w:ascii="Arial" w:hAnsi="Arial" w:cs="Arial"/>
          <w:szCs w:val="24"/>
        </w:rPr>
      </w:pPr>
      <w:r w:rsidRPr="009104D2">
        <w:rPr>
          <w:rFonts w:ascii="Arial" w:hAnsi="Arial" w:cs="Arial"/>
          <w:szCs w:val="24"/>
        </w:rPr>
        <w:t>Předání díla</w:t>
      </w:r>
    </w:p>
    <w:p w:rsidR="00FF4905" w:rsidRPr="00C14BFB" w:rsidRDefault="00FF4905" w:rsidP="003930E0">
      <w:pPr>
        <w:pStyle w:val="Zkladntextodsazen-slo"/>
        <w:keepNext/>
        <w:rPr>
          <w:color w:val="000000" w:themeColor="text1"/>
        </w:rPr>
      </w:pPr>
      <w:r w:rsidRPr="009D155F">
        <w:t>Objednatel dílo</w:t>
      </w:r>
      <w:r w:rsidR="001F22A9">
        <w:t xml:space="preserve"> nebo jeho část</w:t>
      </w:r>
      <w:r w:rsidR="0066007B">
        <w:t xml:space="preserve"> </w:t>
      </w:r>
      <w:r w:rsidRPr="009104D2">
        <w:t>převezme po jeho</w:t>
      </w:r>
      <w:r w:rsidR="0066007B">
        <w:t xml:space="preserve"> </w:t>
      </w:r>
      <w:r w:rsidRPr="009104D2">
        <w:t>dokončení v </w:t>
      </w:r>
      <w:r w:rsidR="0066007B" w:rsidRPr="009104D2">
        <w:t>termín</w:t>
      </w:r>
      <w:r w:rsidR="0066007B">
        <w:t xml:space="preserve">ech </w:t>
      </w:r>
      <w:r w:rsidR="0066007B" w:rsidRPr="009104D2">
        <w:t>uveden</w:t>
      </w:r>
      <w:r w:rsidR="0066007B">
        <w:t>ých</w:t>
      </w:r>
      <w:r w:rsidR="0066007B" w:rsidRPr="009104D2">
        <w:t xml:space="preserve"> </w:t>
      </w:r>
      <w:r w:rsidRPr="009104D2">
        <w:t xml:space="preserve">v čl. V. této smlouvy. Dohoda o užívání předané části díla musí </w:t>
      </w:r>
      <w:r w:rsidRPr="00C14BFB">
        <w:rPr>
          <w:color w:val="000000" w:themeColor="text1"/>
        </w:rPr>
        <w:t>být písemná.</w:t>
      </w:r>
    </w:p>
    <w:p w:rsidR="00FF4905" w:rsidRPr="00C14BFB" w:rsidRDefault="00FF4068" w:rsidP="003930E0">
      <w:pPr>
        <w:pStyle w:val="Zkladntextodsazen-slo"/>
        <w:keepNext/>
        <w:rPr>
          <w:color w:val="000000" w:themeColor="text1"/>
        </w:rPr>
      </w:pPr>
      <w:r w:rsidRPr="00C14BFB">
        <w:rPr>
          <w:color w:val="000000" w:themeColor="text1"/>
        </w:rPr>
        <w:t xml:space="preserve">Přejímací řízení </w:t>
      </w:r>
      <w:r w:rsidR="0066007B">
        <w:rPr>
          <w:color w:val="000000" w:themeColor="text1"/>
        </w:rPr>
        <w:t xml:space="preserve">dokončeného díla </w:t>
      </w:r>
      <w:r w:rsidRPr="00C14BFB">
        <w:rPr>
          <w:color w:val="000000" w:themeColor="text1"/>
        </w:rPr>
        <w:t>bude objednatelem zahájeno do 10 pracovních dnů po obdržení písemné výzvy zhotovitele a ukončeno nejpozději do 15 pracovních dnů ode dne zahájení,.</w:t>
      </w:r>
    </w:p>
    <w:p w:rsidR="00FF4905" w:rsidRPr="009104D2" w:rsidRDefault="00FF4905" w:rsidP="003930E0">
      <w:pPr>
        <w:pStyle w:val="Zkladntextodsazen-slo"/>
        <w:keepNext/>
      </w:pPr>
      <w:r w:rsidRPr="009104D2">
        <w:t xml:space="preserve">O </w:t>
      </w:r>
      <w:r w:rsidR="002147E0" w:rsidRPr="009104D2">
        <w:t>předání</w:t>
      </w:r>
      <w:r w:rsidRPr="009104D2">
        <w:t xml:space="preserve"> díla nebo jeho části bude sepsán zápis o </w:t>
      </w:r>
      <w:r w:rsidR="002147E0" w:rsidRPr="009104D2">
        <w:t>předání</w:t>
      </w:r>
      <w:r w:rsidRPr="009104D2">
        <w:t xml:space="preserve"> a převzetí dokončeného díla, který sepíše zhotovitel do formuláře, který mu předá objednatel v průběhu provádění díla a bude obsahovat:</w:t>
      </w:r>
    </w:p>
    <w:p w:rsidR="00FF4905" w:rsidRPr="009104D2" w:rsidRDefault="00FF4905" w:rsidP="001F22A9">
      <w:pPr>
        <w:keepNext/>
        <w:numPr>
          <w:ilvl w:val="0"/>
          <w:numId w:val="12"/>
        </w:numPr>
        <w:rPr>
          <w:szCs w:val="22"/>
        </w:rPr>
      </w:pPr>
      <w:r w:rsidRPr="009104D2">
        <w:rPr>
          <w:szCs w:val="22"/>
        </w:rPr>
        <w:t>označení díla</w:t>
      </w:r>
      <w:r w:rsidR="001F22A9">
        <w:rPr>
          <w:szCs w:val="22"/>
        </w:rPr>
        <w:t xml:space="preserve"> popř. jeho části</w:t>
      </w:r>
      <w:r w:rsidRPr="009104D2">
        <w:rPr>
          <w:szCs w:val="22"/>
        </w:rPr>
        <w:t>,</w:t>
      </w:r>
    </w:p>
    <w:p w:rsidR="00FF4905" w:rsidRPr="009104D2" w:rsidRDefault="00FF4905" w:rsidP="001F22A9">
      <w:pPr>
        <w:keepNext/>
        <w:numPr>
          <w:ilvl w:val="0"/>
          <w:numId w:val="12"/>
        </w:numPr>
        <w:rPr>
          <w:szCs w:val="22"/>
        </w:rPr>
      </w:pPr>
      <w:r w:rsidRPr="009104D2">
        <w:rPr>
          <w:szCs w:val="22"/>
        </w:rPr>
        <w:t>označení objednatele a zhotovitele díla,</w:t>
      </w:r>
    </w:p>
    <w:p w:rsidR="00FF4905" w:rsidRPr="009104D2" w:rsidRDefault="00FF4905" w:rsidP="001F22A9">
      <w:pPr>
        <w:keepNext/>
        <w:numPr>
          <w:ilvl w:val="0"/>
          <w:numId w:val="12"/>
        </w:numPr>
        <w:rPr>
          <w:szCs w:val="22"/>
        </w:rPr>
      </w:pPr>
      <w:r w:rsidRPr="009104D2">
        <w:rPr>
          <w:szCs w:val="22"/>
        </w:rPr>
        <w:t>číslo a datum uzavření smlouvy o dílo včetně čísel a dat uzavření jejich dodatků,</w:t>
      </w:r>
    </w:p>
    <w:p w:rsidR="00FF4905" w:rsidRPr="009104D2" w:rsidRDefault="00FF4905" w:rsidP="001F22A9">
      <w:pPr>
        <w:keepNext/>
        <w:numPr>
          <w:ilvl w:val="0"/>
          <w:numId w:val="12"/>
        </w:numPr>
        <w:rPr>
          <w:szCs w:val="22"/>
        </w:rPr>
      </w:pPr>
      <w:r w:rsidRPr="009104D2">
        <w:rPr>
          <w:szCs w:val="22"/>
        </w:rPr>
        <w:t>zahájení a dokončení prací na zhotovovaném díle</w:t>
      </w:r>
      <w:r w:rsidR="001F22A9">
        <w:rPr>
          <w:szCs w:val="22"/>
        </w:rPr>
        <w:t xml:space="preserve"> nebo jeho části</w:t>
      </w:r>
      <w:r w:rsidRPr="009104D2">
        <w:rPr>
          <w:szCs w:val="22"/>
        </w:rPr>
        <w:t>,</w:t>
      </w:r>
    </w:p>
    <w:p w:rsidR="00FF4905" w:rsidRPr="009104D2" w:rsidRDefault="00FF4905" w:rsidP="001F22A9">
      <w:pPr>
        <w:keepNext/>
        <w:numPr>
          <w:ilvl w:val="0"/>
          <w:numId w:val="12"/>
        </w:numPr>
        <w:rPr>
          <w:szCs w:val="22"/>
        </w:rPr>
      </w:pPr>
      <w:r w:rsidRPr="009104D2">
        <w:rPr>
          <w:szCs w:val="22"/>
        </w:rPr>
        <w:t xml:space="preserve">prohlášení zhotovitele, že dílo </w:t>
      </w:r>
      <w:r w:rsidR="001F22A9">
        <w:rPr>
          <w:szCs w:val="22"/>
        </w:rPr>
        <w:t xml:space="preserve">nebo jeho část </w:t>
      </w:r>
      <w:r w:rsidRPr="009104D2">
        <w:rPr>
          <w:szCs w:val="22"/>
        </w:rPr>
        <w:t xml:space="preserve">předává a objednatele, </w:t>
      </w:r>
      <w:r w:rsidR="0096707E">
        <w:rPr>
          <w:szCs w:val="22"/>
        </w:rPr>
        <w:t>zda</w:t>
      </w:r>
      <w:r w:rsidR="0096707E" w:rsidRPr="009104D2">
        <w:rPr>
          <w:szCs w:val="22"/>
        </w:rPr>
        <w:t xml:space="preserve"> </w:t>
      </w:r>
      <w:r w:rsidRPr="009104D2">
        <w:rPr>
          <w:szCs w:val="22"/>
        </w:rPr>
        <w:t xml:space="preserve">dílo </w:t>
      </w:r>
      <w:r w:rsidR="001F22A9">
        <w:rPr>
          <w:szCs w:val="22"/>
        </w:rPr>
        <w:t xml:space="preserve">nebo jeho část </w:t>
      </w:r>
      <w:r w:rsidRPr="009104D2">
        <w:rPr>
          <w:szCs w:val="22"/>
        </w:rPr>
        <w:t>přejímá,</w:t>
      </w:r>
    </w:p>
    <w:p w:rsidR="00FF4905" w:rsidRPr="009104D2" w:rsidRDefault="00FF4905" w:rsidP="001F22A9">
      <w:pPr>
        <w:keepNext/>
        <w:numPr>
          <w:ilvl w:val="0"/>
          <w:numId w:val="12"/>
        </w:numPr>
        <w:rPr>
          <w:szCs w:val="22"/>
        </w:rPr>
      </w:pPr>
      <w:r w:rsidRPr="009104D2">
        <w:rPr>
          <w:szCs w:val="22"/>
        </w:rPr>
        <w:t>technický popis provedeného díla</w:t>
      </w:r>
      <w:r w:rsidR="001F22A9">
        <w:rPr>
          <w:szCs w:val="22"/>
        </w:rPr>
        <w:t xml:space="preserve"> nebo jeho části</w:t>
      </w:r>
      <w:r w:rsidRPr="009104D2">
        <w:rPr>
          <w:szCs w:val="22"/>
        </w:rPr>
        <w:t>,</w:t>
      </w:r>
    </w:p>
    <w:p w:rsidR="00FF4905" w:rsidRPr="009104D2" w:rsidRDefault="00FF4905" w:rsidP="001F22A9">
      <w:pPr>
        <w:keepNext/>
        <w:numPr>
          <w:ilvl w:val="0"/>
          <w:numId w:val="12"/>
        </w:numPr>
        <w:rPr>
          <w:szCs w:val="22"/>
        </w:rPr>
      </w:pPr>
      <w:r w:rsidRPr="009104D2">
        <w:rPr>
          <w:szCs w:val="22"/>
        </w:rPr>
        <w:t>datum a místo sepsání zápisu,</w:t>
      </w:r>
    </w:p>
    <w:p w:rsidR="00FF4905" w:rsidRDefault="00FF4905" w:rsidP="001F22A9">
      <w:pPr>
        <w:keepNext/>
        <w:numPr>
          <w:ilvl w:val="0"/>
          <w:numId w:val="12"/>
        </w:numPr>
        <w:rPr>
          <w:szCs w:val="22"/>
        </w:rPr>
      </w:pPr>
      <w:r w:rsidRPr="009104D2">
        <w:rPr>
          <w:szCs w:val="22"/>
        </w:rPr>
        <w:t>jména a podpisy zástupců objednatele a zhotovitele, příp. dalších zainteresovaných stran.</w:t>
      </w:r>
    </w:p>
    <w:p w:rsidR="001D3868" w:rsidRPr="009104D2" w:rsidRDefault="001D3868" w:rsidP="003930E0">
      <w:pPr>
        <w:keepNext/>
        <w:spacing w:after="80"/>
        <w:ind w:left="794"/>
        <w:rPr>
          <w:szCs w:val="22"/>
        </w:rPr>
      </w:pPr>
    </w:p>
    <w:p w:rsidR="00FF4905" w:rsidRPr="001F22A9" w:rsidRDefault="00FF4905" w:rsidP="001F22A9">
      <w:pPr>
        <w:pStyle w:val="Zkladntextodsazen-slo"/>
        <w:keepNext/>
      </w:pPr>
      <w:r w:rsidRPr="001F22A9">
        <w:rPr>
          <w:rStyle w:val="slostrnky"/>
          <w:bCs/>
        </w:rPr>
        <w:t>Zahájení přejímacího řízení je podmíněno</w:t>
      </w:r>
      <w:r w:rsidR="00DA6ADC" w:rsidRPr="001F22A9">
        <w:rPr>
          <w:rStyle w:val="slostrnky"/>
          <w:bCs/>
        </w:rPr>
        <w:t xml:space="preserve"> také</w:t>
      </w:r>
      <w:r w:rsidRPr="001F22A9">
        <w:rPr>
          <w:rStyle w:val="slostrnky"/>
          <w:bCs/>
        </w:rPr>
        <w:t xml:space="preserve"> komplexním vyzkoušením dodávaného zařízení a </w:t>
      </w:r>
      <w:r w:rsidR="00AF49FC" w:rsidRPr="001F22A9">
        <w:rPr>
          <w:rStyle w:val="slostrnky"/>
          <w:bCs/>
        </w:rPr>
        <w:t xml:space="preserve">provedených </w:t>
      </w:r>
      <w:r w:rsidRPr="001F22A9">
        <w:rPr>
          <w:rStyle w:val="slostrnky"/>
          <w:bCs/>
        </w:rPr>
        <w:t>montáží, čímž bude ověřeno, že je</w:t>
      </w:r>
      <w:r w:rsidR="00354CC6" w:rsidRPr="001F22A9">
        <w:rPr>
          <w:rStyle w:val="slostrnky"/>
          <w:bCs/>
        </w:rPr>
        <w:t xml:space="preserve"> dílo</w:t>
      </w:r>
      <w:r w:rsidRPr="001F22A9">
        <w:rPr>
          <w:rStyle w:val="slostrnky"/>
          <w:bCs/>
        </w:rPr>
        <w:t xml:space="preserve"> způsobil</w:t>
      </w:r>
      <w:r w:rsidR="00354CC6" w:rsidRPr="001F22A9">
        <w:rPr>
          <w:rStyle w:val="slostrnky"/>
          <w:bCs/>
        </w:rPr>
        <w:t>é</w:t>
      </w:r>
      <w:r w:rsidRPr="001F22A9">
        <w:rPr>
          <w:rStyle w:val="slostrnky"/>
          <w:bCs/>
        </w:rPr>
        <w:t xml:space="preserve"> k uvedení do provozu.</w:t>
      </w:r>
    </w:p>
    <w:p w:rsidR="00FF4905" w:rsidRPr="009D155F" w:rsidRDefault="00FF4905" w:rsidP="003930E0">
      <w:pPr>
        <w:pStyle w:val="Zkladntextodsazen-slo"/>
        <w:keepNext/>
        <w:rPr>
          <w:b/>
        </w:rPr>
      </w:pPr>
      <w:r w:rsidRPr="009D155F">
        <w:t xml:space="preserve">Součástí zápisu o </w:t>
      </w:r>
      <w:r w:rsidR="00DA6ADC">
        <w:t>předání</w:t>
      </w:r>
      <w:r w:rsidRPr="009D155F">
        <w:t xml:space="preserve"> a převzetí dokončeného díla</w:t>
      </w:r>
      <w:r w:rsidR="001F22A9">
        <w:t xml:space="preserve"> nebo jeho části</w:t>
      </w:r>
      <w:r w:rsidRPr="009D155F">
        <w:t xml:space="preserve"> bude prohlášení zhotovitele</w:t>
      </w:r>
      <w:r w:rsidR="00354CC6">
        <w:t xml:space="preserve"> </w:t>
      </w:r>
      <w:r w:rsidRPr="009D155F">
        <w:t xml:space="preserve">o úplnosti a kompletnosti díla. </w:t>
      </w:r>
    </w:p>
    <w:p w:rsidR="00FF4905" w:rsidRDefault="00FF4905" w:rsidP="003930E0">
      <w:pPr>
        <w:pStyle w:val="Zkladntextodsazen-slo"/>
        <w:keepNext/>
        <w:rPr>
          <w:b/>
        </w:rPr>
      </w:pPr>
      <w:r w:rsidRPr="009D155F">
        <w:t xml:space="preserve">Zhotovitel i objednatel jsou oprávněni uvést v zápise o </w:t>
      </w:r>
      <w:r w:rsidR="00D27902">
        <w:t>předání</w:t>
      </w:r>
      <w:r w:rsidRPr="009D155F">
        <w:t xml:space="preserve"> a převzetí dokončeného díla cokoli, co budou považovat za nutné. Po podepsání zápisu o </w:t>
      </w:r>
      <w:r w:rsidR="00D27902">
        <w:t>předání</w:t>
      </w:r>
      <w:r w:rsidRPr="009D155F">
        <w:t xml:space="preserve"> a převzetí dokončeného díla oprávněnými zástupci obou smluvních stran se považují veškerá opatření a lhůty v něm uvedené za dohodnuté, pokud některá ze stran neuvede, že s určitými jeho body nesouhlasí. </w:t>
      </w:r>
      <w:r w:rsidR="00AF49FC">
        <w:t>V</w:t>
      </w:r>
      <w:r w:rsidR="00DC41C8">
        <w:t xml:space="preserve"> </w:t>
      </w:r>
      <w:r w:rsidRPr="009D155F">
        <w:t xml:space="preserve">zápise o </w:t>
      </w:r>
      <w:r w:rsidR="0090680A">
        <w:t>předání</w:t>
      </w:r>
      <w:r w:rsidRPr="009D155F">
        <w:t xml:space="preserve"> a převzetí dokončeného díla </w:t>
      </w:r>
      <w:r w:rsidR="00AF49FC">
        <w:t xml:space="preserve">popsané </w:t>
      </w:r>
      <w:r w:rsidRPr="009D155F">
        <w:t xml:space="preserve">vady </w:t>
      </w:r>
      <w:r>
        <w:t>je</w:t>
      </w:r>
      <w:r w:rsidRPr="009D155F">
        <w:t xml:space="preserve"> zhotovitel</w:t>
      </w:r>
      <w:r>
        <w:t xml:space="preserve"> povinen bezplatně</w:t>
      </w:r>
      <w:r w:rsidRPr="009D155F">
        <w:t xml:space="preserve"> odstran</w:t>
      </w:r>
      <w:r>
        <w:t>it</w:t>
      </w:r>
      <w:r w:rsidRPr="009D155F">
        <w:t xml:space="preserve">. Za vady, které se projevily po </w:t>
      </w:r>
      <w:r w:rsidR="0090680A">
        <w:t>předání</w:t>
      </w:r>
      <w:r w:rsidRPr="009D155F">
        <w:t xml:space="preserve"> díla, zodpovídá zhotovitel v rozsahu sjednané záruky.</w:t>
      </w:r>
    </w:p>
    <w:p w:rsidR="00FF4905" w:rsidRPr="009D155F" w:rsidRDefault="00FF4905" w:rsidP="003930E0">
      <w:pPr>
        <w:pStyle w:val="Zkladntextodsazen-slo"/>
        <w:keepNext/>
        <w:rPr>
          <w:b/>
        </w:rPr>
      </w:pPr>
      <w:r w:rsidRPr="009D155F">
        <w:t>V případě, že objednatel řádně dokončené dílo</w:t>
      </w:r>
      <w:r w:rsidR="00E91452">
        <w:t xml:space="preserve"> nebo jeho část</w:t>
      </w:r>
      <w:r w:rsidRPr="009D155F">
        <w:t xml:space="preserve">, které je předmětem této smlouvy, nepřevezme, uvede v zápise o </w:t>
      </w:r>
      <w:r w:rsidR="0090680A">
        <w:t>předání</w:t>
      </w:r>
      <w:r w:rsidRPr="009D155F">
        <w:t xml:space="preserve"> a převzetí dokončeného díla důvod jeho nepřevzetí. Po odstranění nedostatků, pro které objednatel odmítl předmět smlouvy převzít, se opakuje přejímací řízení v nezbytně nutném rozsahu. Z opakované přejímky sepíší smluvní strany dodatek k předmětnému zápisu o </w:t>
      </w:r>
      <w:r w:rsidR="00D27902">
        <w:t xml:space="preserve">předání </w:t>
      </w:r>
      <w:r w:rsidRPr="009D155F">
        <w:t>a převzetí dokončeného díla</w:t>
      </w:r>
      <w:r w:rsidR="00E91452">
        <w:t xml:space="preserve"> nebo jeho části</w:t>
      </w:r>
      <w:r w:rsidRPr="009D155F">
        <w:t xml:space="preserve">, v němž objednatel prohlásí, </w:t>
      </w:r>
      <w:r>
        <w:t>zda</w:t>
      </w:r>
      <w:r w:rsidRPr="009D155F">
        <w:t xml:space="preserve"> dílo od zhotovitele přejímá</w:t>
      </w:r>
      <w:r w:rsidR="0060046C">
        <w:t>, a to</w:t>
      </w:r>
      <w:r w:rsidR="0060046C" w:rsidRPr="0060046C">
        <w:t xml:space="preserve"> </w:t>
      </w:r>
      <w:r w:rsidR="0060046C">
        <w:t xml:space="preserve">v souladu s postupem uvedeným v odst. </w:t>
      </w:r>
      <w:r w:rsidR="00711296">
        <w:t>3</w:t>
      </w:r>
      <w:r w:rsidR="0060046C">
        <w:t xml:space="preserve"> tohoto článku smlouvy</w:t>
      </w:r>
      <w:r w:rsidR="00985F7A" w:rsidRPr="009D155F">
        <w:t>.</w:t>
      </w:r>
      <w:r w:rsidR="00985F7A">
        <w:t xml:space="preserve"> Smluvní strany se dohodly na vyloučení použití ustanovení § 2609 zákona č. 89/2012 Sb., občanský zákoník.</w:t>
      </w:r>
    </w:p>
    <w:p w:rsidR="00FF4905" w:rsidRPr="009D155F" w:rsidRDefault="00FF4905" w:rsidP="003930E0">
      <w:pPr>
        <w:pStyle w:val="Zkladntextodsazen-slo"/>
        <w:keepNext/>
        <w:rPr>
          <w:b/>
        </w:rPr>
      </w:pPr>
      <w:r w:rsidRPr="009D155F">
        <w:t>Pokud se smluvní strany nedohodnou ani v opakovaném přejímacím řízení na převzetí díla ve lhůtě 5 pracovních dnů od zahájení opětovného předávacího řízení, bude vzniklý spor předán k rozhodnutí přísl</w:t>
      </w:r>
      <w:r>
        <w:t>ušnému soudu.</w:t>
      </w:r>
    </w:p>
    <w:p w:rsidR="00FF4905" w:rsidRPr="00081B9C" w:rsidRDefault="00FF4905" w:rsidP="003930E0">
      <w:pPr>
        <w:pStyle w:val="Zkladntextodsazen-slo"/>
        <w:keepNext/>
        <w:rPr>
          <w:b/>
        </w:rPr>
      </w:pPr>
      <w:r w:rsidRPr="00050255">
        <w:t>K přejímání díla a jeho částí je za objednatele oprávněn vedoucí odboru</w:t>
      </w:r>
      <w:r w:rsidR="00E91452">
        <w:t xml:space="preserve"> dopravy</w:t>
      </w:r>
      <w:r>
        <w:t xml:space="preserve"> Magistrátu města Ostravy,</w:t>
      </w:r>
      <w:r w:rsidRPr="00050255">
        <w:t xml:space="preserve"> případně jím pověřený </w:t>
      </w:r>
      <w:r>
        <w:t>zaměstnanec</w:t>
      </w:r>
      <w:r w:rsidRPr="00050255">
        <w:t>, za zhotovitele je k předávání díla a jeho částí oprávněn</w:t>
      </w:r>
      <w:r>
        <w:t xml:space="preserve"> </w:t>
      </w:r>
      <w:r w:rsidR="000270BC">
        <w:t>.............</w:t>
      </w:r>
      <w:r w:rsidR="00D27902">
        <w:t>…</w:t>
      </w:r>
      <w:r>
        <w:t xml:space="preserve"> (tel.: </w:t>
      </w:r>
      <w:r w:rsidR="00D27902">
        <w:t>…</w:t>
      </w:r>
      <w:r>
        <w:t>)</w:t>
      </w:r>
      <w:r w:rsidR="00D27902">
        <w:t xml:space="preserve"> </w:t>
      </w:r>
      <w:r w:rsidR="00D27902" w:rsidRPr="00577D77">
        <w:rPr>
          <w:b/>
          <w:i/>
          <w:highlight w:val="yellow"/>
        </w:rPr>
        <w:t>(doplní uchazeč)</w:t>
      </w:r>
      <w:r>
        <w:t>.</w:t>
      </w:r>
    </w:p>
    <w:p w:rsidR="0044347F" w:rsidRPr="00050255" w:rsidRDefault="0044347F" w:rsidP="003930E0">
      <w:pPr>
        <w:pStyle w:val="Nadpis2"/>
      </w:pPr>
    </w:p>
    <w:p w:rsidR="0044347F" w:rsidRPr="00066DB4" w:rsidRDefault="0044347F" w:rsidP="00066DB4">
      <w:pPr>
        <w:pStyle w:val="Smlouva2"/>
        <w:keepNext/>
        <w:widowControl/>
        <w:spacing w:after="120"/>
        <w:jc w:val="both"/>
        <w:rPr>
          <w:rFonts w:ascii="Arial" w:hAnsi="Arial" w:cs="Arial"/>
          <w:b w:val="0"/>
          <w:szCs w:val="24"/>
        </w:rPr>
      </w:pPr>
      <w:r w:rsidRPr="00066DB4">
        <w:rPr>
          <w:rFonts w:ascii="Arial" w:hAnsi="Arial" w:cs="Arial"/>
          <w:szCs w:val="24"/>
        </w:rPr>
        <w:t>Práva z vadného plnění a záruka za jakost</w:t>
      </w:r>
    </w:p>
    <w:p w:rsidR="0044347F" w:rsidRPr="00081B9C" w:rsidRDefault="0044347F" w:rsidP="003930E0">
      <w:pPr>
        <w:keepNext/>
        <w:rPr>
          <w:b/>
          <w:sz w:val="28"/>
          <w:szCs w:val="28"/>
        </w:rPr>
      </w:pPr>
    </w:p>
    <w:p w:rsidR="0044347F" w:rsidRDefault="0044347F" w:rsidP="00E91452">
      <w:pPr>
        <w:pStyle w:val="Odstavecseseznamem"/>
        <w:keepNext/>
        <w:numPr>
          <w:ilvl w:val="0"/>
          <w:numId w:val="51"/>
        </w:numPr>
        <w:ind w:left="284" w:hanging="284"/>
      </w:pPr>
      <w:r>
        <w:t>Práva objednatele z vadného plnění se řídí příslušnými ustanoveními zákona č. 89/2012 Sb., občanský zákoník.</w:t>
      </w:r>
    </w:p>
    <w:p w:rsidR="0044347F" w:rsidRPr="00E91452" w:rsidRDefault="0044347F" w:rsidP="00E91452">
      <w:pPr>
        <w:pStyle w:val="Odstavecseseznamem"/>
        <w:keepNext/>
        <w:numPr>
          <w:ilvl w:val="0"/>
          <w:numId w:val="51"/>
        </w:numPr>
        <w:ind w:left="284" w:hanging="284"/>
        <w:rPr>
          <w:b/>
          <w:highlight w:val="yellow"/>
        </w:rPr>
      </w:pPr>
      <w:r>
        <w:t>Zhotovitel poskytuje na provedené dílo záruku v délce ... měsíců</w:t>
      </w:r>
      <w:r w:rsidR="00E91452">
        <w:t xml:space="preserve"> </w:t>
      </w:r>
      <w:r w:rsidR="00E91452" w:rsidRPr="00E91452">
        <w:rPr>
          <w:b/>
          <w:highlight w:val="yellow"/>
        </w:rPr>
        <w:t xml:space="preserve">(doplní uchazeč, min. však 48 měsíců, max. </w:t>
      </w:r>
      <w:r w:rsidR="0035041F">
        <w:rPr>
          <w:b/>
          <w:highlight w:val="yellow"/>
        </w:rPr>
        <w:t>96</w:t>
      </w:r>
      <w:r w:rsidR="00E91452" w:rsidRPr="00E91452">
        <w:rPr>
          <w:b/>
          <w:highlight w:val="yellow"/>
        </w:rPr>
        <w:t xml:space="preserve"> měsíců)</w:t>
      </w:r>
    </w:p>
    <w:p w:rsidR="0044347F" w:rsidRDefault="0044347F" w:rsidP="00E91452">
      <w:pPr>
        <w:pStyle w:val="Odstavecseseznamem"/>
        <w:keepNext/>
        <w:numPr>
          <w:ilvl w:val="0"/>
          <w:numId w:val="51"/>
        </w:numPr>
        <w:ind w:left="284" w:hanging="284"/>
      </w:pPr>
      <w:r>
        <w:t>Záruční doba začíná plynout ode dne řádného převzetí celého díla objednatelem. V případě, že bude dílo prováděno po částech, tak záruční doba u každé jednotlivé provedené části začíná plynout ode dne jejího řádného převzetí objednatelem, přičemž nevyprší dříve než záruční doba poslední řádně předané části díla.</w:t>
      </w:r>
    </w:p>
    <w:p w:rsidR="0044347F" w:rsidRDefault="00E91452" w:rsidP="00920EF3">
      <w:pPr>
        <w:pStyle w:val="Odstavecseseznamem"/>
        <w:keepNext/>
        <w:numPr>
          <w:ilvl w:val="0"/>
          <w:numId w:val="51"/>
        </w:numPr>
        <w:ind w:left="284" w:hanging="284"/>
      </w:pPr>
      <w:r>
        <w:t>Z</w:t>
      </w:r>
      <w:r w:rsidR="0044347F" w:rsidRPr="005532C5">
        <w:t xml:space="preserve">hotovitel </w:t>
      </w:r>
      <w:r w:rsidR="0044347F">
        <w:t xml:space="preserve">započne s odstraněním vady </w:t>
      </w:r>
      <w:r w:rsidR="00920EF3">
        <w:rPr>
          <w:szCs w:val="22"/>
        </w:rPr>
        <w:t>do …</w:t>
      </w:r>
      <w:r w:rsidRPr="002B4E37">
        <w:rPr>
          <w:szCs w:val="22"/>
        </w:rPr>
        <w:t xml:space="preserve"> hodin </w:t>
      </w:r>
      <w:r w:rsidR="00920EF3" w:rsidRPr="00920EF3">
        <w:rPr>
          <w:b/>
          <w:szCs w:val="22"/>
          <w:highlight w:val="yellow"/>
        </w:rPr>
        <w:t>(doplní uchazeč</w:t>
      </w:r>
      <w:r w:rsidR="00920EF3">
        <w:rPr>
          <w:szCs w:val="22"/>
        </w:rPr>
        <w:t xml:space="preserve">) </w:t>
      </w:r>
      <w:r w:rsidRPr="002B4E37">
        <w:rPr>
          <w:szCs w:val="22"/>
        </w:rPr>
        <w:t>od okamžiku jejího nahlášení, nejzazší doba nástupu na záruční opravu včetně její dokončení je však 24 hod od doby nahlášení poruchy</w:t>
      </w:r>
      <w:r w:rsidR="00920EF3">
        <w:rPr>
          <w:szCs w:val="22"/>
        </w:rPr>
        <w:t xml:space="preserve">. </w:t>
      </w:r>
      <w:r w:rsidR="0044347F" w:rsidRPr="005532C5">
        <w:t>Pro termíny odstraňování vad dle tohoto ustanovení budou dále respektovány technologické lhůty a klimatické podmínky pro provádění prací.</w:t>
      </w:r>
      <w:r w:rsidR="0044347F">
        <w:t xml:space="preserve"> Obdobným způsobem se bude postupovat v případě uplatnění práva z vadného plnění.</w:t>
      </w:r>
    </w:p>
    <w:p w:rsidR="00E91452" w:rsidRDefault="0044347F" w:rsidP="00066DB4">
      <w:pPr>
        <w:pStyle w:val="Odstavecseseznamem"/>
        <w:keepNext/>
        <w:numPr>
          <w:ilvl w:val="0"/>
          <w:numId w:val="51"/>
        </w:numPr>
        <w:ind w:left="284" w:hanging="284"/>
      </w:pPr>
      <w:r>
        <w:t>Neodstraní-li zhotovitel vady ve stanovené lhůtě, je objednatel oprávněn pověřit odstraněním vady jiný subjekt nebo odstranit vady sám a zhotovitel je povinen náklady takto vynaložené objednateli v plné výši uhradit.</w:t>
      </w:r>
    </w:p>
    <w:p w:rsidR="00E91452" w:rsidRDefault="0044347F" w:rsidP="00E91452">
      <w:pPr>
        <w:pStyle w:val="Odstavecseseznamem"/>
        <w:keepNext/>
        <w:numPr>
          <w:ilvl w:val="0"/>
          <w:numId w:val="51"/>
        </w:numPr>
        <w:ind w:left="284" w:hanging="284"/>
      </w:pPr>
      <w:r>
        <w:t>Zhotovitel je povinen odstranit vadu i v případech, kdy neuznává, že za vady odpovídá. Ve sporných případech nese zhotovitel náklady až do rozhodnutí o reklamaci.</w:t>
      </w:r>
    </w:p>
    <w:p w:rsidR="00DE5A9F" w:rsidRDefault="00DE5A9F" w:rsidP="00E91452">
      <w:pPr>
        <w:pStyle w:val="Odstavecseseznamem"/>
        <w:keepNext/>
        <w:numPr>
          <w:ilvl w:val="0"/>
          <w:numId w:val="51"/>
        </w:numPr>
        <w:ind w:left="284" w:hanging="284"/>
      </w:pPr>
      <w:r>
        <w:t xml:space="preserve">V případě poškození PA nebo jeho části </w:t>
      </w:r>
      <w:r w:rsidR="007C4728">
        <w:t>při vandalismu</w:t>
      </w:r>
      <w:r>
        <w:t xml:space="preserve"> je zhotovitel povinen odstranit vadu popř. vyměnit poškozenou část. Veškeré náklady b</w:t>
      </w:r>
      <w:r w:rsidR="007C4728">
        <w:t>udou zhotoviteli</w:t>
      </w:r>
      <w:r>
        <w:t xml:space="preserve"> uhrazeny </w:t>
      </w:r>
      <w:r w:rsidR="007C4728">
        <w:t>z pojistky objednatele.</w:t>
      </w:r>
    </w:p>
    <w:p w:rsidR="00E91452" w:rsidRDefault="00E91452" w:rsidP="00E91452">
      <w:pPr>
        <w:pStyle w:val="Odstavecseseznamem"/>
        <w:keepNext/>
        <w:numPr>
          <w:ilvl w:val="0"/>
          <w:numId w:val="51"/>
        </w:numPr>
        <w:ind w:left="284" w:hanging="284"/>
      </w:pPr>
      <w:r>
        <w:t>Oznámení o odstranění vady zhotovitel předá objednateli písemně. Na provedenou opravu v rámci záruky za jakost poskytne zhotovitel záruku ve stejné délce dle bodu 2. tohoto článku smlouvy.</w:t>
      </w:r>
    </w:p>
    <w:p w:rsidR="00563F50" w:rsidRPr="00563F50" w:rsidRDefault="00563F50" w:rsidP="00563F50">
      <w:pPr>
        <w:pStyle w:val="Odstavecseseznamem"/>
        <w:keepNext/>
        <w:numPr>
          <w:ilvl w:val="0"/>
          <w:numId w:val="51"/>
        </w:numPr>
        <w:ind w:left="284" w:hanging="284"/>
      </w:pPr>
      <w:r>
        <w:rPr>
          <w:szCs w:val="22"/>
        </w:rPr>
        <w:t xml:space="preserve">Zhotovitel se zavazuje </w:t>
      </w:r>
      <w:r w:rsidRPr="002B4E37">
        <w:rPr>
          <w:szCs w:val="22"/>
        </w:rPr>
        <w:t>provádě</w:t>
      </w:r>
      <w:r>
        <w:rPr>
          <w:szCs w:val="22"/>
        </w:rPr>
        <w:t xml:space="preserve">t veškeré </w:t>
      </w:r>
      <w:r w:rsidRPr="002B4E37">
        <w:rPr>
          <w:szCs w:val="22"/>
        </w:rPr>
        <w:t>servisní úkon</w:t>
      </w:r>
      <w:r>
        <w:rPr>
          <w:szCs w:val="22"/>
        </w:rPr>
        <w:t>y</w:t>
      </w:r>
      <w:r w:rsidRPr="002B4E37">
        <w:rPr>
          <w:szCs w:val="22"/>
        </w:rPr>
        <w:t xml:space="preserve"> nezbytných pro plnou funkci dodávaného systému (tj. i vč. testů, zkoušek a revizí) </w:t>
      </w:r>
      <w:r>
        <w:rPr>
          <w:szCs w:val="22"/>
        </w:rPr>
        <w:t>dle</w:t>
      </w:r>
      <w:r w:rsidRPr="002B4E37">
        <w:rPr>
          <w:szCs w:val="22"/>
        </w:rPr>
        <w:t xml:space="preserve"> závazného harmonogramu </w:t>
      </w:r>
      <w:r>
        <w:rPr>
          <w:szCs w:val="22"/>
        </w:rPr>
        <w:t xml:space="preserve">dna základě dohody smluvních stran </w:t>
      </w:r>
      <w:r w:rsidRPr="002B4E37">
        <w:rPr>
          <w:szCs w:val="22"/>
        </w:rPr>
        <w:t>po celou dobu trvání záruky</w:t>
      </w:r>
      <w:r>
        <w:rPr>
          <w:szCs w:val="22"/>
        </w:rPr>
        <w:t>.</w:t>
      </w:r>
    </w:p>
    <w:p w:rsidR="00563F50" w:rsidRPr="009104D2" w:rsidRDefault="00563F50" w:rsidP="00563F50">
      <w:pPr>
        <w:pStyle w:val="Odstavecseseznamem"/>
        <w:keepNext/>
        <w:numPr>
          <w:ilvl w:val="0"/>
          <w:numId w:val="51"/>
        </w:numPr>
        <w:ind w:left="284" w:hanging="284"/>
      </w:pPr>
      <w:r>
        <w:t xml:space="preserve">Zhotovitel v příloze č. 4 specifikuje </w:t>
      </w:r>
      <w:r w:rsidRPr="002B4E37">
        <w:rPr>
          <w:szCs w:val="22"/>
        </w:rPr>
        <w:t xml:space="preserve">podrobný popis úkonů základních údržbových prací, které mají být po dobu trvání záruky prováděny </w:t>
      </w:r>
      <w:r w:rsidR="00711296">
        <w:rPr>
          <w:szCs w:val="22"/>
        </w:rPr>
        <w:t xml:space="preserve">oprávněným </w:t>
      </w:r>
      <w:r>
        <w:t>zástupcem objednatele (</w:t>
      </w:r>
      <w:r w:rsidRPr="002B4E37">
        <w:rPr>
          <w:szCs w:val="22"/>
        </w:rPr>
        <w:t xml:space="preserve">budoucím provozovatelem/správcem předmětu </w:t>
      </w:r>
      <w:r w:rsidR="00711296">
        <w:rPr>
          <w:szCs w:val="22"/>
        </w:rPr>
        <w:t>smlouvy</w:t>
      </w:r>
      <w:r>
        <w:t>)</w:t>
      </w:r>
      <w:r w:rsidRPr="002B4E37">
        <w:rPr>
          <w:szCs w:val="22"/>
        </w:rPr>
        <w:t xml:space="preserve"> a kterými </w:t>
      </w:r>
      <w:r>
        <w:t>zhotovitel</w:t>
      </w:r>
      <w:r w:rsidRPr="002B4E37">
        <w:rPr>
          <w:szCs w:val="22"/>
        </w:rPr>
        <w:t xml:space="preserve"> podmiňuje trvání záruky</w:t>
      </w:r>
      <w:r>
        <w:t>.</w:t>
      </w:r>
    </w:p>
    <w:p w:rsidR="004D6AA4" w:rsidRPr="004D6AA4" w:rsidRDefault="00563F50" w:rsidP="004D6AA4">
      <w:pPr>
        <w:pStyle w:val="Odstavecseseznamem"/>
        <w:keepNext/>
        <w:numPr>
          <w:ilvl w:val="0"/>
          <w:numId w:val="51"/>
        </w:numPr>
        <w:ind w:left="284" w:hanging="284"/>
      </w:pPr>
      <w:r w:rsidRPr="004D6AA4">
        <w:rPr>
          <w:szCs w:val="22"/>
        </w:rPr>
        <w:t xml:space="preserve">Servis PA včetně dodávek náhradních dílů musí být zajištěn výrobcem nebo autorizovaným servisním zástupcem výrobců pro tyto PA v ČR, který se formou písemného prohlášení v nabídce uchazeče zaváže k převzetí servisních povinností a záručního plnění po dobu záruky a v plném rozsahu dle nabídky uchazeče ve prospěch zadavatele. Zhotovitel sdělí objednateli, kdo </w:t>
      </w:r>
      <w:r w:rsidR="001D408C" w:rsidRPr="002B4E37">
        <w:rPr>
          <w:szCs w:val="22"/>
        </w:rPr>
        <w:t>se bud</w:t>
      </w:r>
      <w:r w:rsidR="001D408C">
        <w:rPr>
          <w:szCs w:val="22"/>
        </w:rPr>
        <w:t>e</w:t>
      </w:r>
      <w:r w:rsidR="001D408C" w:rsidRPr="002B4E37">
        <w:rPr>
          <w:szCs w:val="22"/>
        </w:rPr>
        <w:t xml:space="preserve"> podílet na zajištění servisních služeb vč. telefonních čísel a kontaktních osob a zajistí jejich průběžnou aktuali</w:t>
      </w:r>
      <w:r w:rsidR="001D408C">
        <w:rPr>
          <w:szCs w:val="22"/>
        </w:rPr>
        <w:t xml:space="preserve">zaci </w:t>
      </w:r>
      <w:r w:rsidR="004D6AA4" w:rsidRPr="004D6AA4">
        <w:rPr>
          <w:szCs w:val="22"/>
        </w:rPr>
        <w:t>po dobu záruky.</w:t>
      </w:r>
    </w:p>
    <w:p w:rsidR="001D408C" w:rsidRPr="001D408C" w:rsidRDefault="00563F50" w:rsidP="001D408C">
      <w:pPr>
        <w:pStyle w:val="Odstavecseseznamem"/>
        <w:keepNext/>
        <w:numPr>
          <w:ilvl w:val="0"/>
          <w:numId w:val="51"/>
        </w:numPr>
        <w:ind w:left="284" w:hanging="284"/>
      </w:pPr>
      <w:r w:rsidRPr="004D6AA4">
        <w:rPr>
          <w:szCs w:val="22"/>
        </w:rPr>
        <w:t xml:space="preserve">V případě, že </w:t>
      </w:r>
      <w:r w:rsidR="004D6AA4" w:rsidRPr="004D6AA4">
        <w:rPr>
          <w:szCs w:val="22"/>
        </w:rPr>
        <w:t xml:space="preserve">zhotovitel </w:t>
      </w:r>
      <w:r w:rsidRPr="004D6AA4">
        <w:rPr>
          <w:szCs w:val="22"/>
        </w:rPr>
        <w:t xml:space="preserve">sám autorizovaný servis na nabízené PA nezajišťuje, je povinen doložit originál prohlášení subdodavatele o převzetí všech povinností a závazků ve věci servisních požadavků vůči </w:t>
      </w:r>
      <w:r w:rsidR="004D6AA4" w:rsidRPr="004D6AA4">
        <w:rPr>
          <w:szCs w:val="22"/>
        </w:rPr>
        <w:t>objednateli</w:t>
      </w:r>
      <w:r w:rsidRPr="004D6AA4">
        <w:rPr>
          <w:szCs w:val="22"/>
        </w:rPr>
        <w:t xml:space="preserve"> pro případná plnění. </w:t>
      </w:r>
    </w:p>
    <w:p w:rsidR="001D408C" w:rsidRPr="001D408C" w:rsidRDefault="001D408C" w:rsidP="001D408C">
      <w:pPr>
        <w:pStyle w:val="Odstavecseseznamem"/>
        <w:keepNext/>
        <w:numPr>
          <w:ilvl w:val="0"/>
          <w:numId w:val="51"/>
        </w:numPr>
        <w:ind w:left="284" w:hanging="284"/>
      </w:pPr>
      <w:r w:rsidRPr="001D408C">
        <w:rPr>
          <w:szCs w:val="22"/>
        </w:rPr>
        <w:t>Zhotovitel se zavazuje po dobu záruky použití výhradně originálních dílů a provozních náplní dle předpisu jednotlivých výrobců</w:t>
      </w:r>
      <w:r>
        <w:rPr>
          <w:szCs w:val="22"/>
        </w:rPr>
        <w:t>.</w:t>
      </w:r>
      <w:r w:rsidRPr="001D408C">
        <w:rPr>
          <w:szCs w:val="22"/>
        </w:rPr>
        <w:t xml:space="preserve"> </w:t>
      </w:r>
    </w:p>
    <w:p w:rsidR="001D408C" w:rsidRPr="001D408C" w:rsidRDefault="001D408C" w:rsidP="001D408C">
      <w:pPr>
        <w:pStyle w:val="Odstavecseseznamem"/>
        <w:keepNext/>
        <w:numPr>
          <w:ilvl w:val="0"/>
          <w:numId w:val="51"/>
        </w:numPr>
        <w:ind w:left="284" w:hanging="284"/>
      </w:pPr>
      <w:r w:rsidRPr="001D408C">
        <w:rPr>
          <w:szCs w:val="22"/>
        </w:rPr>
        <w:t xml:space="preserve">Pro případné servisní zásahy a opravy většího rozsahu, které nebude možné realizovat na místě dodávky v Ostravě, </w:t>
      </w:r>
      <w:r>
        <w:rPr>
          <w:szCs w:val="22"/>
        </w:rPr>
        <w:t>bude</w:t>
      </w:r>
      <w:r w:rsidRPr="001D408C">
        <w:rPr>
          <w:szCs w:val="22"/>
        </w:rPr>
        <w:t xml:space="preserve"> doprava do servisní stanice zajištěna </w:t>
      </w:r>
      <w:r>
        <w:rPr>
          <w:szCs w:val="22"/>
        </w:rPr>
        <w:t>na</w:t>
      </w:r>
      <w:r w:rsidRPr="001D408C">
        <w:rPr>
          <w:szCs w:val="22"/>
        </w:rPr>
        <w:t xml:space="preserve"> </w:t>
      </w:r>
      <w:r>
        <w:rPr>
          <w:szCs w:val="22"/>
        </w:rPr>
        <w:t>náklady zhotovitele.</w:t>
      </w:r>
      <w:r w:rsidRPr="001D408C">
        <w:rPr>
          <w:szCs w:val="22"/>
        </w:rPr>
        <w:t xml:space="preserve"> </w:t>
      </w:r>
    </w:p>
    <w:p w:rsidR="001D408C" w:rsidRDefault="001D408C" w:rsidP="001D408C">
      <w:pPr>
        <w:keepNext/>
      </w:pPr>
    </w:p>
    <w:p w:rsidR="00FF4905" w:rsidRPr="00533A53" w:rsidRDefault="00FF4905" w:rsidP="003930E0">
      <w:pPr>
        <w:pStyle w:val="Nadpis2"/>
      </w:pPr>
    </w:p>
    <w:p w:rsidR="00FF4905" w:rsidRPr="00533A53" w:rsidRDefault="008075EB" w:rsidP="003930E0">
      <w:pPr>
        <w:pStyle w:val="Nadpis3"/>
      </w:pPr>
      <w:r>
        <w:t xml:space="preserve">Náhrada újmy </w:t>
      </w:r>
    </w:p>
    <w:p w:rsidR="00FF4905" w:rsidRPr="005532C5" w:rsidRDefault="00FF4905" w:rsidP="003930E0">
      <w:pPr>
        <w:pStyle w:val="Zkladntextodsazen-slo"/>
        <w:keepNext/>
      </w:pPr>
      <w:r w:rsidRPr="005532C5">
        <w:t xml:space="preserve">Nebezpečí </w:t>
      </w:r>
      <w:r w:rsidR="00711296">
        <w:t>újmy</w:t>
      </w:r>
      <w:r w:rsidRPr="005532C5">
        <w:t xml:space="preserve"> na zhotovovaném díle nese zhotovitel v plném rozsahu až do dne </w:t>
      </w:r>
      <w:r w:rsidR="00690FDE">
        <w:t>předání</w:t>
      </w:r>
      <w:r w:rsidRPr="005532C5">
        <w:t xml:space="preserve"> a převzetí celého díla. </w:t>
      </w:r>
      <w:r>
        <w:t xml:space="preserve"> V případě, kdy objednatel začal užívat </w:t>
      </w:r>
      <w:r w:rsidR="006550F9">
        <w:t xml:space="preserve">část díla </w:t>
      </w:r>
      <w:r>
        <w:t>před předáním celého díla, končí odpovědnost ve vztahu k této části dnem jejího předání objednateli. O</w:t>
      </w:r>
      <w:r w:rsidRPr="005532C5">
        <w:t>dpovědnost zhotovitele se nevztahuje na škody, které jsou pro zhotovitele nepojistitelné (např. živelné události), za které nese odpovědnost objednatel z titulu svého pojištění jako vlastníka objektů.</w:t>
      </w:r>
    </w:p>
    <w:p w:rsidR="00FF4905" w:rsidRPr="005532C5" w:rsidRDefault="00FF4905" w:rsidP="003930E0">
      <w:pPr>
        <w:pStyle w:val="Zkladntextodsazen-slo"/>
        <w:keepNext/>
      </w:pPr>
      <w:r w:rsidRPr="005532C5">
        <w:t>Zhotovitel nese odpovědnost původce odpadů, zavazuje se nezpůsobovat únik ropných, toxických či jiných škodlivých látek na stavbě.</w:t>
      </w:r>
    </w:p>
    <w:p w:rsidR="00FF4905" w:rsidRPr="005532C5" w:rsidRDefault="00FF4905" w:rsidP="003930E0">
      <w:pPr>
        <w:pStyle w:val="Zkladntextodsazen-slo"/>
        <w:keepNext/>
      </w:pPr>
      <w:r w:rsidRPr="005532C5">
        <w:t>Zhotovitel je povinen učinit veškerá opatření potřebná k odvrácení škody nebo k jejich zmírnění.</w:t>
      </w:r>
    </w:p>
    <w:p w:rsidR="00FF4905" w:rsidRPr="005532C5" w:rsidRDefault="00FF4905" w:rsidP="003930E0">
      <w:pPr>
        <w:pStyle w:val="Zkladntextodsazen-slo"/>
        <w:keepNext/>
      </w:pPr>
      <w:r w:rsidRPr="005532C5">
        <w:t xml:space="preserve">Zhotovitel je povinen nahradit objednateli v plné výši </w:t>
      </w:r>
      <w:r w:rsidR="00711296">
        <w:t>újmu</w:t>
      </w:r>
      <w:r w:rsidRPr="005532C5">
        <w:t>, která vznikla při realizaci a užívání díla v souvislosti nebo jako důsledek porušení povinností a závazků zhotovitele dle této smlouvy.</w:t>
      </w:r>
    </w:p>
    <w:p w:rsidR="00FF4905" w:rsidRPr="005532C5" w:rsidRDefault="00FF4905" w:rsidP="003930E0">
      <w:pPr>
        <w:pStyle w:val="Zkladntextodsazen-slo"/>
        <w:keepNext/>
      </w:pPr>
      <w:r w:rsidRPr="005532C5">
        <w:t xml:space="preserve">Zhotovitel je povinen sjednat pojištění proti </w:t>
      </w:r>
      <w:r w:rsidR="00711296">
        <w:t>újmám</w:t>
      </w:r>
      <w:r w:rsidRPr="005532C5">
        <w:t>, způsobeným vlastní činností. Toto pojištění je povinen zhotovitel udržovat v účinnosti po celou dobu zhotovování díla.</w:t>
      </w:r>
    </w:p>
    <w:p w:rsidR="00FF4905" w:rsidRDefault="00FF4905" w:rsidP="003930E0">
      <w:pPr>
        <w:pStyle w:val="Zkladntextodsazen-slo"/>
        <w:keepNext/>
      </w:pPr>
      <w:r w:rsidRPr="005532C5">
        <w:t xml:space="preserve">V případě, že </w:t>
      </w:r>
      <w:r>
        <w:t xml:space="preserve">objednateli nebo třetím osobám vznikne </w:t>
      </w:r>
      <w:r w:rsidRPr="005532C5">
        <w:t xml:space="preserve">při činnosti prováděné zhotovitelem </w:t>
      </w:r>
      <w:r>
        <w:t xml:space="preserve">prokazatelná </w:t>
      </w:r>
      <w:r w:rsidR="00711296">
        <w:t>újma</w:t>
      </w:r>
      <w:r>
        <w:t>,</w:t>
      </w:r>
      <w:r w:rsidRPr="005532C5">
        <w:t xml:space="preserve"> která nebude kryta pojištěním sjednaným ve smyslu bodu 5. tohoto článku smlouvy, je zhotovitel povinen tyto </w:t>
      </w:r>
      <w:r w:rsidR="00711296">
        <w:t>újm</w:t>
      </w:r>
      <w:r w:rsidRPr="005532C5">
        <w:t>y uhradit z vlastních prostředků.</w:t>
      </w:r>
    </w:p>
    <w:p w:rsidR="00FF4905" w:rsidRPr="008B3E46" w:rsidRDefault="00FF4905" w:rsidP="003930E0">
      <w:pPr>
        <w:pStyle w:val="Nadpis2"/>
      </w:pPr>
    </w:p>
    <w:p w:rsidR="00FF4905" w:rsidRPr="008B3E46" w:rsidRDefault="00FF4905" w:rsidP="003930E0">
      <w:pPr>
        <w:pStyle w:val="Nadpis3"/>
      </w:pPr>
      <w:r>
        <w:t>Sankční ujednání</w:t>
      </w:r>
    </w:p>
    <w:p w:rsidR="00FF4905" w:rsidRPr="00C14BFB" w:rsidRDefault="00FF4905" w:rsidP="003930E0">
      <w:pPr>
        <w:pStyle w:val="Zkladntextodsazen-slo"/>
        <w:keepNext/>
        <w:rPr>
          <w:color w:val="000000" w:themeColor="text1"/>
        </w:rPr>
      </w:pPr>
      <w:r w:rsidRPr="009104D2">
        <w:t xml:space="preserve">Zhotovitel je povinen zaplatit </w:t>
      </w:r>
      <w:r w:rsidRPr="00C14BFB">
        <w:rPr>
          <w:color w:val="000000" w:themeColor="text1"/>
        </w:rPr>
        <w:t>objednateli smluvní pokutu ve výši 0,</w:t>
      </w:r>
      <w:r w:rsidR="00607556" w:rsidRPr="00C14BFB">
        <w:rPr>
          <w:color w:val="000000" w:themeColor="text1"/>
        </w:rPr>
        <w:t>2</w:t>
      </w:r>
      <w:r w:rsidRPr="00C14BFB">
        <w:rPr>
          <w:color w:val="000000" w:themeColor="text1"/>
        </w:rPr>
        <w:t xml:space="preserve"> % z ceny díla bez DPH</w:t>
      </w:r>
      <w:r w:rsidR="00690FDE" w:rsidRPr="00C14BFB">
        <w:rPr>
          <w:color w:val="000000" w:themeColor="text1"/>
        </w:rPr>
        <w:t xml:space="preserve"> </w:t>
      </w:r>
      <w:r w:rsidRPr="00C14BFB">
        <w:rPr>
          <w:color w:val="000000" w:themeColor="text1"/>
        </w:rPr>
        <w:t>za každý i započatý den prodlení s předáním díla bez vad.</w:t>
      </w:r>
      <w:r w:rsidR="00681508" w:rsidRPr="00C14BFB">
        <w:rPr>
          <w:color w:val="000000" w:themeColor="text1"/>
        </w:rPr>
        <w:t xml:space="preserve"> Tuto smluvní pokutu není povinen zhotovitel platit v případě, kdy bude dílo objednatelem převzato s drobnými vadami, které nebrání užívání díla.</w:t>
      </w:r>
    </w:p>
    <w:p w:rsidR="00FF4905" w:rsidRPr="009104D2" w:rsidRDefault="00FF4905" w:rsidP="003930E0">
      <w:pPr>
        <w:pStyle w:val="Zkladntextodsazen-slo"/>
        <w:keepNext/>
      </w:pPr>
      <w:r w:rsidRPr="009104D2">
        <w:t xml:space="preserve">Nebude-li kterákoliv </w:t>
      </w:r>
      <w:r w:rsidR="001D408C">
        <w:t>splátka</w:t>
      </w:r>
      <w:r w:rsidRPr="009104D2">
        <w:t xml:space="preserve"> uhrazena </w:t>
      </w:r>
      <w:r w:rsidR="00711296">
        <w:t>v době</w:t>
      </w:r>
      <w:r w:rsidRPr="009104D2">
        <w:t xml:space="preserve"> splatnosti, je objednatel povinen zaplatit zhotoviteli úrok z prodlení ve výši 0,015 % z dlužné částky za každý i započatý den prodlení.</w:t>
      </w:r>
    </w:p>
    <w:p w:rsidR="00FF4905" w:rsidRPr="009104D2" w:rsidRDefault="00FF4905" w:rsidP="003930E0">
      <w:pPr>
        <w:pStyle w:val="Zkladntextodsazen-slo"/>
        <w:keepNext/>
      </w:pPr>
      <w:r w:rsidRPr="009104D2">
        <w:t xml:space="preserve">Zhotovitel je povinen zaplatit objednateli smluvní pokutu ve výši </w:t>
      </w:r>
      <w:r w:rsidR="006550F9">
        <w:t xml:space="preserve">………(např. </w:t>
      </w:r>
      <w:r w:rsidR="001F70B2" w:rsidRPr="009104D2">
        <w:t>10</w:t>
      </w:r>
      <w:r w:rsidRPr="009104D2">
        <w:t>.000,- Kč</w:t>
      </w:r>
      <w:r w:rsidR="006550F9">
        <w:t>)</w:t>
      </w:r>
      <w:r w:rsidRPr="009104D2">
        <w:t xml:space="preserve"> za každý prokazatelně zjištěný případ nedodržení pořádku na </w:t>
      </w:r>
      <w:r w:rsidR="001D408C">
        <w:t>staveništi</w:t>
      </w:r>
      <w:r w:rsidRPr="009104D2">
        <w:t>. Pokuta bude vyúčtována až poté, kdy zhotovitel zjištěné nedostatky zapsané v deníku objednatelem nebo jeho zástupcem ve stanoveném termínu neodstraní.</w:t>
      </w:r>
    </w:p>
    <w:p w:rsidR="00FF4905" w:rsidRPr="009104D2" w:rsidRDefault="00FF4905" w:rsidP="003930E0">
      <w:pPr>
        <w:pStyle w:val="Zkladntextodsazen-slo"/>
        <w:keepNext/>
      </w:pPr>
      <w:r w:rsidRPr="009104D2">
        <w:t>V případě nedodržení termínu k odstranění drobných vad zjištěných při </w:t>
      </w:r>
      <w:r w:rsidR="002147E0" w:rsidRPr="009104D2">
        <w:t>předání</w:t>
      </w:r>
      <w:r w:rsidRPr="009104D2">
        <w:t xml:space="preserve"> a převzetí díla je zhotovitel povinen zaplatit objednateli smluvní pokutu ve výši</w:t>
      </w:r>
      <w:r w:rsidR="001D408C">
        <w:t xml:space="preserve"> 2.000</w:t>
      </w:r>
      <w:r w:rsidR="006550F9" w:rsidRPr="009104D2">
        <w:t xml:space="preserve">,- Kč </w:t>
      </w:r>
      <w:r w:rsidRPr="009104D2">
        <w:t>za každý i započatý den prodlení a zjištěný případ.</w:t>
      </w:r>
    </w:p>
    <w:p w:rsidR="00A54463" w:rsidRPr="009104D2" w:rsidRDefault="00A54463" w:rsidP="003930E0">
      <w:pPr>
        <w:pStyle w:val="Zkladntextodsazen-slo"/>
        <w:keepNext/>
      </w:pPr>
      <w:r w:rsidRPr="009104D2">
        <w:t>V</w:t>
      </w:r>
      <w:r w:rsidR="0052653F" w:rsidRPr="009104D2">
        <w:t> případě nesplnění povinnosti vést stavební deník v souladu s touto smlouvou a vyhlášk</w:t>
      </w:r>
      <w:r w:rsidR="00D941B4">
        <w:t>ou</w:t>
      </w:r>
      <w:r w:rsidR="0052653F" w:rsidRPr="009104D2">
        <w:t xml:space="preserve"> č. 499/2006 Sb., o dokumentaci staveb, ve znění pozdějších předpisů, je zhotovitel povinen zaplatit objednateli smluvní pokutu ve výši </w:t>
      </w:r>
      <w:r w:rsidR="001D408C">
        <w:t>1.000</w:t>
      </w:r>
      <w:r w:rsidR="006550F9" w:rsidRPr="009104D2">
        <w:t>,- Kč</w:t>
      </w:r>
      <w:r w:rsidR="006550F9">
        <w:t>)</w:t>
      </w:r>
      <w:r w:rsidR="006550F9" w:rsidRPr="009104D2">
        <w:t xml:space="preserve"> </w:t>
      </w:r>
      <w:r w:rsidR="0052653F" w:rsidRPr="009104D2">
        <w:t>za každý zjištěný případ</w:t>
      </w:r>
      <w:r w:rsidR="002B359E" w:rsidRPr="009104D2">
        <w:t>.</w:t>
      </w:r>
    </w:p>
    <w:p w:rsidR="001F70B2" w:rsidRPr="009104D2" w:rsidRDefault="001F70B2" w:rsidP="003930E0">
      <w:pPr>
        <w:pStyle w:val="Zkladntextodsazen-slo"/>
        <w:keepNext/>
      </w:pPr>
      <w:r w:rsidRPr="009104D2">
        <w:t xml:space="preserve">V případě nedodržení termínu k odstranění vad zjištěných při </w:t>
      </w:r>
      <w:r w:rsidR="001D408C">
        <w:t>předání díla</w:t>
      </w:r>
      <w:r w:rsidRPr="009104D2">
        <w:t xml:space="preserve"> je objednatel oprávněn vyúčtovat smluvní pokutu ve výši</w:t>
      </w:r>
      <w:r w:rsidR="001D408C">
        <w:t xml:space="preserve"> 2.000</w:t>
      </w:r>
      <w:r w:rsidR="006550F9" w:rsidRPr="009104D2">
        <w:t>,- Kč</w:t>
      </w:r>
      <w:r w:rsidR="006550F9">
        <w:t>)</w:t>
      </w:r>
      <w:r w:rsidR="006550F9" w:rsidRPr="009104D2">
        <w:t xml:space="preserve"> </w:t>
      </w:r>
      <w:r w:rsidRPr="009104D2">
        <w:t>za každý i započatý den prodlení a zjištěný případ.</w:t>
      </w:r>
    </w:p>
    <w:p w:rsidR="00FF4905" w:rsidRPr="009104D2" w:rsidRDefault="00FF4905" w:rsidP="003930E0">
      <w:pPr>
        <w:pStyle w:val="Zkladntextodsazen-slo"/>
        <w:keepNext/>
      </w:pPr>
      <w:r w:rsidRPr="009104D2">
        <w:t xml:space="preserve">V případě nedodržení termínu k odstranění vady, která se projevila v záruční době, je zhotovitel povinen zaplatit objednateli smluvní pokutu ve výši </w:t>
      </w:r>
      <w:r w:rsidR="001D408C">
        <w:t>1.000</w:t>
      </w:r>
      <w:r w:rsidR="006550F9" w:rsidRPr="009104D2">
        <w:t>,- Kč</w:t>
      </w:r>
      <w:r w:rsidR="006550F9">
        <w:t>)</w:t>
      </w:r>
      <w:r w:rsidR="006550F9" w:rsidRPr="009104D2">
        <w:t xml:space="preserve"> </w:t>
      </w:r>
      <w:r w:rsidRPr="009104D2">
        <w:t>za každý i započatý den prodlení a zjištěný případ.</w:t>
      </w:r>
    </w:p>
    <w:p w:rsidR="00FF4905" w:rsidRPr="009104D2" w:rsidRDefault="00FF4905" w:rsidP="003930E0">
      <w:pPr>
        <w:pStyle w:val="Zkladntextodsazen-slo"/>
        <w:keepNext/>
      </w:pPr>
      <w:r w:rsidRPr="009104D2">
        <w:t>V případě, že závazek provést dílo zanikne před řádným ukončením díla, nezaniká nárok na smluvní pokutu, pokud vznikl dřívějším porušením povinnosti.</w:t>
      </w:r>
    </w:p>
    <w:p w:rsidR="008075EB" w:rsidRDefault="001F70B2" w:rsidP="003930E0">
      <w:pPr>
        <w:pStyle w:val="Zkladntextodsazen-slo"/>
        <w:keepNext/>
      </w:pPr>
      <w:r w:rsidRPr="009104D2">
        <w:t>V případě, že bude zjištěno, že stavební deník</w:t>
      </w:r>
      <w:r w:rsidR="00E64F1E" w:rsidRPr="009104D2">
        <w:t xml:space="preserve"> </w:t>
      </w:r>
      <w:r w:rsidRPr="009104D2">
        <w:t>ne</w:t>
      </w:r>
      <w:r w:rsidR="00E64F1E" w:rsidRPr="009104D2">
        <w:t>jsou</w:t>
      </w:r>
      <w:r w:rsidRPr="009104D2">
        <w:t xml:space="preserve"> přístupn</w:t>
      </w:r>
      <w:r w:rsidR="00E64F1E" w:rsidRPr="009104D2">
        <w:t>é</w:t>
      </w:r>
      <w:r w:rsidRPr="009104D2">
        <w:t xml:space="preserve"> v pracovní době na stavbě, bude zhotoviteli účtována jednorázová smluvní pokuta ve výši </w:t>
      </w:r>
      <w:r w:rsidR="001D408C">
        <w:t>500</w:t>
      </w:r>
      <w:r w:rsidR="006550F9" w:rsidRPr="009104D2">
        <w:t>,- Kč</w:t>
      </w:r>
      <w:r w:rsidR="006550F9">
        <w:t>)</w:t>
      </w:r>
      <w:r w:rsidR="006550F9" w:rsidRPr="009104D2">
        <w:t xml:space="preserve"> </w:t>
      </w:r>
      <w:r w:rsidRPr="009104D2">
        <w:t>za každý zjištěný případ.</w:t>
      </w:r>
      <w:r w:rsidR="008075EB" w:rsidRPr="008075EB">
        <w:t xml:space="preserve"> </w:t>
      </w:r>
    </w:p>
    <w:p w:rsidR="001F70B2" w:rsidRPr="009104D2" w:rsidRDefault="008075EB" w:rsidP="003930E0">
      <w:pPr>
        <w:pStyle w:val="Zkladntextodsazen-slo"/>
        <w:keepNext/>
      </w:pPr>
      <w:r w:rsidRPr="009104D2">
        <w:t xml:space="preserve">V případě nesplnění </w:t>
      </w:r>
      <w:r>
        <w:t xml:space="preserve">dalších </w:t>
      </w:r>
      <w:r w:rsidRPr="009104D2">
        <w:t>povinností zhotovitele</w:t>
      </w:r>
      <w:r>
        <w:t xml:space="preserve"> mimo povinností uvedených výše</w:t>
      </w:r>
      <w:r w:rsidRPr="009104D2">
        <w:t>, vyplývající</w:t>
      </w:r>
      <w:r>
        <w:t>ch</w:t>
      </w:r>
      <w:r w:rsidRPr="009104D2">
        <w:t xml:space="preserve"> z této smlouvy</w:t>
      </w:r>
      <w:r>
        <w:t xml:space="preserve">, </w:t>
      </w:r>
      <w:r w:rsidRPr="009104D2">
        <w:t xml:space="preserve">je zhotovitel povinen zaplatit objednateli smluvní pokutu ve výši </w:t>
      </w:r>
      <w:r w:rsidR="001D408C">
        <w:t>500</w:t>
      </w:r>
      <w:r w:rsidRPr="009104D2">
        <w:t>,- Kč za každý zjištěný případ</w:t>
      </w:r>
      <w:r>
        <w:t xml:space="preserve">. </w:t>
      </w:r>
    </w:p>
    <w:p w:rsidR="00FF4905" w:rsidRPr="009104D2" w:rsidRDefault="00FF4905" w:rsidP="003930E0">
      <w:pPr>
        <w:pStyle w:val="Zkladntextodsazen-slo"/>
        <w:keepNext/>
      </w:pPr>
      <w:r w:rsidRPr="009104D2">
        <w:t xml:space="preserve">Smluvní pokuty sjednané touto smlouvou zaplatí povinná strana nezávisle na zavinění a na tom, zda a v jaké výši vznikne druhé straně </w:t>
      </w:r>
      <w:r w:rsidR="00711296">
        <w:t>újma</w:t>
      </w:r>
      <w:r w:rsidRPr="009104D2">
        <w:t xml:space="preserve">, kterou lze vymáhat samostatně. </w:t>
      </w:r>
      <w:r w:rsidR="00A07E5B">
        <w:t>Smluvní strany se dohodly, že objednatel má právo</w:t>
      </w:r>
      <w:r w:rsidR="00D6684C">
        <w:t xml:space="preserve"> </w:t>
      </w:r>
      <w:r w:rsidR="00A07E5B">
        <w:t xml:space="preserve">na náhradu </w:t>
      </w:r>
      <w:r w:rsidR="00711296">
        <w:t>újmy</w:t>
      </w:r>
      <w:r w:rsidR="00A07E5B">
        <w:t xml:space="preserve"> v plné výši vedle smluvní pokuty. </w:t>
      </w:r>
    </w:p>
    <w:p w:rsidR="00C24430" w:rsidRPr="009104D2" w:rsidRDefault="00FF4905" w:rsidP="003930E0">
      <w:pPr>
        <w:pStyle w:val="Zkladntextodsazen-slo"/>
        <w:keepNext/>
      </w:pPr>
      <w:r w:rsidRPr="009104D2">
        <w:t>Smluvní pokuty je objednatel oprávněn započíst proti pohledávce zhotovitele.</w:t>
      </w:r>
    </w:p>
    <w:p w:rsidR="00557D3D" w:rsidRPr="009104D2" w:rsidRDefault="00557D3D" w:rsidP="003930E0">
      <w:pPr>
        <w:pStyle w:val="Nadpis2"/>
      </w:pPr>
    </w:p>
    <w:p w:rsidR="004D3ACA" w:rsidRPr="009104D2" w:rsidRDefault="004D3ACA" w:rsidP="003930E0">
      <w:pPr>
        <w:pStyle w:val="Nadpis3"/>
      </w:pPr>
      <w:r w:rsidRPr="009104D2">
        <w:t>Závěrečná ujednání</w:t>
      </w:r>
    </w:p>
    <w:p w:rsidR="004D3ACA" w:rsidRPr="009104D2" w:rsidRDefault="004D3ACA" w:rsidP="003930E0">
      <w:pPr>
        <w:pStyle w:val="Zkladntextodsazen-slo"/>
        <w:keepNext/>
      </w:pPr>
      <w:r w:rsidRPr="009104D2">
        <w:t>Doložka platnosti právního úkonu dle § 41 zákona č. 128/2000 Sb., o obcích (obecní zřízení), ve znění pozdějších změn a předpisů: O uzavření této smlouvy rozhodla rada města usnesením č. ____/RM</w:t>
      </w:r>
      <w:r w:rsidR="005820E2" w:rsidRPr="009104D2">
        <w:t>1014</w:t>
      </w:r>
      <w:r w:rsidRPr="009104D2">
        <w:t>/___ ze dne __.__.201</w:t>
      </w:r>
      <w:r w:rsidR="001D408C">
        <w:t>4.</w:t>
      </w:r>
    </w:p>
    <w:p w:rsidR="00AF49FC" w:rsidRDefault="004D3ACA" w:rsidP="003930E0">
      <w:pPr>
        <w:pStyle w:val="Zkladntextodsazen-slo"/>
        <w:keepNext/>
      </w:pPr>
      <w:r w:rsidRPr="009104D2">
        <w:t>Tato smlouva nabývá účinnosti dnem uzavření smlouvy.</w:t>
      </w:r>
    </w:p>
    <w:p w:rsidR="00AF49FC" w:rsidRPr="00F65525" w:rsidRDefault="00AF49FC" w:rsidP="003930E0">
      <w:pPr>
        <w:pStyle w:val="Zkladntextodsazen-slo"/>
        <w:keepNext/>
      </w:pPr>
      <w:r w:rsidRPr="009104D2">
        <w:t>Smluvní strany</w:t>
      </w:r>
      <w:r>
        <w:t xml:space="preserve"> se dohodly, že pro tento svůj závazkový vztah vylučují použití u</w:t>
      </w:r>
      <w:r w:rsidR="00322A92">
        <w:t>s</w:t>
      </w:r>
      <w:r>
        <w:t>tanovení § 558 odst. 2</w:t>
      </w:r>
      <w:r w:rsidR="00322A92">
        <w:t xml:space="preserve">, ustanovení § 1765, </w:t>
      </w:r>
      <w:r w:rsidR="00890688">
        <w:t>ustanovení § 2093</w:t>
      </w:r>
      <w:r w:rsidR="0068338E">
        <w:t xml:space="preserve">, </w:t>
      </w:r>
      <w:r w:rsidR="00890688">
        <w:t>ustanovení § 2591</w:t>
      </w:r>
      <w:r w:rsidR="006A3422">
        <w:t xml:space="preserve">, </w:t>
      </w:r>
      <w:r w:rsidR="0068338E">
        <w:t>ustanovení §2595</w:t>
      </w:r>
      <w:r w:rsidR="00D4547E">
        <w:t>, ustanovení §</w:t>
      </w:r>
      <w:r w:rsidR="00F65525">
        <w:t xml:space="preserve"> </w:t>
      </w:r>
      <w:r w:rsidR="00D4547E">
        <w:t>2609</w:t>
      </w:r>
      <w:r w:rsidR="00890688">
        <w:t>,</w:t>
      </w:r>
      <w:r w:rsidR="0068338E">
        <w:t xml:space="preserve"> </w:t>
      </w:r>
      <w:r w:rsidR="00322A92">
        <w:t xml:space="preserve">ustanovení § </w:t>
      </w:r>
      <w:r w:rsidR="00CD606C">
        <w:t>2620 odst. 2</w:t>
      </w:r>
      <w:r w:rsidR="001F7AE8">
        <w:t xml:space="preserve"> </w:t>
      </w:r>
      <w:r w:rsidRPr="00F65525">
        <w:t>NOZ.</w:t>
      </w:r>
    </w:p>
    <w:p w:rsidR="00711296" w:rsidRPr="00F65525" w:rsidRDefault="00711296" w:rsidP="003930E0">
      <w:pPr>
        <w:pStyle w:val="Zkladntextodsazen-slo"/>
        <w:keepNext/>
      </w:pPr>
      <w:r w:rsidRPr="00F65525">
        <w:t>Smluvní strany se dohodly ve smyslu § 1740 odst.</w:t>
      </w:r>
      <w:r w:rsidR="00F65525" w:rsidRPr="00F65525">
        <w:t xml:space="preserve"> </w:t>
      </w:r>
      <w:r w:rsidRPr="00F65525">
        <w:t>3, že vylučují přijetí nabídky s dodatkem nebo odchylkou, ani když podstatně nemění podmínky nabídky.</w:t>
      </w:r>
    </w:p>
    <w:p w:rsidR="004D3ACA" w:rsidRPr="009104D2" w:rsidRDefault="004D3ACA" w:rsidP="003930E0">
      <w:pPr>
        <w:pStyle w:val="Zkladntextodsazen-slo"/>
        <w:keepNext/>
      </w:pPr>
      <w:r w:rsidRPr="009104D2">
        <w:t>Změnit nebo doplnit tuto smlouvu (</w:t>
      </w:r>
      <w:r w:rsidR="007D5F06" w:rsidRPr="009104D2">
        <w:t xml:space="preserve">s výjimkou změny </w:t>
      </w:r>
      <w:r w:rsidR="00C6560C">
        <w:t>sazby DPH</w:t>
      </w:r>
      <w:r w:rsidR="00C6560C" w:rsidRPr="009104D2">
        <w:t xml:space="preserve"> </w:t>
      </w:r>
      <w:r w:rsidR="007D5F06" w:rsidRPr="009104D2">
        <w:t xml:space="preserve">dle čl. IV. odst. </w:t>
      </w:r>
      <w:r w:rsidR="00890688">
        <w:t>7</w:t>
      </w:r>
      <w:r w:rsidR="00C6560C" w:rsidRPr="009104D2">
        <w:t xml:space="preserve"> </w:t>
      </w:r>
      <w:r w:rsidR="007D5F06" w:rsidRPr="009104D2">
        <w:t>této smlouvy</w:t>
      </w:r>
      <w:r w:rsidR="00D4547E">
        <w:t xml:space="preserve">, posunu termínů dle čl. V odst. </w:t>
      </w:r>
      <w:r w:rsidR="00890688">
        <w:t>7</w:t>
      </w:r>
      <w:r w:rsidR="00D4547E">
        <w:t xml:space="preserve"> a </w:t>
      </w:r>
      <w:r w:rsidR="00890688">
        <w:t>8</w:t>
      </w:r>
      <w:r w:rsidR="00D4547E">
        <w:t xml:space="preserve"> této smlouvy </w:t>
      </w:r>
      <w:r w:rsidR="007D5F06" w:rsidRPr="009104D2">
        <w:t xml:space="preserve">a změny subdodavatele dle odst. </w:t>
      </w:r>
      <w:r w:rsidR="00CD606C">
        <w:t>10</w:t>
      </w:r>
      <w:r w:rsidR="00CD606C" w:rsidRPr="009104D2">
        <w:t xml:space="preserve"> </w:t>
      </w:r>
      <w:r w:rsidR="007D5F06" w:rsidRPr="009104D2">
        <w:t>tohoto článku smlouvy</w:t>
      </w:r>
      <w:r w:rsidRPr="009104D2">
        <w:t xml:space="preserve">) mohou smluvní strany pouze formou písemných dodatků, které budou vzestupně číslovány, výslovně prohlášeny za dodatek této smlouvy a podepsány oprávněnými zástupci smluvních stran. </w:t>
      </w:r>
    </w:p>
    <w:p w:rsidR="004D3ACA" w:rsidRPr="009104D2" w:rsidRDefault="004D3ACA" w:rsidP="003930E0">
      <w:pPr>
        <w:pStyle w:val="Zkladntextodsazen-slo"/>
        <w:keepNext/>
      </w:pPr>
      <w:r w:rsidRPr="009104D2">
        <w:t>Smluvní strany mohou ukončit smluvní vztah písemnou dohodou.</w:t>
      </w:r>
    </w:p>
    <w:p w:rsidR="004D3ACA" w:rsidRPr="009104D2" w:rsidRDefault="004D3ACA" w:rsidP="003930E0">
      <w:pPr>
        <w:pStyle w:val="Zkladntextodsazen-slo"/>
        <w:keepNext/>
      </w:pPr>
      <w:r w:rsidRPr="009104D2">
        <w:t>Objednatel může smlouvu vypovědět písemnou výpovědí s</w:t>
      </w:r>
      <w:r w:rsidR="00890688">
        <w:t> </w:t>
      </w:r>
      <w:r w:rsidR="00F5394F" w:rsidRPr="009104D2">
        <w:t>30</w:t>
      </w:r>
      <w:r w:rsidR="00890688">
        <w:t xml:space="preserve"> </w:t>
      </w:r>
      <w:r w:rsidRPr="009104D2">
        <w:t xml:space="preserve">-ti denní výpovědní </w:t>
      </w:r>
      <w:r w:rsidR="005D43F2">
        <w:t>dobou</w:t>
      </w:r>
      <w:r w:rsidRPr="009104D2">
        <w:t>, která začíná běžet dnem doručení druhé smluvní straně.</w:t>
      </w:r>
    </w:p>
    <w:p w:rsidR="004D3ACA" w:rsidRDefault="004D3ACA" w:rsidP="003930E0">
      <w:pPr>
        <w:pStyle w:val="Zkladntextodsazen-slo"/>
        <w:keepNext/>
      </w:pPr>
      <w:r w:rsidRPr="009104D2">
        <w:t xml:space="preserve">V případě zániku závazku před řádným splněním této smlouvy je zhotovitel povinen ihned předat objednateli nedokončené dílo včetně věcí, které opatřil a které jsou součástí díla, a uhradit případně vzniklou škodu, pokud je jejím prokazatelným původcem. Objednatel je povinen uhradit zhotoviteli cenu provedených prací a </w:t>
      </w:r>
      <w:r>
        <w:t>cenu věcí, které zhotovitel opatřil a které se staly součástí díla. Smluvní strany uzavřou dohodu, ve které upraví vzájemná práva a povinnosti.</w:t>
      </w:r>
    </w:p>
    <w:p w:rsidR="004D3ACA" w:rsidRDefault="004D3ACA" w:rsidP="003930E0">
      <w:pPr>
        <w:pStyle w:val="Zkladntextodsazen-slo"/>
        <w:keepNext/>
      </w:pPr>
      <w:r>
        <w:t>Zhotovitel se zavazuje, že jakékoliv informace, které se dozvěděl v souvislosti s plněním předmětu smlouvy nebo které jsou obsahem předmětu smlouvy</w:t>
      </w:r>
      <w:r w:rsidR="00B147BD">
        <w:t>,</w:t>
      </w:r>
      <w:r>
        <w:t xml:space="preserve"> neposkytne třetím osobám.</w:t>
      </w:r>
    </w:p>
    <w:p w:rsidR="004D3ACA" w:rsidRDefault="004D3ACA" w:rsidP="003930E0">
      <w:pPr>
        <w:pStyle w:val="Zkladntextodsazen-slo"/>
        <w:keepNext/>
      </w:pPr>
      <w:r w:rsidRPr="007A1000">
        <w:t>Zhotovitel nemůže bez písemného souhlasu objednatele po</w:t>
      </w:r>
      <w:r w:rsidR="00B147BD" w:rsidRPr="007A1000">
        <w:t xml:space="preserve">stoupit </w:t>
      </w:r>
      <w:r w:rsidR="008075EB">
        <w:t xml:space="preserve">kterákoliv svá </w:t>
      </w:r>
      <w:r w:rsidR="00B147BD" w:rsidRPr="007A1000">
        <w:t xml:space="preserve">práva ani převést </w:t>
      </w:r>
      <w:r w:rsidR="008075EB">
        <w:t xml:space="preserve">kterékoliv </w:t>
      </w:r>
      <w:r w:rsidR="00B147BD" w:rsidRPr="007A1000">
        <w:t xml:space="preserve">své </w:t>
      </w:r>
      <w:r w:rsidRPr="007A1000">
        <w:t>povinnosti plynoucí ze smlouvy třetí osobě</w:t>
      </w:r>
      <w:r w:rsidR="008075EB">
        <w:t xml:space="preserve"> ani není oprávněn tuto smlouvu postoupit.</w:t>
      </w:r>
    </w:p>
    <w:p w:rsidR="007D5F06" w:rsidRPr="007A1000" w:rsidRDefault="007D5F06" w:rsidP="003930E0">
      <w:pPr>
        <w:pStyle w:val="Zkladntextodsazen-slo"/>
        <w:keepNext/>
      </w:pPr>
      <w:r w:rsidRPr="00776266">
        <w:t xml:space="preserve">Seznam subdodavatelů, prostřednictvím kterých zhotovitel prokazoval v zadávacím řízení kvalifikaci, a seznam subdodavatelů, kteří se </w:t>
      </w:r>
      <w:r w:rsidR="00C6560C">
        <w:t xml:space="preserve">budou </w:t>
      </w:r>
      <w:r w:rsidRPr="00776266">
        <w:t>podíle</w:t>
      </w:r>
      <w:r w:rsidR="00C6560C">
        <w:t>t</w:t>
      </w:r>
      <w:r w:rsidRPr="00776266">
        <w:t xml:space="preserve"> na plnění předmětu této smlouvy v rozsahu větším než </w:t>
      </w:r>
      <w:r w:rsidR="00E67877">
        <w:t>10</w:t>
      </w:r>
      <w:r w:rsidRPr="00776266">
        <w:t xml:space="preserve"> % z ceny </w:t>
      </w:r>
      <w:r>
        <w:t>díla</w:t>
      </w:r>
      <w:r w:rsidR="00E67877">
        <w:t>, je uveden v příloze č. 5</w:t>
      </w:r>
      <w:r w:rsidRPr="00776266">
        <w:t xml:space="preserve"> této smlouvy. </w:t>
      </w:r>
      <w:r w:rsidRPr="00776266">
        <w:rPr>
          <w:bCs/>
        </w:rPr>
        <w:t xml:space="preserve">Zhotovitel je oprávněn změnit subdodavatele pouze po předchozím schválení </w:t>
      </w:r>
      <w:r w:rsidR="001D408C">
        <w:rPr>
          <w:bCs/>
        </w:rPr>
        <w:t xml:space="preserve">oprávněným </w:t>
      </w:r>
      <w:r w:rsidR="0044347F">
        <w:rPr>
          <w:bCs/>
        </w:rPr>
        <w:t>zástupcem objednatele</w:t>
      </w:r>
      <w:r w:rsidRPr="00776266">
        <w:rPr>
          <w:bCs/>
        </w:rPr>
        <w:t xml:space="preserve">  – vedoucího odboru</w:t>
      </w:r>
      <w:r>
        <w:rPr>
          <w:bCs/>
        </w:rPr>
        <w:t xml:space="preserve"> </w:t>
      </w:r>
      <w:r w:rsidR="001D408C">
        <w:rPr>
          <w:bCs/>
        </w:rPr>
        <w:t>dopravy</w:t>
      </w:r>
      <w:r w:rsidRPr="00776266">
        <w:rPr>
          <w:bCs/>
        </w:rPr>
        <w:t xml:space="preserve"> magistrátu města Ostravy nebo jím pověřené osoby</w:t>
      </w:r>
      <w:r w:rsidRPr="00776266">
        <w:t>. Změnu subdodavatele, prostřednictvím kterého zhotovitel prokazoval v zadávacím řízení kvalifikaci, může zhotovitel provést pouze v případě, že nový subdodavatel splňuje kvalifikaci v rozsahu, v jakém původní subdodavatel prokazoval kvalifikaci v zadávacím řízení. O změně subdodavatele není nutné uzavírat dodatek k této smlouvě.</w:t>
      </w:r>
      <w:r w:rsidR="00F62D31">
        <w:t xml:space="preserve"> </w:t>
      </w:r>
    </w:p>
    <w:p w:rsidR="007C45B6" w:rsidRDefault="007C45B6" w:rsidP="003930E0">
      <w:pPr>
        <w:pStyle w:val="Zkladntextodsazen-slo"/>
        <w:keepNext/>
      </w:pPr>
      <w:r>
        <w:rPr>
          <w:color w:val="000000"/>
        </w:rPr>
        <w:t xml:space="preserve">Zhotovitel je povinen objednateli předložit seznam subdodavatelů, ve kterém, v souladu s ustanovením § 147a </w:t>
      </w:r>
      <w:r w:rsidR="00C6560C">
        <w:rPr>
          <w:color w:val="000000"/>
        </w:rPr>
        <w:t>zákona č. 173/2006 Sb., o veřejných zakázkách, ve znění pozdějších předpisů</w:t>
      </w:r>
      <w:r>
        <w:rPr>
          <w:color w:val="000000"/>
        </w:rPr>
        <w:t xml:space="preserve">, uvede subdodavatele, jímž za plnění subdodávky uhradil více než </w:t>
      </w:r>
      <w:r w:rsidR="00E67877">
        <w:rPr>
          <w:color w:val="000000"/>
        </w:rPr>
        <w:t>10</w:t>
      </w:r>
      <w:r w:rsidR="00C6560C">
        <w:rPr>
          <w:color w:val="000000"/>
        </w:rPr>
        <w:t xml:space="preserve"> </w:t>
      </w:r>
      <w:r>
        <w:rPr>
          <w:color w:val="000000"/>
        </w:rPr>
        <w:t>% z celkové ceny veřejné zakázky.</w:t>
      </w:r>
    </w:p>
    <w:p w:rsidR="004D3ACA" w:rsidRDefault="004D3ACA" w:rsidP="003930E0">
      <w:pPr>
        <w:pStyle w:val="Zkladntextodsazen-slo"/>
        <w:keepNext/>
      </w:pPr>
      <w:r>
        <w:t>Zhotovitel je povinen poskytovat objednateli veškeré informace, doklady apod. písemnou formou.</w:t>
      </w:r>
    </w:p>
    <w:p w:rsidR="004D3ACA" w:rsidRDefault="004D3ACA" w:rsidP="003930E0">
      <w:pPr>
        <w:pStyle w:val="Zkladntextodsazen-slo"/>
        <w:keepNext/>
      </w:pPr>
      <w:r>
        <w:t>Pro případ, že ustanovení této smlouvy oddělitelné od ostatního obsahu se stane neúčinným nebo neplatným, smluvní strany se zavazují bez zbytečných odkladů nahradit takové ustanovení novým. Případná neplatnost některého z takovýchto ustanovení této smlouvy nemá za následek neplatnost ostatních ustanovení.</w:t>
      </w:r>
    </w:p>
    <w:p w:rsidR="004D3ACA" w:rsidRDefault="004D3ACA" w:rsidP="003930E0">
      <w:pPr>
        <w:pStyle w:val="Zkladntextodsazen-slo"/>
        <w:keepNext/>
      </w:pPr>
      <w:r>
        <w:t>Písemnosti se považují za doručené i v případě, že kterákoliv ze stran její doručení odmítne, či jinak znemožní.</w:t>
      </w:r>
    </w:p>
    <w:p w:rsidR="004D3ACA" w:rsidRDefault="004D3ACA" w:rsidP="003930E0">
      <w:pPr>
        <w:pStyle w:val="Zkladntextodsazen-slo"/>
        <w:keepNext/>
      </w:pPr>
      <w:r>
        <w:t xml:space="preserve">Vše, co bylo dohodnuto před uzavřením smlouvy je právně irelevantní a mezi stranami platí jen to, co je dohodnuto ve smlouvě. </w:t>
      </w:r>
    </w:p>
    <w:p w:rsidR="004D3ACA" w:rsidRPr="00C14BFB" w:rsidRDefault="00E64933" w:rsidP="003930E0">
      <w:pPr>
        <w:pStyle w:val="Zkladntextodsazen-slo"/>
        <w:keepNext/>
        <w:rPr>
          <w:color w:val="000000" w:themeColor="text1"/>
        </w:rPr>
      </w:pPr>
      <w:r>
        <w:rPr>
          <w:color w:val="000000" w:themeColor="text1"/>
        </w:rPr>
        <w:t>Tato s</w:t>
      </w:r>
      <w:r w:rsidR="008075EB">
        <w:t xml:space="preserve">mlouva byla uzavřena na základě </w:t>
      </w:r>
      <w:r>
        <w:t xml:space="preserve">pravé a svobodné vůle po pečlivém zvážení všech stran a vzájemném vysvětlení jejího obsahu. </w:t>
      </w:r>
    </w:p>
    <w:p w:rsidR="004D3ACA" w:rsidRPr="00C14BFB" w:rsidRDefault="004D3ACA" w:rsidP="003930E0">
      <w:pPr>
        <w:pStyle w:val="Zkladntextodsazen-slo"/>
        <w:keepNext/>
        <w:rPr>
          <w:color w:val="000000" w:themeColor="text1"/>
        </w:rPr>
      </w:pPr>
      <w:r w:rsidRPr="00C14BFB">
        <w:rPr>
          <w:color w:val="000000" w:themeColor="text1"/>
        </w:rPr>
        <w:t>Smlouva je vyhotovena v</w:t>
      </w:r>
      <w:r w:rsidR="00941E5F" w:rsidRPr="00C14BFB">
        <w:rPr>
          <w:color w:val="000000" w:themeColor="text1"/>
        </w:rPr>
        <w:t>e</w:t>
      </w:r>
      <w:r w:rsidRPr="00C14BFB">
        <w:rPr>
          <w:color w:val="000000" w:themeColor="text1"/>
        </w:rPr>
        <w:t xml:space="preserve"> </w:t>
      </w:r>
      <w:r w:rsidR="00941E5F" w:rsidRPr="00C14BFB">
        <w:rPr>
          <w:color w:val="000000" w:themeColor="text1"/>
        </w:rPr>
        <w:t>čtyřech</w:t>
      </w:r>
      <w:r w:rsidRPr="00C14BFB">
        <w:rPr>
          <w:color w:val="000000" w:themeColor="text1"/>
        </w:rPr>
        <w:t xml:space="preserve"> stejnopisech s platností originálu podepsaných oprávněnými zástupci smluvních stran, přičemž objednatel obdrží </w:t>
      </w:r>
      <w:r w:rsidR="00941E5F" w:rsidRPr="00C14BFB">
        <w:rPr>
          <w:color w:val="000000" w:themeColor="text1"/>
        </w:rPr>
        <w:t>tři</w:t>
      </w:r>
      <w:r w:rsidRPr="00C14BFB">
        <w:rPr>
          <w:color w:val="000000" w:themeColor="text1"/>
        </w:rPr>
        <w:t xml:space="preserve"> a zhotovitel jedno vyhotovení.</w:t>
      </w:r>
    </w:p>
    <w:p w:rsidR="00681508" w:rsidRPr="00C14BFB" w:rsidRDefault="00681508" w:rsidP="003930E0">
      <w:pPr>
        <w:pStyle w:val="Zkladntextodsazen-slo"/>
        <w:keepNext/>
        <w:rPr>
          <w:color w:val="000000" w:themeColor="text1"/>
        </w:rPr>
      </w:pPr>
      <w:r w:rsidRPr="00C14BFB">
        <w:rPr>
          <w:color w:val="000000" w:themeColor="text1"/>
        </w:rPr>
        <w:t xml:space="preserve">Za objednatele je oprávněn jednat ve věcech technických </w:t>
      </w:r>
      <w:r w:rsidR="00CD606C">
        <w:rPr>
          <w:color w:val="000000" w:themeColor="text1"/>
        </w:rPr>
        <w:t xml:space="preserve">zaměstnanec statutárního </w:t>
      </w:r>
      <w:r w:rsidR="002A5A77">
        <w:rPr>
          <w:color w:val="000000" w:themeColor="text1"/>
        </w:rPr>
        <w:t xml:space="preserve">města Ostravy </w:t>
      </w:r>
      <w:r w:rsidR="006550F9">
        <w:rPr>
          <w:color w:val="000000" w:themeColor="text1"/>
        </w:rPr>
        <w:t>zařazený</w:t>
      </w:r>
      <w:r w:rsidR="002A5A77">
        <w:rPr>
          <w:color w:val="000000" w:themeColor="text1"/>
        </w:rPr>
        <w:t xml:space="preserve"> </w:t>
      </w:r>
      <w:r w:rsidR="006550F9">
        <w:rPr>
          <w:color w:val="000000" w:themeColor="text1"/>
        </w:rPr>
        <w:t xml:space="preserve">do </w:t>
      </w:r>
      <w:r w:rsidRPr="00C14BFB">
        <w:rPr>
          <w:color w:val="000000" w:themeColor="text1"/>
        </w:rPr>
        <w:t xml:space="preserve">odboru </w:t>
      </w:r>
      <w:r w:rsidR="002A5A77">
        <w:rPr>
          <w:color w:val="000000" w:themeColor="text1"/>
        </w:rPr>
        <w:t>dopravy</w:t>
      </w:r>
      <w:r w:rsidR="00CD606C" w:rsidRPr="00C14BFB">
        <w:rPr>
          <w:color w:val="000000" w:themeColor="text1"/>
        </w:rPr>
        <w:t xml:space="preserve"> </w:t>
      </w:r>
      <w:r w:rsidRPr="00C14BFB">
        <w:rPr>
          <w:color w:val="000000" w:themeColor="text1"/>
        </w:rPr>
        <w:t>Magistrátu</w:t>
      </w:r>
      <w:r w:rsidR="00B276D2">
        <w:rPr>
          <w:color w:val="000000" w:themeColor="text1"/>
        </w:rPr>
        <w:t xml:space="preserve"> </w:t>
      </w:r>
      <w:r w:rsidRPr="00C14BFB">
        <w:rPr>
          <w:color w:val="000000" w:themeColor="text1"/>
        </w:rPr>
        <w:t xml:space="preserve">města Ostravy: </w:t>
      </w:r>
      <w:r w:rsidR="002A5A77">
        <w:rPr>
          <w:color w:val="000000" w:themeColor="text1"/>
        </w:rPr>
        <w:t>Ing. Richard Adámek,</w:t>
      </w:r>
      <w:r w:rsidRPr="00C14BFB">
        <w:rPr>
          <w:color w:val="000000" w:themeColor="text1"/>
        </w:rPr>
        <w:t xml:space="preserve"> e-mail: </w:t>
      </w:r>
      <w:hyperlink r:id="rId12" w:history="1">
        <w:r w:rsidR="002A5A77" w:rsidRPr="003A36CC">
          <w:rPr>
            <w:rStyle w:val="Hypertextovodkaz"/>
          </w:rPr>
          <w:t>radamek@ostrava.cz</w:t>
        </w:r>
      </w:hyperlink>
      <w:r w:rsidRPr="00C14BFB">
        <w:rPr>
          <w:color w:val="000000" w:themeColor="text1"/>
        </w:rPr>
        <w:t>,</w:t>
      </w:r>
      <w:r w:rsidR="002A5A77">
        <w:rPr>
          <w:color w:val="000000" w:themeColor="text1"/>
        </w:rPr>
        <w:t xml:space="preserve"> tel. 599 443 374)</w:t>
      </w:r>
      <w:r w:rsidRPr="00C14BFB">
        <w:rPr>
          <w:color w:val="000000" w:themeColor="text1"/>
        </w:rPr>
        <w:t xml:space="preserve"> popř. jiný zaměstnanec určený vedoucím odboru </w:t>
      </w:r>
      <w:r w:rsidR="002A5A77">
        <w:rPr>
          <w:color w:val="000000" w:themeColor="text1"/>
        </w:rPr>
        <w:t>dopravy</w:t>
      </w:r>
      <w:r w:rsidR="00B276D2">
        <w:rPr>
          <w:color w:val="000000" w:themeColor="text1"/>
        </w:rPr>
        <w:t xml:space="preserve"> </w:t>
      </w:r>
      <w:r w:rsidR="00B276D2" w:rsidRPr="00C14BFB">
        <w:rPr>
          <w:color w:val="000000" w:themeColor="text1"/>
        </w:rPr>
        <w:t>Magistrátu</w:t>
      </w:r>
      <w:r w:rsidR="00B276D2">
        <w:rPr>
          <w:color w:val="000000" w:themeColor="text1"/>
        </w:rPr>
        <w:t xml:space="preserve"> </w:t>
      </w:r>
      <w:r w:rsidR="00B276D2" w:rsidRPr="00C14BFB">
        <w:rPr>
          <w:color w:val="000000" w:themeColor="text1"/>
        </w:rPr>
        <w:t>města Ostravy</w:t>
      </w:r>
      <w:r w:rsidRPr="00C14BFB">
        <w:rPr>
          <w:color w:val="000000" w:themeColor="text1"/>
        </w:rPr>
        <w:t>.</w:t>
      </w:r>
    </w:p>
    <w:p w:rsidR="005D78D8" w:rsidRPr="00C14BFB" w:rsidRDefault="004D3ACA" w:rsidP="003930E0">
      <w:pPr>
        <w:pStyle w:val="Zkladntextodsazen-slo"/>
        <w:keepNext/>
        <w:rPr>
          <w:color w:val="000000" w:themeColor="text1"/>
        </w:rPr>
      </w:pPr>
      <w:r w:rsidRPr="00C14BFB">
        <w:rPr>
          <w:color w:val="000000" w:themeColor="text1"/>
        </w:rPr>
        <w:t>N</w:t>
      </w:r>
      <w:r w:rsidR="005D78D8" w:rsidRPr="00C14BFB">
        <w:rPr>
          <w:color w:val="000000" w:themeColor="text1"/>
        </w:rPr>
        <w:t>edílnou součástí této smlouvy jsou:</w:t>
      </w:r>
    </w:p>
    <w:p w:rsidR="004D3ACA" w:rsidRPr="006E157F" w:rsidRDefault="002A5A77" w:rsidP="002A5A77">
      <w:pPr>
        <w:tabs>
          <w:tab w:val="left" w:pos="0"/>
          <w:tab w:val="left" w:leader="underscore" w:pos="4706"/>
          <w:tab w:val="left" w:pos="4990"/>
          <w:tab w:val="left" w:leader="underscore" w:pos="9639"/>
        </w:tabs>
        <w:rPr>
          <w:b/>
          <w:bCs/>
          <w:szCs w:val="22"/>
        </w:rPr>
      </w:pPr>
      <w:r>
        <w:rPr>
          <w:color w:val="000000" w:themeColor="text1"/>
        </w:rPr>
        <w:t xml:space="preserve">   </w:t>
      </w:r>
      <w:r w:rsidR="006E157F">
        <w:rPr>
          <w:color w:val="000000" w:themeColor="text1"/>
        </w:rPr>
        <w:t xml:space="preserve">  </w:t>
      </w:r>
      <w:r w:rsidR="005D78D8" w:rsidRPr="006E157F">
        <w:rPr>
          <w:color w:val="000000" w:themeColor="text1"/>
          <w:szCs w:val="22"/>
        </w:rPr>
        <w:t xml:space="preserve">Příloha č. 1 – </w:t>
      </w:r>
      <w:r w:rsidRPr="006E157F">
        <w:rPr>
          <w:color w:val="000000" w:themeColor="text1"/>
          <w:szCs w:val="22"/>
        </w:rPr>
        <w:t>Technická specifikace</w:t>
      </w:r>
      <w:r w:rsidRPr="006E157F">
        <w:rPr>
          <w:b/>
          <w:bCs/>
          <w:szCs w:val="22"/>
        </w:rPr>
        <w:t xml:space="preserve"> </w:t>
      </w:r>
    </w:p>
    <w:p w:rsidR="005D78D8" w:rsidRPr="006E157F" w:rsidRDefault="002A5A77" w:rsidP="002A5A77">
      <w:pPr>
        <w:tabs>
          <w:tab w:val="left" w:pos="0"/>
          <w:tab w:val="left" w:leader="underscore" w:pos="4706"/>
          <w:tab w:val="left" w:pos="4990"/>
          <w:tab w:val="left" w:leader="underscore" w:pos="9639"/>
        </w:tabs>
        <w:jc w:val="left"/>
        <w:rPr>
          <w:bCs/>
          <w:szCs w:val="22"/>
        </w:rPr>
      </w:pPr>
      <w:r w:rsidRPr="006E157F">
        <w:rPr>
          <w:szCs w:val="22"/>
        </w:rPr>
        <w:t xml:space="preserve">   </w:t>
      </w:r>
      <w:r w:rsidR="006E157F">
        <w:rPr>
          <w:szCs w:val="22"/>
        </w:rPr>
        <w:t xml:space="preserve">  </w:t>
      </w:r>
      <w:r w:rsidR="005D78D8" w:rsidRPr="006E157F">
        <w:rPr>
          <w:szCs w:val="22"/>
        </w:rPr>
        <w:t xml:space="preserve">Příloha č. 2 - </w:t>
      </w:r>
      <w:r w:rsidRPr="006E157F">
        <w:rPr>
          <w:bCs/>
          <w:szCs w:val="22"/>
        </w:rPr>
        <w:t xml:space="preserve">Jednotkové ceny </w:t>
      </w:r>
    </w:p>
    <w:p w:rsidR="002A5A77" w:rsidRPr="006E157F" w:rsidRDefault="002A5A77" w:rsidP="002A5A77">
      <w:pPr>
        <w:jc w:val="left"/>
        <w:rPr>
          <w:rFonts w:cs="Arial"/>
          <w:szCs w:val="22"/>
        </w:rPr>
      </w:pPr>
      <w:r w:rsidRPr="006E157F">
        <w:rPr>
          <w:szCs w:val="22"/>
        </w:rPr>
        <w:t xml:space="preserve">   </w:t>
      </w:r>
      <w:r w:rsidR="006E157F">
        <w:rPr>
          <w:szCs w:val="22"/>
        </w:rPr>
        <w:t xml:space="preserve">  </w:t>
      </w:r>
      <w:r w:rsidR="005D78D8" w:rsidRPr="006E157F">
        <w:rPr>
          <w:szCs w:val="22"/>
        </w:rPr>
        <w:t xml:space="preserve">Příloha č. 3 - </w:t>
      </w:r>
      <w:r w:rsidRPr="006E157F">
        <w:rPr>
          <w:rFonts w:cs="Arial"/>
          <w:szCs w:val="22"/>
        </w:rPr>
        <w:t>Přehled lokalit umístění parkovacích automatů</w:t>
      </w:r>
    </w:p>
    <w:p w:rsidR="00E67877" w:rsidRDefault="002A5A77" w:rsidP="002A5A77">
      <w:pPr>
        <w:jc w:val="left"/>
        <w:rPr>
          <w:szCs w:val="22"/>
        </w:rPr>
      </w:pPr>
      <w:r w:rsidRPr="006E157F">
        <w:rPr>
          <w:rFonts w:cs="Arial"/>
          <w:szCs w:val="22"/>
        </w:rPr>
        <w:t xml:space="preserve">   </w:t>
      </w:r>
      <w:r w:rsidR="006E157F">
        <w:rPr>
          <w:rFonts w:cs="Arial"/>
          <w:szCs w:val="22"/>
        </w:rPr>
        <w:t xml:space="preserve">  </w:t>
      </w:r>
      <w:r w:rsidR="007D5F06" w:rsidRPr="006E157F">
        <w:rPr>
          <w:szCs w:val="22"/>
        </w:rPr>
        <w:t xml:space="preserve">Příloha č. 4 </w:t>
      </w:r>
      <w:r w:rsidR="00563F50" w:rsidRPr="006E157F">
        <w:rPr>
          <w:szCs w:val="22"/>
        </w:rPr>
        <w:t>–</w:t>
      </w:r>
      <w:r w:rsidR="007D5F06" w:rsidRPr="006E157F">
        <w:rPr>
          <w:szCs w:val="22"/>
        </w:rPr>
        <w:t xml:space="preserve"> </w:t>
      </w:r>
      <w:r w:rsidR="00563F50" w:rsidRPr="006E157F">
        <w:rPr>
          <w:szCs w:val="22"/>
        </w:rPr>
        <w:t>Základní údržbové práce</w:t>
      </w:r>
    </w:p>
    <w:p w:rsidR="007D5F06" w:rsidRPr="006E157F" w:rsidRDefault="00E67877" w:rsidP="002A5A77">
      <w:pPr>
        <w:jc w:val="left"/>
        <w:rPr>
          <w:rFonts w:cs="Arial"/>
          <w:szCs w:val="22"/>
        </w:rPr>
      </w:pPr>
      <w:r>
        <w:rPr>
          <w:szCs w:val="22"/>
        </w:rPr>
        <w:t xml:space="preserve">     Příloha č. 5 – Seznam subdodavatelů</w:t>
      </w:r>
      <w:r w:rsidR="007D5F06" w:rsidRPr="006E157F">
        <w:rPr>
          <w:szCs w:val="22"/>
        </w:rPr>
        <w:t xml:space="preserve"> </w:t>
      </w:r>
    </w:p>
    <w:p w:rsidR="007D5F06" w:rsidRPr="009104D2" w:rsidRDefault="007D5F06" w:rsidP="003930E0">
      <w:pPr>
        <w:pStyle w:val="Zkladntextodsazen-slo"/>
        <w:keepNext/>
        <w:numPr>
          <w:ilvl w:val="0"/>
          <w:numId w:val="0"/>
        </w:numPr>
        <w:ind w:left="284"/>
      </w:pPr>
    </w:p>
    <w:p w:rsidR="004D3ACA" w:rsidRPr="005E4788" w:rsidRDefault="004D3ACA" w:rsidP="003930E0">
      <w:pPr>
        <w:keepNext/>
        <w:tabs>
          <w:tab w:val="left" w:pos="0"/>
          <w:tab w:val="left" w:pos="4990"/>
        </w:tabs>
        <w:rPr>
          <w:rFonts w:cs="Arial"/>
          <w:b/>
        </w:rPr>
      </w:pPr>
      <w:r w:rsidRPr="00431AD6">
        <w:rPr>
          <w:rFonts w:ascii="Arial" w:hAnsi="Arial" w:cs="Arial"/>
          <w:b/>
          <w:sz w:val="20"/>
        </w:rPr>
        <w:t>Za objednatele</w:t>
      </w:r>
      <w:r w:rsidRPr="005E4788">
        <w:rPr>
          <w:rFonts w:cs="Arial"/>
          <w:b/>
        </w:rPr>
        <w:tab/>
      </w:r>
      <w:r w:rsidRPr="00431AD6">
        <w:rPr>
          <w:rFonts w:ascii="Arial" w:hAnsi="Arial" w:cs="Arial"/>
          <w:b/>
          <w:sz w:val="20"/>
        </w:rPr>
        <w:t>Za zhotovitele</w:t>
      </w:r>
    </w:p>
    <w:p w:rsidR="004D3ACA" w:rsidRPr="005E4788" w:rsidRDefault="004D3ACA" w:rsidP="003930E0">
      <w:pPr>
        <w:keepNext/>
        <w:tabs>
          <w:tab w:val="left" w:pos="0"/>
          <w:tab w:val="left" w:leader="underscore" w:pos="4706"/>
          <w:tab w:val="left" w:pos="4990"/>
          <w:tab w:val="left" w:leader="underscore" w:pos="9639"/>
        </w:tabs>
        <w:rPr>
          <w:szCs w:val="22"/>
        </w:rPr>
      </w:pPr>
      <w:r w:rsidRPr="005E4788">
        <w:rPr>
          <w:szCs w:val="22"/>
        </w:rPr>
        <w:tab/>
      </w:r>
      <w:r w:rsidRPr="005E4788">
        <w:rPr>
          <w:szCs w:val="22"/>
        </w:rPr>
        <w:tab/>
      </w:r>
      <w:r w:rsidRPr="005E4788">
        <w:rPr>
          <w:szCs w:val="22"/>
        </w:rPr>
        <w:tab/>
      </w:r>
    </w:p>
    <w:p w:rsidR="004D3ACA" w:rsidRPr="005E4788" w:rsidRDefault="004D3ACA" w:rsidP="003930E0">
      <w:pPr>
        <w:keepNext/>
        <w:tabs>
          <w:tab w:val="left" w:pos="0"/>
          <w:tab w:val="left" w:leader="underscore" w:pos="4706"/>
          <w:tab w:val="left" w:pos="4990"/>
          <w:tab w:val="left" w:leader="underscore" w:pos="9639"/>
        </w:tabs>
        <w:rPr>
          <w:szCs w:val="22"/>
        </w:rPr>
      </w:pPr>
    </w:p>
    <w:p w:rsidR="004D3ACA" w:rsidRPr="005E4788" w:rsidRDefault="004D3ACA" w:rsidP="003930E0">
      <w:pPr>
        <w:keepNext/>
        <w:tabs>
          <w:tab w:val="left" w:pos="0"/>
          <w:tab w:val="left" w:leader="underscore" w:pos="4706"/>
          <w:tab w:val="left" w:pos="4990"/>
          <w:tab w:val="left" w:leader="underscore" w:pos="9639"/>
        </w:tabs>
        <w:rPr>
          <w:rFonts w:cs="Arial"/>
        </w:rPr>
      </w:pPr>
      <w:r w:rsidRPr="005E4788">
        <w:rPr>
          <w:rFonts w:cs="Arial"/>
        </w:rPr>
        <w:t xml:space="preserve">Datum: </w:t>
      </w:r>
      <w:r w:rsidRPr="005E4788">
        <w:rPr>
          <w:rFonts w:cs="Arial"/>
        </w:rPr>
        <w:tab/>
      </w:r>
      <w:r w:rsidRPr="005E4788">
        <w:rPr>
          <w:rFonts w:cs="Arial"/>
        </w:rPr>
        <w:tab/>
        <w:t xml:space="preserve">Datum: </w:t>
      </w:r>
      <w:r w:rsidRPr="005E4788">
        <w:rPr>
          <w:rFonts w:cs="Arial"/>
        </w:rPr>
        <w:tab/>
      </w:r>
      <w:r w:rsidRPr="005E4788">
        <w:rPr>
          <w:rFonts w:cs="Arial"/>
        </w:rPr>
        <w:tab/>
      </w:r>
    </w:p>
    <w:p w:rsidR="004D3ACA" w:rsidRPr="005E4788" w:rsidRDefault="004D3ACA" w:rsidP="003930E0">
      <w:pPr>
        <w:keepNext/>
        <w:tabs>
          <w:tab w:val="left" w:pos="0"/>
          <w:tab w:val="left" w:leader="underscore" w:pos="4706"/>
          <w:tab w:val="left" w:pos="4990"/>
          <w:tab w:val="left" w:leader="underscore" w:pos="9639"/>
        </w:tabs>
        <w:rPr>
          <w:rFonts w:cs="Arial"/>
        </w:rPr>
      </w:pPr>
    </w:p>
    <w:p w:rsidR="004D3ACA" w:rsidRPr="005E4788" w:rsidRDefault="004D3ACA" w:rsidP="003930E0">
      <w:pPr>
        <w:keepNext/>
        <w:tabs>
          <w:tab w:val="left" w:pos="0"/>
          <w:tab w:val="left" w:leader="underscore" w:pos="4706"/>
          <w:tab w:val="left" w:pos="4990"/>
          <w:tab w:val="left" w:leader="underscore" w:pos="9639"/>
        </w:tabs>
        <w:rPr>
          <w:rFonts w:cs="Arial"/>
        </w:rPr>
      </w:pPr>
      <w:r w:rsidRPr="005E4788">
        <w:rPr>
          <w:rFonts w:cs="Arial"/>
        </w:rPr>
        <w:t xml:space="preserve">Místo: </w:t>
      </w:r>
      <w:r w:rsidRPr="005E4788">
        <w:rPr>
          <w:rFonts w:cs="Arial"/>
        </w:rPr>
        <w:tab/>
      </w:r>
      <w:r w:rsidRPr="005E4788">
        <w:rPr>
          <w:rFonts w:cs="Arial"/>
        </w:rPr>
        <w:tab/>
        <w:t>Místo:</w:t>
      </w:r>
      <w:r w:rsidRPr="005E4788">
        <w:rPr>
          <w:rFonts w:cs="Arial"/>
        </w:rPr>
        <w:tab/>
      </w:r>
      <w:r w:rsidRPr="005E4788">
        <w:rPr>
          <w:rFonts w:cs="Arial"/>
        </w:rPr>
        <w:tab/>
      </w:r>
    </w:p>
    <w:p w:rsidR="003930E0" w:rsidRDefault="003930E0" w:rsidP="003930E0">
      <w:pPr>
        <w:keepNext/>
        <w:tabs>
          <w:tab w:val="left" w:pos="0"/>
          <w:tab w:val="left" w:leader="underscore" w:pos="4706"/>
          <w:tab w:val="left" w:pos="4990"/>
          <w:tab w:val="left" w:leader="underscore" w:pos="9639"/>
        </w:tabs>
        <w:rPr>
          <w:szCs w:val="22"/>
        </w:rPr>
      </w:pPr>
    </w:p>
    <w:p w:rsidR="003930E0" w:rsidRDefault="003930E0" w:rsidP="003930E0">
      <w:pPr>
        <w:keepNext/>
        <w:tabs>
          <w:tab w:val="left" w:pos="0"/>
          <w:tab w:val="left" w:leader="underscore" w:pos="4706"/>
          <w:tab w:val="left" w:pos="4990"/>
          <w:tab w:val="left" w:leader="underscore" w:pos="9639"/>
        </w:tabs>
        <w:rPr>
          <w:szCs w:val="22"/>
        </w:rPr>
      </w:pPr>
    </w:p>
    <w:p w:rsidR="003930E0" w:rsidRDefault="003930E0" w:rsidP="003930E0">
      <w:pPr>
        <w:keepNext/>
        <w:tabs>
          <w:tab w:val="left" w:pos="0"/>
          <w:tab w:val="left" w:leader="underscore" w:pos="4706"/>
          <w:tab w:val="left" w:pos="4990"/>
          <w:tab w:val="left" w:leader="underscore" w:pos="9639"/>
        </w:tabs>
        <w:rPr>
          <w:szCs w:val="22"/>
        </w:rPr>
      </w:pPr>
    </w:p>
    <w:p w:rsidR="003930E0" w:rsidRDefault="003930E0" w:rsidP="003930E0">
      <w:pPr>
        <w:keepNext/>
        <w:tabs>
          <w:tab w:val="left" w:pos="0"/>
          <w:tab w:val="left" w:leader="underscore" w:pos="4706"/>
          <w:tab w:val="left" w:pos="4990"/>
          <w:tab w:val="left" w:leader="underscore" w:pos="9639"/>
        </w:tabs>
        <w:rPr>
          <w:szCs w:val="22"/>
        </w:rPr>
      </w:pPr>
    </w:p>
    <w:p w:rsidR="004D3ACA" w:rsidRPr="005E4788" w:rsidRDefault="004D3ACA" w:rsidP="003930E0">
      <w:pPr>
        <w:keepNext/>
        <w:tabs>
          <w:tab w:val="left" w:pos="0"/>
          <w:tab w:val="left" w:leader="underscore" w:pos="4706"/>
          <w:tab w:val="left" w:pos="4990"/>
          <w:tab w:val="left" w:leader="underscore" w:pos="9639"/>
        </w:tabs>
        <w:rPr>
          <w:szCs w:val="22"/>
        </w:rPr>
      </w:pPr>
      <w:r w:rsidRPr="005E4788">
        <w:rPr>
          <w:szCs w:val="22"/>
        </w:rPr>
        <w:tab/>
      </w:r>
      <w:r w:rsidRPr="005E4788">
        <w:rPr>
          <w:szCs w:val="22"/>
        </w:rPr>
        <w:tab/>
      </w:r>
      <w:r w:rsidRPr="005E4788">
        <w:rPr>
          <w:szCs w:val="22"/>
        </w:rPr>
        <w:tab/>
      </w:r>
      <w:r w:rsidRPr="005E4788">
        <w:rPr>
          <w:szCs w:val="22"/>
        </w:rPr>
        <w:tab/>
      </w:r>
    </w:p>
    <w:p w:rsidR="004D3ACA" w:rsidRPr="005E4788" w:rsidRDefault="004D3ACA" w:rsidP="003930E0">
      <w:pPr>
        <w:keepNext/>
        <w:tabs>
          <w:tab w:val="left" w:pos="0"/>
          <w:tab w:val="left" w:leader="underscore" w:pos="4706"/>
          <w:tab w:val="left" w:pos="4990"/>
          <w:tab w:val="left" w:leader="underscore" w:pos="9639"/>
        </w:tabs>
        <w:rPr>
          <w:szCs w:val="22"/>
        </w:rPr>
      </w:pPr>
    </w:p>
    <w:p w:rsidR="004D3ACA" w:rsidRPr="005E4788" w:rsidRDefault="004D3ACA" w:rsidP="003930E0">
      <w:pPr>
        <w:keepNext/>
        <w:tabs>
          <w:tab w:val="left" w:pos="0"/>
          <w:tab w:val="left" w:pos="4990"/>
        </w:tabs>
        <w:rPr>
          <w:b/>
          <w:szCs w:val="22"/>
        </w:rPr>
      </w:pPr>
      <w:r w:rsidRPr="00044398">
        <w:rPr>
          <w:szCs w:val="22"/>
        </w:rPr>
        <w:t>zmocněnec</w:t>
      </w:r>
      <w:r>
        <w:rPr>
          <w:b/>
          <w:szCs w:val="22"/>
        </w:rPr>
        <w:t xml:space="preserve"> </w:t>
      </w:r>
      <w:r w:rsidR="002A5A77">
        <w:rPr>
          <w:rFonts w:ascii="Arial" w:hAnsi="Arial" w:cs="Arial"/>
          <w:b/>
          <w:sz w:val="20"/>
        </w:rPr>
        <w:t>Bc. Tomáš Sucharda</w:t>
      </w:r>
      <w:r w:rsidRPr="005E4788">
        <w:rPr>
          <w:b/>
          <w:szCs w:val="22"/>
        </w:rPr>
        <w:tab/>
      </w:r>
      <w:proofErr w:type="spellStart"/>
      <w:r w:rsidRPr="00431AD6">
        <w:rPr>
          <w:rFonts w:ascii="Arial" w:hAnsi="Arial" w:cs="Arial"/>
          <w:b/>
          <w:sz w:val="20"/>
        </w:rPr>
        <w:t>Tit</w:t>
      </w:r>
      <w:proofErr w:type="spellEnd"/>
      <w:r w:rsidRPr="00431AD6">
        <w:rPr>
          <w:rFonts w:ascii="Arial" w:hAnsi="Arial" w:cs="Arial"/>
          <w:b/>
          <w:sz w:val="20"/>
        </w:rPr>
        <w:t>. Jméno Příjmení</w:t>
      </w:r>
      <w:r w:rsidR="00B3560E">
        <w:rPr>
          <w:b/>
          <w:szCs w:val="22"/>
        </w:rPr>
        <w:t xml:space="preserve"> </w:t>
      </w:r>
      <w:r w:rsidR="00B3560E" w:rsidRPr="00577D77">
        <w:rPr>
          <w:b/>
          <w:i/>
          <w:szCs w:val="22"/>
          <w:highlight w:val="yellow"/>
        </w:rPr>
        <w:t>(doplní uchazeč)</w:t>
      </w:r>
    </w:p>
    <w:p w:rsidR="00DB6EC7" w:rsidRDefault="004D3ACA" w:rsidP="00DE5A9F">
      <w:pPr>
        <w:keepNext/>
        <w:tabs>
          <w:tab w:val="left" w:pos="0"/>
          <w:tab w:val="left" w:pos="4990"/>
        </w:tabs>
        <w:sectPr w:rsidR="00DB6EC7" w:rsidSect="005227B0">
          <w:headerReference w:type="default" r:id="rId13"/>
          <w:footerReference w:type="default" r:id="rId14"/>
          <w:pgSz w:w="11906" w:h="16838"/>
          <w:pgMar w:top="1588" w:right="1304" w:bottom="1531" w:left="1304" w:header="709" w:footer="663" w:gutter="0"/>
          <w:cols w:space="708"/>
          <w:docGrid w:linePitch="360"/>
        </w:sectPr>
      </w:pPr>
      <w:r>
        <w:t>náměstek primátora</w:t>
      </w:r>
      <w:r w:rsidRPr="005E4788">
        <w:t xml:space="preserve">                                                 </w:t>
      </w:r>
      <w:r w:rsidRPr="005E4788">
        <w:tab/>
        <w:t>funkce</w:t>
      </w:r>
      <w:r w:rsidR="00B3560E">
        <w:t xml:space="preserve"> </w:t>
      </w:r>
    </w:p>
    <w:p w:rsidR="004D3ACA" w:rsidRDefault="004D3ACA" w:rsidP="00DE5A9F">
      <w:pPr>
        <w:pStyle w:val="Nzev"/>
        <w:keepNext/>
        <w:jc w:val="right"/>
        <w:rPr>
          <w:b w:val="0"/>
          <w:bCs w:val="0"/>
          <w:color w:val="000000"/>
          <w:sz w:val="22"/>
          <w:szCs w:val="22"/>
        </w:rPr>
      </w:pPr>
      <w:r>
        <w:rPr>
          <w:b w:val="0"/>
          <w:bCs w:val="0"/>
          <w:color w:val="000000"/>
          <w:sz w:val="22"/>
          <w:szCs w:val="22"/>
        </w:rPr>
        <w:t>Příloha č. 1 ke smlouvě č.</w:t>
      </w:r>
      <w:r w:rsidRPr="00FC4875">
        <w:rPr>
          <w:b w:val="0"/>
          <w:bCs w:val="0"/>
          <w:color w:val="000000"/>
          <w:sz w:val="22"/>
          <w:szCs w:val="22"/>
        </w:rPr>
        <w:t xml:space="preserve">: </w:t>
      </w:r>
      <w:r>
        <w:rPr>
          <w:b w:val="0"/>
          <w:bCs w:val="0"/>
          <w:color w:val="000000"/>
          <w:sz w:val="22"/>
          <w:szCs w:val="22"/>
        </w:rPr>
        <w:t>____</w:t>
      </w:r>
      <w:r w:rsidRPr="00FC4875">
        <w:rPr>
          <w:b w:val="0"/>
          <w:bCs w:val="0"/>
          <w:color w:val="000000"/>
          <w:sz w:val="22"/>
          <w:szCs w:val="22"/>
        </w:rPr>
        <w:t>/20</w:t>
      </w:r>
      <w:r>
        <w:rPr>
          <w:b w:val="0"/>
          <w:bCs w:val="0"/>
          <w:color w:val="000000"/>
          <w:sz w:val="22"/>
          <w:szCs w:val="22"/>
        </w:rPr>
        <w:t>1</w:t>
      </w:r>
      <w:r w:rsidR="002A5A77">
        <w:rPr>
          <w:b w:val="0"/>
          <w:bCs w:val="0"/>
          <w:color w:val="000000"/>
          <w:sz w:val="22"/>
          <w:szCs w:val="22"/>
        </w:rPr>
        <w:t>4</w:t>
      </w:r>
      <w:r w:rsidRPr="00FC4875">
        <w:rPr>
          <w:b w:val="0"/>
          <w:bCs w:val="0"/>
          <w:color w:val="000000"/>
          <w:sz w:val="22"/>
          <w:szCs w:val="22"/>
        </w:rPr>
        <w:t>/</w:t>
      </w:r>
      <w:r w:rsidR="002A5A77">
        <w:rPr>
          <w:b w:val="0"/>
          <w:bCs w:val="0"/>
          <w:color w:val="000000"/>
          <w:sz w:val="22"/>
          <w:szCs w:val="22"/>
        </w:rPr>
        <w:t>OD</w:t>
      </w:r>
      <w:r w:rsidR="002B2940">
        <w:rPr>
          <w:b w:val="0"/>
          <w:bCs w:val="0"/>
          <w:color w:val="000000"/>
          <w:sz w:val="22"/>
          <w:szCs w:val="22"/>
        </w:rPr>
        <w:t>/</w:t>
      </w:r>
      <w:r w:rsidR="002A5A77">
        <w:rPr>
          <w:b w:val="0"/>
          <w:bCs w:val="0"/>
          <w:color w:val="000000"/>
          <w:sz w:val="22"/>
          <w:szCs w:val="22"/>
        </w:rPr>
        <w:t>LPO</w:t>
      </w:r>
    </w:p>
    <w:p w:rsidR="007C4728" w:rsidRDefault="007C4728" w:rsidP="00DE5A9F">
      <w:pPr>
        <w:pStyle w:val="Nzev"/>
        <w:keepNext/>
        <w:jc w:val="right"/>
        <w:rPr>
          <w:b w:val="0"/>
          <w:bCs w:val="0"/>
          <w:color w:val="000000"/>
          <w:sz w:val="22"/>
          <w:szCs w:val="22"/>
        </w:rPr>
      </w:pPr>
      <w:r>
        <w:rPr>
          <w:b w:val="0"/>
          <w:bCs w:val="0"/>
          <w:color w:val="000000"/>
          <w:sz w:val="22"/>
          <w:szCs w:val="22"/>
        </w:rPr>
        <w:t>Počet stran: 1</w:t>
      </w:r>
    </w:p>
    <w:p w:rsidR="007C4728" w:rsidRPr="004E47A3" w:rsidRDefault="007C4728" w:rsidP="00DE5A9F">
      <w:pPr>
        <w:pStyle w:val="Nzev"/>
        <w:keepNext/>
        <w:jc w:val="right"/>
        <w:rPr>
          <w:b w:val="0"/>
          <w:bCs w:val="0"/>
          <w:color w:val="000000"/>
          <w:sz w:val="22"/>
          <w:szCs w:val="22"/>
        </w:rPr>
      </w:pPr>
    </w:p>
    <w:p w:rsidR="002A5A77" w:rsidRPr="003E7876" w:rsidRDefault="002A5A77" w:rsidP="00DE5A9F">
      <w:pPr>
        <w:keepNext/>
        <w:tabs>
          <w:tab w:val="left" w:pos="0"/>
          <w:tab w:val="left" w:leader="underscore" w:pos="4706"/>
          <w:tab w:val="left" w:pos="4990"/>
          <w:tab w:val="left" w:leader="underscore" w:pos="9639"/>
        </w:tabs>
        <w:jc w:val="center"/>
        <w:rPr>
          <w:b/>
          <w:bCs/>
          <w:sz w:val="24"/>
          <w:szCs w:val="24"/>
        </w:rPr>
      </w:pPr>
      <w:r w:rsidRPr="003E7876">
        <w:rPr>
          <w:b/>
          <w:bCs/>
          <w:sz w:val="24"/>
          <w:szCs w:val="24"/>
        </w:rPr>
        <w:t>Technická specifikace</w:t>
      </w:r>
      <w:r>
        <w:rPr>
          <w:b/>
          <w:bCs/>
          <w:sz w:val="24"/>
          <w:szCs w:val="24"/>
        </w:rPr>
        <w:t xml:space="preserve"> </w:t>
      </w:r>
      <w:r w:rsidRPr="002B189A">
        <w:rPr>
          <w:b/>
          <w:bCs/>
          <w:sz w:val="24"/>
          <w:szCs w:val="24"/>
        </w:rPr>
        <w:t>(</w:t>
      </w:r>
      <w:r w:rsidRPr="0048201C">
        <w:rPr>
          <w:b/>
          <w:bCs/>
          <w:sz w:val="24"/>
          <w:szCs w:val="24"/>
          <w:highlight w:val="yellow"/>
        </w:rPr>
        <w:t>doplní uchazeč</w:t>
      </w:r>
      <w:r w:rsidRPr="002B189A">
        <w:rPr>
          <w:b/>
          <w:bCs/>
          <w:sz w:val="24"/>
          <w:szCs w:val="24"/>
        </w:rPr>
        <w:t>)</w:t>
      </w:r>
    </w:p>
    <w:p w:rsidR="002A5A77" w:rsidRDefault="002A5A77" w:rsidP="00DE5A9F">
      <w:pPr>
        <w:pStyle w:val="Nzev"/>
        <w:keepNext/>
        <w:jc w:val="right"/>
        <w:rPr>
          <w:b w:val="0"/>
          <w:bCs w:val="0"/>
          <w:color w:val="000000"/>
          <w:sz w:val="22"/>
          <w:szCs w:val="22"/>
        </w:rPr>
      </w:pPr>
    </w:p>
    <w:p w:rsidR="002A5A77" w:rsidRDefault="002A5A77" w:rsidP="00DE5A9F">
      <w:pPr>
        <w:pStyle w:val="Nzev"/>
        <w:keepNext/>
        <w:jc w:val="right"/>
        <w:rPr>
          <w:b w:val="0"/>
          <w:bCs w:val="0"/>
          <w:color w:val="000000"/>
          <w:sz w:val="22"/>
          <w:szCs w:val="22"/>
        </w:rPr>
      </w:pPr>
    </w:p>
    <w:p w:rsidR="002A5A77" w:rsidRDefault="002A5A77" w:rsidP="00DE5A9F">
      <w:pPr>
        <w:pStyle w:val="Nzev"/>
        <w:keepNext/>
        <w:jc w:val="right"/>
        <w:rPr>
          <w:b w:val="0"/>
          <w:bCs w:val="0"/>
          <w:color w:val="000000"/>
          <w:sz w:val="22"/>
          <w:szCs w:val="22"/>
        </w:rPr>
      </w:pPr>
    </w:p>
    <w:p w:rsidR="002A5A77" w:rsidRDefault="002A5A77" w:rsidP="00DE5A9F">
      <w:pPr>
        <w:pStyle w:val="Nzev"/>
        <w:keepNext/>
        <w:jc w:val="right"/>
        <w:rPr>
          <w:b w:val="0"/>
          <w:bCs w:val="0"/>
          <w:color w:val="000000"/>
          <w:sz w:val="22"/>
          <w:szCs w:val="22"/>
        </w:rPr>
      </w:pPr>
    </w:p>
    <w:p w:rsidR="002A5A77" w:rsidRDefault="002A5A77" w:rsidP="00DE5A9F">
      <w:pPr>
        <w:pStyle w:val="Nzev"/>
        <w:keepNext/>
        <w:jc w:val="right"/>
        <w:rPr>
          <w:b w:val="0"/>
          <w:bCs w:val="0"/>
          <w:color w:val="000000"/>
          <w:sz w:val="22"/>
          <w:szCs w:val="22"/>
        </w:rPr>
      </w:pPr>
    </w:p>
    <w:p w:rsidR="002A5A77" w:rsidRDefault="002A5A77" w:rsidP="00DE5A9F">
      <w:pPr>
        <w:pStyle w:val="Nzev"/>
        <w:keepNext/>
        <w:jc w:val="right"/>
        <w:rPr>
          <w:b w:val="0"/>
          <w:bCs w:val="0"/>
          <w:color w:val="000000"/>
          <w:sz w:val="22"/>
          <w:szCs w:val="22"/>
        </w:rPr>
      </w:pPr>
    </w:p>
    <w:p w:rsidR="002A5A77" w:rsidRDefault="002A5A77" w:rsidP="00DE5A9F">
      <w:pPr>
        <w:pStyle w:val="Nzev"/>
        <w:keepNext/>
        <w:jc w:val="right"/>
        <w:rPr>
          <w:b w:val="0"/>
          <w:bCs w:val="0"/>
          <w:color w:val="000000"/>
          <w:sz w:val="22"/>
          <w:szCs w:val="22"/>
        </w:rPr>
      </w:pPr>
    </w:p>
    <w:p w:rsidR="002A5A77" w:rsidRDefault="002A5A77"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7867F1" w:rsidRDefault="007867F1" w:rsidP="00DE5A9F">
      <w:pPr>
        <w:pStyle w:val="Nzev"/>
        <w:keepNext/>
        <w:jc w:val="right"/>
        <w:rPr>
          <w:b w:val="0"/>
          <w:bCs w:val="0"/>
          <w:color w:val="000000"/>
          <w:sz w:val="22"/>
          <w:szCs w:val="22"/>
        </w:rPr>
      </w:pPr>
      <w:r>
        <w:rPr>
          <w:b w:val="0"/>
          <w:bCs w:val="0"/>
          <w:color w:val="000000"/>
          <w:sz w:val="22"/>
          <w:szCs w:val="22"/>
        </w:rPr>
        <w:t>Příloha č. 2 ke smlouvě č.</w:t>
      </w:r>
      <w:r w:rsidRPr="00FC4875">
        <w:rPr>
          <w:b w:val="0"/>
          <w:bCs w:val="0"/>
          <w:color w:val="000000"/>
          <w:sz w:val="22"/>
          <w:szCs w:val="22"/>
        </w:rPr>
        <w:t xml:space="preserve">: </w:t>
      </w:r>
      <w:r>
        <w:rPr>
          <w:b w:val="0"/>
          <w:bCs w:val="0"/>
          <w:color w:val="000000"/>
          <w:sz w:val="22"/>
          <w:szCs w:val="22"/>
        </w:rPr>
        <w:t>____</w:t>
      </w:r>
      <w:r w:rsidRPr="00FC4875">
        <w:rPr>
          <w:b w:val="0"/>
          <w:bCs w:val="0"/>
          <w:color w:val="000000"/>
          <w:sz w:val="22"/>
          <w:szCs w:val="22"/>
        </w:rPr>
        <w:t>/20</w:t>
      </w:r>
      <w:r>
        <w:rPr>
          <w:b w:val="0"/>
          <w:bCs w:val="0"/>
          <w:color w:val="000000"/>
          <w:sz w:val="22"/>
          <w:szCs w:val="22"/>
        </w:rPr>
        <w:t>1</w:t>
      </w:r>
      <w:r w:rsidR="002A5A77">
        <w:rPr>
          <w:b w:val="0"/>
          <w:bCs w:val="0"/>
          <w:color w:val="000000"/>
          <w:sz w:val="22"/>
          <w:szCs w:val="22"/>
        </w:rPr>
        <w:t>4</w:t>
      </w:r>
      <w:r w:rsidR="00B276D2">
        <w:rPr>
          <w:b w:val="0"/>
          <w:bCs w:val="0"/>
          <w:color w:val="000000"/>
          <w:sz w:val="22"/>
          <w:szCs w:val="22"/>
        </w:rPr>
        <w:t xml:space="preserve"> </w:t>
      </w:r>
      <w:r w:rsidRPr="00FC4875">
        <w:rPr>
          <w:b w:val="0"/>
          <w:bCs w:val="0"/>
          <w:color w:val="000000"/>
          <w:sz w:val="22"/>
          <w:szCs w:val="22"/>
        </w:rPr>
        <w:t>/</w:t>
      </w:r>
      <w:r w:rsidR="002A5A77">
        <w:rPr>
          <w:b w:val="0"/>
          <w:bCs w:val="0"/>
          <w:color w:val="000000"/>
          <w:sz w:val="22"/>
          <w:szCs w:val="22"/>
        </w:rPr>
        <w:t>OD</w:t>
      </w:r>
      <w:r w:rsidRPr="00FC4875">
        <w:rPr>
          <w:b w:val="0"/>
          <w:bCs w:val="0"/>
          <w:color w:val="000000"/>
          <w:sz w:val="22"/>
          <w:szCs w:val="22"/>
        </w:rPr>
        <w:t>/</w:t>
      </w:r>
      <w:r w:rsidR="002A5A77">
        <w:rPr>
          <w:b w:val="0"/>
          <w:bCs w:val="0"/>
          <w:color w:val="000000"/>
          <w:sz w:val="22"/>
          <w:szCs w:val="22"/>
        </w:rPr>
        <w:t>LPO</w:t>
      </w:r>
    </w:p>
    <w:p w:rsidR="007C4728" w:rsidRPr="004E47A3" w:rsidRDefault="007C4728" w:rsidP="00DE5A9F">
      <w:pPr>
        <w:pStyle w:val="Nzev"/>
        <w:keepNext/>
        <w:jc w:val="right"/>
        <w:rPr>
          <w:b w:val="0"/>
          <w:bCs w:val="0"/>
          <w:color w:val="000000"/>
          <w:sz w:val="22"/>
          <w:szCs w:val="22"/>
        </w:rPr>
      </w:pPr>
      <w:r>
        <w:rPr>
          <w:b w:val="0"/>
          <w:bCs w:val="0"/>
          <w:color w:val="000000"/>
          <w:sz w:val="22"/>
          <w:szCs w:val="22"/>
        </w:rPr>
        <w:t>Počet stran: 1</w:t>
      </w:r>
    </w:p>
    <w:p w:rsidR="00DE5A9F" w:rsidRDefault="00DE5A9F" w:rsidP="00DE5A9F">
      <w:pPr>
        <w:keepNext/>
        <w:tabs>
          <w:tab w:val="left" w:pos="0"/>
          <w:tab w:val="left" w:leader="underscore" w:pos="4706"/>
          <w:tab w:val="left" w:pos="4990"/>
          <w:tab w:val="left" w:leader="underscore" w:pos="9639"/>
        </w:tabs>
        <w:jc w:val="center"/>
        <w:rPr>
          <w:b/>
          <w:bCs/>
          <w:sz w:val="24"/>
          <w:szCs w:val="24"/>
        </w:rPr>
      </w:pPr>
    </w:p>
    <w:p w:rsidR="002A5A77" w:rsidRDefault="002A5A77" w:rsidP="00DE5A9F">
      <w:pPr>
        <w:keepNext/>
        <w:tabs>
          <w:tab w:val="left" w:pos="0"/>
          <w:tab w:val="left" w:leader="underscore" w:pos="4706"/>
          <w:tab w:val="left" w:pos="4990"/>
          <w:tab w:val="left" w:leader="underscore" w:pos="9639"/>
        </w:tabs>
        <w:jc w:val="center"/>
        <w:rPr>
          <w:b/>
          <w:bCs/>
          <w:sz w:val="24"/>
          <w:szCs w:val="24"/>
        </w:rPr>
      </w:pPr>
      <w:r>
        <w:rPr>
          <w:b/>
          <w:bCs/>
          <w:sz w:val="24"/>
          <w:szCs w:val="24"/>
        </w:rPr>
        <w:t xml:space="preserve">Jednotkové ceny </w:t>
      </w:r>
      <w:r w:rsidRPr="002B189A">
        <w:rPr>
          <w:b/>
          <w:bCs/>
          <w:sz w:val="24"/>
          <w:szCs w:val="24"/>
        </w:rPr>
        <w:t>(</w:t>
      </w:r>
      <w:r w:rsidRPr="0048201C">
        <w:rPr>
          <w:b/>
          <w:bCs/>
          <w:sz w:val="24"/>
          <w:szCs w:val="24"/>
          <w:highlight w:val="yellow"/>
        </w:rPr>
        <w:t>doplní uchazeč</w:t>
      </w:r>
      <w:r w:rsidRPr="002B189A">
        <w:rPr>
          <w:b/>
          <w:bCs/>
          <w:sz w:val="24"/>
          <w:szCs w:val="24"/>
        </w:rPr>
        <w:t>)</w:t>
      </w:r>
    </w:p>
    <w:p w:rsidR="002A5A77" w:rsidRPr="00DE5A9F" w:rsidRDefault="002A5A77" w:rsidP="00DE5A9F">
      <w:pPr>
        <w:pStyle w:val="Zkladntextodsazen-slo"/>
        <w:keepNext/>
        <w:numPr>
          <w:ilvl w:val="0"/>
          <w:numId w:val="0"/>
        </w:numPr>
        <w:tabs>
          <w:tab w:val="right" w:leader="dot" w:pos="9498"/>
        </w:tabs>
        <w:ind w:left="284" w:hanging="284"/>
        <w:rPr>
          <w:b/>
          <w:i/>
        </w:rPr>
      </w:pPr>
      <w:r w:rsidRPr="00577D77">
        <w:rPr>
          <w:b/>
          <w:i/>
          <w:highlight w:val="yellow"/>
        </w:rPr>
        <w:t xml:space="preserve"> </w:t>
      </w:r>
    </w:p>
    <w:p w:rsidR="00DE5A9F" w:rsidRDefault="00DE5A9F" w:rsidP="00DE5A9F">
      <w:pPr>
        <w:keepNext/>
        <w:jc w:val="left"/>
        <w:rPr>
          <w:szCs w:val="2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418"/>
        <w:gridCol w:w="1275"/>
        <w:gridCol w:w="1560"/>
        <w:gridCol w:w="992"/>
        <w:gridCol w:w="1426"/>
      </w:tblGrid>
      <w:tr w:rsidR="00DE5A9F" w:rsidRPr="00C16137" w:rsidTr="00935725">
        <w:tc>
          <w:tcPr>
            <w:tcW w:w="3119" w:type="dxa"/>
            <w:shd w:val="clear" w:color="auto" w:fill="auto"/>
          </w:tcPr>
          <w:p w:rsidR="00DE5A9F" w:rsidRPr="00C16137" w:rsidRDefault="00DE5A9F" w:rsidP="00DE5A9F">
            <w:pPr>
              <w:pStyle w:val="Smlouva-slo"/>
              <w:keepNext/>
              <w:widowControl/>
              <w:rPr>
                <w:sz w:val="22"/>
                <w:szCs w:val="22"/>
              </w:rPr>
            </w:pPr>
            <w:r>
              <w:rPr>
                <w:sz w:val="22"/>
                <w:szCs w:val="22"/>
              </w:rPr>
              <w:t>Název</w:t>
            </w:r>
          </w:p>
        </w:tc>
        <w:tc>
          <w:tcPr>
            <w:tcW w:w="1418" w:type="dxa"/>
          </w:tcPr>
          <w:p w:rsidR="00DE5A9F" w:rsidRDefault="00DE5A9F" w:rsidP="00DE5A9F">
            <w:pPr>
              <w:pStyle w:val="Smlouva-slo"/>
              <w:keepNext/>
              <w:widowControl/>
              <w:rPr>
                <w:sz w:val="22"/>
                <w:szCs w:val="22"/>
              </w:rPr>
            </w:pPr>
            <w:r>
              <w:rPr>
                <w:sz w:val="22"/>
                <w:szCs w:val="22"/>
              </w:rPr>
              <w:t>Požadované množství v kusech</w:t>
            </w:r>
          </w:p>
        </w:tc>
        <w:tc>
          <w:tcPr>
            <w:tcW w:w="1275" w:type="dxa"/>
          </w:tcPr>
          <w:p w:rsidR="00DE5A9F" w:rsidRPr="00C16137" w:rsidRDefault="00DE5A9F" w:rsidP="00DE5A9F">
            <w:pPr>
              <w:pStyle w:val="Smlouva-slo"/>
              <w:keepNext/>
              <w:widowControl/>
              <w:rPr>
                <w:sz w:val="22"/>
                <w:szCs w:val="22"/>
              </w:rPr>
            </w:pPr>
            <w:r>
              <w:rPr>
                <w:sz w:val="22"/>
                <w:szCs w:val="22"/>
              </w:rPr>
              <w:t>Cena za 1 ks</w:t>
            </w:r>
          </w:p>
        </w:tc>
        <w:tc>
          <w:tcPr>
            <w:tcW w:w="1560" w:type="dxa"/>
            <w:shd w:val="clear" w:color="auto" w:fill="auto"/>
          </w:tcPr>
          <w:p w:rsidR="00DE5A9F" w:rsidRPr="00C16137" w:rsidRDefault="00DE5A9F" w:rsidP="00DE5A9F">
            <w:pPr>
              <w:pStyle w:val="Smlouva-slo"/>
              <w:keepNext/>
              <w:widowControl/>
              <w:rPr>
                <w:sz w:val="22"/>
                <w:szCs w:val="22"/>
              </w:rPr>
            </w:pPr>
            <w:r w:rsidRPr="00C16137">
              <w:rPr>
                <w:sz w:val="22"/>
                <w:szCs w:val="22"/>
              </w:rPr>
              <w:t>Cena bez DPH</w:t>
            </w:r>
            <w:r>
              <w:rPr>
                <w:sz w:val="22"/>
                <w:szCs w:val="22"/>
              </w:rPr>
              <w:t xml:space="preserve"> za požadované množství</w:t>
            </w:r>
          </w:p>
        </w:tc>
        <w:tc>
          <w:tcPr>
            <w:tcW w:w="992" w:type="dxa"/>
            <w:shd w:val="clear" w:color="auto" w:fill="auto"/>
          </w:tcPr>
          <w:p w:rsidR="00DE5A9F" w:rsidRPr="00C16137" w:rsidRDefault="00DE5A9F" w:rsidP="00DE5A9F">
            <w:pPr>
              <w:pStyle w:val="Smlouva-slo"/>
              <w:keepNext/>
              <w:widowControl/>
              <w:rPr>
                <w:sz w:val="22"/>
                <w:szCs w:val="22"/>
              </w:rPr>
            </w:pPr>
            <w:r w:rsidRPr="00C16137">
              <w:rPr>
                <w:sz w:val="22"/>
                <w:szCs w:val="22"/>
              </w:rPr>
              <w:t>DPH</w:t>
            </w:r>
          </w:p>
        </w:tc>
        <w:tc>
          <w:tcPr>
            <w:tcW w:w="1426" w:type="dxa"/>
            <w:shd w:val="clear" w:color="auto" w:fill="auto"/>
          </w:tcPr>
          <w:p w:rsidR="00DE5A9F" w:rsidRPr="00C16137" w:rsidRDefault="00DE5A9F" w:rsidP="00DE5A9F">
            <w:pPr>
              <w:pStyle w:val="Smlouva-slo"/>
              <w:keepNext/>
              <w:widowControl/>
              <w:rPr>
                <w:sz w:val="22"/>
                <w:szCs w:val="22"/>
              </w:rPr>
            </w:pPr>
            <w:r w:rsidRPr="00C16137">
              <w:rPr>
                <w:sz w:val="22"/>
                <w:szCs w:val="22"/>
              </w:rPr>
              <w:t>Cena celkem vč. DPH</w:t>
            </w:r>
            <w:r>
              <w:rPr>
                <w:sz w:val="22"/>
                <w:szCs w:val="22"/>
              </w:rPr>
              <w:t xml:space="preserve"> za požadované množství</w:t>
            </w:r>
          </w:p>
        </w:tc>
      </w:tr>
      <w:tr w:rsidR="00DE5A9F" w:rsidRPr="00844CED" w:rsidTr="00935725">
        <w:tc>
          <w:tcPr>
            <w:tcW w:w="3119" w:type="dxa"/>
            <w:shd w:val="clear" w:color="auto" w:fill="auto"/>
          </w:tcPr>
          <w:p w:rsidR="00DE5A9F" w:rsidRPr="00844CED" w:rsidRDefault="00DE5A9F" w:rsidP="00DE5A9F">
            <w:pPr>
              <w:keepNext/>
              <w:spacing w:before="120"/>
              <w:rPr>
                <w:szCs w:val="22"/>
              </w:rPr>
            </w:pPr>
            <w:r>
              <w:rPr>
                <w:szCs w:val="22"/>
              </w:rPr>
              <w:t xml:space="preserve">Parkovací automat typ……. </w:t>
            </w:r>
            <w:r w:rsidRPr="00BE2D82">
              <w:rPr>
                <w:szCs w:val="22"/>
                <w:highlight w:val="yellow"/>
              </w:rPr>
              <w:t>(doplní uchazeč)</w:t>
            </w:r>
          </w:p>
        </w:tc>
        <w:tc>
          <w:tcPr>
            <w:tcW w:w="1418" w:type="dxa"/>
          </w:tcPr>
          <w:p w:rsidR="00DE5A9F" w:rsidRPr="00844CED" w:rsidRDefault="00DE5A9F" w:rsidP="00DE5A9F">
            <w:pPr>
              <w:pStyle w:val="Smlouva-slo"/>
              <w:keepNext/>
              <w:widowControl/>
              <w:rPr>
                <w:sz w:val="22"/>
                <w:szCs w:val="22"/>
              </w:rPr>
            </w:pPr>
            <w:r>
              <w:rPr>
                <w:sz w:val="22"/>
                <w:szCs w:val="22"/>
              </w:rPr>
              <w:t>25</w:t>
            </w:r>
          </w:p>
        </w:tc>
        <w:tc>
          <w:tcPr>
            <w:tcW w:w="1275" w:type="dxa"/>
          </w:tcPr>
          <w:p w:rsidR="00DE5A9F" w:rsidRPr="00844CED" w:rsidRDefault="00DE5A9F" w:rsidP="00DE5A9F">
            <w:pPr>
              <w:pStyle w:val="Smlouva-slo"/>
              <w:keepNext/>
              <w:widowControl/>
              <w:rPr>
                <w:sz w:val="22"/>
                <w:szCs w:val="22"/>
              </w:rPr>
            </w:pPr>
          </w:p>
        </w:tc>
        <w:tc>
          <w:tcPr>
            <w:tcW w:w="1560" w:type="dxa"/>
            <w:shd w:val="clear" w:color="auto" w:fill="auto"/>
          </w:tcPr>
          <w:p w:rsidR="00DE5A9F" w:rsidRPr="00844CED" w:rsidRDefault="00DE5A9F" w:rsidP="00DE5A9F">
            <w:pPr>
              <w:pStyle w:val="Smlouva-slo"/>
              <w:keepNext/>
              <w:widowControl/>
              <w:rPr>
                <w:sz w:val="22"/>
                <w:szCs w:val="22"/>
              </w:rPr>
            </w:pPr>
          </w:p>
        </w:tc>
        <w:tc>
          <w:tcPr>
            <w:tcW w:w="992" w:type="dxa"/>
            <w:shd w:val="clear" w:color="auto" w:fill="auto"/>
          </w:tcPr>
          <w:p w:rsidR="00DE5A9F" w:rsidRPr="00844CED" w:rsidRDefault="00DE5A9F" w:rsidP="00DE5A9F">
            <w:pPr>
              <w:pStyle w:val="Smlouva-slo"/>
              <w:keepNext/>
              <w:widowControl/>
              <w:rPr>
                <w:sz w:val="22"/>
                <w:szCs w:val="22"/>
              </w:rPr>
            </w:pPr>
          </w:p>
        </w:tc>
        <w:tc>
          <w:tcPr>
            <w:tcW w:w="1426" w:type="dxa"/>
            <w:shd w:val="clear" w:color="auto" w:fill="auto"/>
          </w:tcPr>
          <w:p w:rsidR="00DE5A9F" w:rsidRPr="00844CED" w:rsidRDefault="00DE5A9F" w:rsidP="00DE5A9F">
            <w:pPr>
              <w:pStyle w:val="Smlouva-slo"/>
              <w:keepNext/>
              <w:widowControl/>
              <w:rPr>
                <w:sz w:val="22"/>
                <w:szCs w:val="22"/>
              </w:rPr>
            </w:pPr>
          </w:p>
        </w:tc>
      </w:tr>
      <w:tr w:rsidR="00DE5A9F" w:rsidRPr="00844CED" w:rsidTr="00935725">
        <w:tc>
          <w:tcPr>
            <w:tcW w:w="3119" w:type="dxa"/>
            <w:shd w:val="clear" w:color="auto" w:fill="auto"/>
          </w:tcPr>
          <w:p w:rsidR="00DE5A9F" w:rsidRPr="00844CED" w:rsidRDefault="00DE5A9F" w:rsidP="00DE5A9F">
            <w:pPr>
              <w:pStyle w:val="Bezmezer"/>
              <w:keepNext/>
              <w:spacing w:before="120"/>
              <w:jc w:val="both"/>
              <w:rPr>
                <w:rFonts w:ascii="Times New Roman" w:hAnsi="Times New Roman" w:cs="Times New Roman"/>
                <w:lang w:eastAsia="cs-CZ"/>
              </w:rPr>
            </w:pPr>
            <w:r>
              <w:rPr>
                <w:rFonts w:ascii="Times New Roman" w:hAnsi="Times New Roman" w:cs="Times New Roman"/>
                <w:lang w:eastAsia="cs-CZ"/>
              </w:rPr>
              <w:t>Montáž parametrizace, oživení, doprava</w:t>
            </w:r>
          </w:p>
        </w:tc>
        <w:tc>
          <w:tcPr>
            <w:tcW w:w="1418" w:type="dxa"/>
          </w:tcPr>
          <w:p w:rsidR="00DE5A9F" w:rsidRPr="00844CED" w:rsidRDefault="00DE5A9F" w:rsidP="00DE5A9F">
            <w:pPr>
              <w:pStyle w:val="Smlouva-slo"/>
              <w:keepNext/>
              <w:widowControl/>
              <w:rPr>
                <w:sz w:val="22"/>
                <w:szCs w:val="22"/>
              </w:rPr>
            </w:pPr>
            <w:r>
              <w:rPr>
                <w:sz w:val="22"/>
                <w:szCs w:val="22"/>
              </w:rPr>
              <w:t>25</w:t>
            </w:r>
          </w:p>
        </w:tc>
        <w:tc>
          <w:tcPr>
            <w:tcW w:w="1275" w:type="dxa"/>
          </w:tcPr>
          <w:p w:rsidR="00DE5A9F" w:rsidRPr="00844CED" w:rsidRDefault="00DE5A9F" w:rsidP="00DE5A9F">
            <w:pPr>
              <w:pStyle w:val="Smlouva-slo"/>
              <w:keepNext/>
              <w:widowControl/>
              <w:rPr>
                <w:sz w:val="22"/>
                <w:szCs w:val="22"/>
              </w:rPr>
            </w:pPr>
          </w:p>
        </w:tc>
        <w:tc>
          <w:tcPr>
            <w:tcW w:w="1560" w:type="dxa"/>
            <w:shd w:val="clear" w:color="auto" w:fill="auto"/>
          </w:tcPr>
          <w:p w:rsidR="00DE5A9F" w:rsidRPr="00844CED" w:rsidRDefault="00DE5A9F" w:rsidP="00DE5A9F">
            <w:pPr>
              <w:pStyle w:val="Smlouva-slo"/>
              <w:keepNext/>
              <w:widowControl/>
              <w:rPr>
                <w:sz w:val="22"/>
                <w:szCs w:val="22"/>
              </w:rPr>
            </w:pPr>
          </w:p>
        </w:tc>
        <w:tc>
          <w:tcPr>
            <w:tcW w:w="992" w:type="dxa"/>
            <w:shd w:val="clear" w:color="auto" w:fill="auto"/>
          </w:tcPr>
          <w:p w:rsidR="00DE5A9F" w:rsidRPr="00844CED" w:rsidRDefault="00DE5A9F" w:rsidP="00DE5A9F">
            <w:pPr>
              <w:pStyle w:val="Smlouva-slo"/>
              <w:keepNext/>
              <w:widowControl/>
              <w:rPr>
                <w:sz w:val="22"/>
                <w:szCs w:val="22"/>
              </w:rPr>
            </w:pPr>
          </w:p>
        </w:tc>
        <w:tc>
          <w:tcPr>
            <w:tcW w:w="1426" w:type="dxa"/>
            <w:shd w:val="clear" w:color="auto" w:fill="auto"/>
          </w:tcPr>
          <w:p w:rsidR="00DE5A9F" w:rsidRPr="00844CED" w:rsidRDefault="00DE5A9F" w:rsidP="00DE5A9F">
            <w:pPr>
              <w:pStyle w:val="Smlouva-slo"/>
              <w:keepNext/>
              <w:widowControl/>
              <w:rPr>
                <w:sz w:val="22"/>
                <w:szCs w:val="22"/>
              </w:rPr>
            </w:pPr>
          </w:p>
        </w:tc>
      </w:tr>
      <w:tr w:rsidR="00DE5A9F" w:rsidRPr="00844CED" w:rsidTr="00935725">
        <w:tc>
          <w:tcPr>
            <w:tcW w:w="3119" w:type="dxa"/>
            <w:shd w:val="clear" w:color="auto" w:fill="auto"/>
          </w:tcPr>
          <w:p w:rsidR="00DE5A9F" w:rsidRDefault="00DE5A9F" w:rsidP="00DE5A9F">
            <w:pPr>
              <w:pStyle w:val="Bezmezer"/>
              <w:keepNext/>
              <w:spacing w:before="120"/>
              <w:jc w:val="both"/>
              <w:rPr>
                <w:rFonts w:ascii="Times New Roman" w:hAnsi="Times New Roman" w:cs="Times New Roman"/>
                <w:lang w:eastAsia="cs-CZ"/>
              </w:rPr>
            </w:pPr>
            <w:r>
              <w:rPr>
                <w:rFonts w:ascii="Times New Roman" w:hAnsi="Times New Roman" w:cs="Times New Roman"/>
                <w:lang w:eastAsia="cs-CZ"/>
              </w:rPr>
              <w:t xml:space="preserve">Náhradní </w:t>
            </w:r>
            <w:r>
              <w:rPr>
                <w:rFonts w:ascii="Times New Roman" w:hAnsi="Times New Roman"/>
                <w:bCs/>
              </w:rPr>
              <w:t>samo-</w:t>
            </w:r>
            <w:r w:rsidRPr="002B4E37">
              <w:rPr>
                <w:rFonts w:ascii="Times New Roman" w:hAnsi="Times New Roman"/>
                <w:bCs/>
              </w:rPr>
              <w:t>uzamykateln</w:t>
            </w:r>
            <w:r>
              <w:rPr>
                <w:rFonts w:ascii="Times New Roman" w:hAnsi="Times New Roman"/>
                <w:bCs/>
              </w:rPr>
              <w:t>á</w:t>
            </w:r>
            <w:r w:rsidRPr="002B4E37">
              <w:rPr>
                <w:rFonts w:ascii="Times New Roman" w:hAnsi="Times New Roman"/>
                <w:bCs/>
              </w:rPr>
              <w:t xml:space="preserve"> trezorov</w:t>
            </w:r>
            <w:r>
              <w:rPr>
                <w:rFonts w:ascii="Times New Roman" w:hAnsi="Times New Roman"/>
                <w:bCs/>
              </w:rPr>
              <w:t xml:space="preserve">á </w:t>
            </w:r>
            <w:r w:rsidRPr="002B4E37">
              <w:rPr>
                <w:rFonts w:ascii="Times New Roman" w:hAnsi="Times New Roman"/>
                <w:bCs/>
              </w:rPr>
              <w:t>schrán</w:t>
            </w:r>
            <w:r>
              <w:rPr>
                <w:rFonts w:ascii="Times New Roman" w:hAnsi="Times New Roman"/>
                <w:bCs/>
              </w:rPr>
              <w:t>ka</w:t>
            </w:r>
          </w:p>
        </w:tc>
        <w:tc>
          <w:tcPr>
            <w:tcW w:w="1418" w:type="dxa"/>
          </w:tcPr>
          <w:p w:rsidR="00DE5A9F" w:rsidRPr="00844CED" w:rsidRDefault="00DE5A9F" w:rsidP="00DE5A9F">
            <w:pPr>
              <w:pStyle w:val="Smlouva-slo"/>
              <w:keepNext/>
              <w:widowControl/>
              <w:rPr>
                <w:sz w:val="22"/>
                <w:szCs w:val="22"/>
              </w:rPr>
            </w:pPr>
            <w:r>
              <w:rPr>
                <w:sz w:val="22"/>
                <w:szCs w:val="22"/>
              </w:rPr>
              <w:t>8</w:t>
            </w:r>
          </w:p>
        </w:tc>
        <w:tc>
          <w:tcPr>
            <w:tcW w:w="1275" w:type="dxa"/>
          </w:tcPr>
          <w:p w:rsidR="00DE5A9F" w:rsidRPr="00844CED" w:rsidRDefault="00DE5A9F" w:rsidP="00DE5A9F">
            <w:pPr>
              <w:pStyle w:val="Smlouva-slo"/>
              <w:keepNext/>
              <w:widowControl/>
              <w:rPr>
                <w:sz w:val="22"/>
                <w:szCs w:val="22"/>
              </w:rPr>
            </w:pPr>
          </w:p>
        </w:tc>
        <w:tc>
          <w:tcPr>
            <w:tcW w:w="1560" w:type="dxa"/>
            <w:shd w:val="clear" w:color="auto" w:fill="auto"/>
          </w:tcPr>
          <w:p w:rsidR="00DE5A9F" w:rsidRPr="00844CED" w:rsidRDefault="00DE5A9F" w:rsidP="00DE5A9F">
            <w:pPr>
              <w:pStyle w:val="Smlouva-slo"/>
              <w:keepNext/>
              <w:widowControl/>
              <w:rPr>
                <w:sz w:val="22"/>
                <w:szCs w:val="22"/>
              </w:rPr>
            </w:pPr>
          </w:p>
        </w:tc>
        <w:tc>
          <w:tcPr>
            <w:tcW w:w="992" w:type="dxa"/>
            <w:shd w:val="clear" w:color="auto" w:fill="auto"/>
          </w:tcPr>
          <w:p w:rsidR="00DE5A9F" w:rsidRPr="00844CED" w:rsidRDefault="00DE5A9F" w:rsidP="00DE5A9F">
            <w:pPr>
              <w:pStyle w:val="Smlouva-slo"/>
              <w:keepNext/>
              <w:widowControl/>
              <w:rPr>
                <w:sz w:val="22"/>
                <w:szCs w:val="22"/>
              </w:rPr>
            </w:pPr>
          </w:p>
        </w:tc>
        <w:tc>
          <w:tcPr>
            <w:tcW w:w="1426" w:type="dxa"/>
            <w:shd w:val="clear" w:color="auto" w:fill="auto"/>
          </w:tcPr>
          <w:p w:rsidR="00DE5A9F" w:rsidRPr="00844CED" w:rsidRDefault="00DE5A9F" w:rsidP="00DE5A9F">
            <w:pPr>
              <w:pStyle w:val="Smlouva-slo"/>
              <w:keepNext/>
              <w:widowControl/>
              <w:rPr>
                <w:sz w:val="22"/>
                <w:szCs w:val="22"/>
              </w:rPr>
            </w:pPr>
          </w:p>
        </w:tc>
      </w:tr>
      <w:tr w:rsidR="00DE5A9F" w:rsidRPr="00844CED" w:rsidTr="00935725">
        <w:tc>
          <w:tcPr>
            <w:tcW w:w="3119" w:type="dxa"/>
            <w:shd w:val="clear" w:color="auto" w:fill="auto"/>
          </w:tcPr>
          <w:p w:rsidR="00DE5A9F" w:rsidRDefault="00DE5A9F" w:rsidP="00DE5A9F">
            <w:pPr>
              <w:pStyle w:val="Bezmezer"/>
              <w:keepNext/>
              <w:spacing w:before="120"/>
              <w:jc w:val="both"/>
              <w:rPr>
                <w:rFonts w:ascii="Times New Roman" w:hAnsi="Times New Roman" w:cs="Times New Roman"/>
                <w:lang w:eastAsia="cs-CZ"/>
              </w:rPr>
            </w:pPr>
            <w:r>
              <w:rPr>
                <w:rFonts w:ascii="Times New Roman" w:hAnsi="Times New Roman" w:cs="Times New Roman"/>
                <w:lang w:eastAsia="cs-CZ"/>
              </w:rPr>
              <w:t>Kontrolní mince</w:t>
            </w:r>
          </w:p>
        </w:tc>
        <w:tc>
          <w:tcPr>
            <w:tcW w:w="1418" w:type="dxa"/>
          </w:tcPr>
          <w:p w:rsidR="00DE5A9F" w:rsidRPr="00844CED" w:rsidRDefault="00DE5A9F" w:rsidP="00DE5A9F">
            <w:pPr>
              <w:pStyle w:val="Smlouva-slo"/>
              <w:keepNext/>
              <w:widowControl/>
              <w:rPr>
                <w:sz w:val="22"/>
                <w:szCs w:val="22"/>
              </w:rPr>
            </w:pPr>
            <w:r>
              <w:rPr>
                <w:sz w:val="22"/>
                <w:szCs w:val="22"/>
              </w:rPr>
              <w:t>10</w:t>
            </w:r>
          </w:p>
        </w:tc>
        <w:tc>
          <w:tcPr>
            <w:tcW w:w="1275" w:type="dxa"/>
          </w:tcPr>
          <w:p w:rsidR="00DE5A9F" w:rsidRPr="00844CED" w:rsidRDefault="00DE5A9F" w:rsidP="00DE5A9F">
            <w:pPr>
              <w:pStyle w:val="Smlouva-slo"/>
              <w:keepNext/>
              <w:widowControl/>
              <w:rPr>
                <w:sz w:val="22"/>
                <w:szCs w:val="22"/>
              </w:rPr>
            </w:pPr>
          </w:p>
        </w:tc>
        <w:tc>
          <w:tcPr>
            <w:tcW w:w="1560" w:type="dxa"/>
            <w:shd w:val="clear" w:color="auto" w:fill="auto"/>
          </w:tcPr>
          <w:p w:rsidR="00DE5A9F" w:rsidRPr="00844CED" w:rsidRDefault="00DE5A9F" w:rsidP="00DE5A9F">
            <w:pPr>
              <w:pStyle w:val="Smlouva-slo"/>
              <w:keepNext/>
              <w:widowControl/>
              <w:rPr>
                <w:sz w:val="22"/>
                <w:szCs w:val="22"/>
              </w:rPr>
            </w:pPr>
          </w:p>
        </w:tc>
        <w:tc>
          <w:tcPr>
            <w:tcW w:w="992" w:type="dxa"/>
            <w:shd w:val="clear" w:color="auto" w:fill="auto"/>
          </w:tcPr>
          <w:p w:rsidR="00DE5A9F" w:rsidRPr="00844CED" w:rsidRDefault="00DE5A9F" w:rsidP="00DE5A9F">
            <w:pPr>
              <w:pStyle w:val="Smlouva-slo"/>
              <w:keepNext/>
              <w:widowControl/>
              <w:rPr>
                <w:sz w:val="22"/>
                <w:szCs w:val="22"/>
              </w:rPr>
            </w:pPr>
          </w:p>
        </w:tc>
        <w:tc>
          <w:tcPr>
            <w:tcW w:w="1426" w:type="dxa"/>
            <w:shd w:val="clear" w:color="auto" w:fill="auto"/>
          </w:tcPr>
          <w:p w:rsidR="00DE5A9F" w:rsidRPr="00844CED" w:rsidRDefault="00DE5A9F" w:rsidP="00DE5A9F">
            <w:pPr>
              <w:pStyle w:val="Smlouva-slo"/>
              <w:keepNext/>
              <w:widowControl/>
              <w:rPr>
                <w:sz w:val="22"/>
                <w:szCs w:val="22"/>
              </w:rPr>
            </w:pPr>
          </w:p>
        </w:tc>
      </w:tr>
      <w:tr w:rsidR="00DE5A9F" w:rsidRPr="00844CED" w:rsidTr="00935725">
        <w:tc>
          <w:tcPr>
            <w:tcW w:w="3119" w:type="dxa"/>
            <w:shd w:val="clear" w:color="auto" w:fill="auto"/>
          </w:tcPr>
          <w:p w:rsidR="00DE5A9F" w:rsidRDefault="00DE5A9F" w:rsidP="00DE5A9F">
            <w:pPr>
              <w:pStyle w:val="Bezmezer"/>
              <w:keepNext/>
              <w:spacing w:before="120"/>
              <w:jc w:val="both"/>
              <w:rPr>
                <w:rFonts w:ascii="Times New Roman" w:hAnsi="Times New Roman" w:cs="Times New Roman"/>
                <w:lang w:eastAsia="cs-CZ"/>
              </w:rPr>
            </w:pPr>
            <w:r>
              <w:rPr>
                <w:rFonts w:ascii="Times New Roman" w:hAnsi="Times New Roman" w:cs="Times New Roman"/>
                <w:lang w:eastAsia="cs-CZ"/>
              </w:rPr>
              <w:t>Parkovací kotouče bez potisku min. 4500 lístků/kotouč</w:t>
            </w:r>
          </w:p>
        </w:tc>
        <w:tc>
          <w:tcPr>
            <w:tcW w:w="1418" w:type="dxa"/>
          </w:tcPr>
          <w:p w:rsidR="00DE5A9F" w:rsidRPr="00844CED" w:rsidRDefault="00DE5A9F" w:rsidP="00DE5A9F">
            <w:pPr>
              <w:pStyle w:val="Smlouva-slo"/>
              <w:keepNext/>
              <w:widowControl/>
              <w:rPr>
                <w:sz w:val="22"/>
                <w:szCs w:val="22"/>
              </w:rPr>
            </w:pPr>
            <w:r>
              <w:rPr>
                <w:sz w:val="22"/>
                <w:szCs w:val="22"/>
              </w:rPr>
              <w:t>40</w:t>
            </w:r>
          </w:p>
        </w:tc>
        <w:tc>
          <w:tcPr>
            <w:tcW w:w="1275" w:type="dxa"/>
          </w:tcPr>
          <w:p w:rsidR="00DE5A9F" w:rsidRPr="00844CED" w:rsidRDefault="00DE5A9F" w:rsidP="00DE5A9F">
            <w:pPr>
              <w:pStyle w:val="Smlouva-slo"/>
              <w:keepNext/>
              <w:widowControl/>
              <w:rPr>
                <w:sz w:val="22"/>
                <w:szCs w:val="22"/>
              </w:rPr>
            </w:pPr>
          </w:p>
        </w:tc>
        <w:tc>
          <w:tcPr>
            <w:tcW w:w="1560" w:type="dxa"/>
            <w:shd w:val="clear" w:color="auto" w:fill="auto"/>
          </w:tcPr>
          <w:p w:rsidR="00DE5A9F" w:rsidRPr="00844CED" w:rsidRDefault="00DE5A9F" w:rsidP="00DE5A9F">
            <w:pPr>
              <w:pStyle w:val="Smlouva-slo"/>
              <w:keepNext/>
              <w:widowControl/>
              <w:rPr>
                <w:sz w:val="22"/>
                <w:szCs w:val="22"/>
              </w:rPr>
            </w:pPr>
          </w:p>
        </w:tc>
        <w:tc>
          <w:tcPr>
            <w:tcW w:w="992" w:type="dxa"/>
            <w:shd w:val="clear" w:color="auto" w:fill="auto"/>
          </w:tcPr>
          <w:p w:rsidR="00DE5A9F" w:rsidRPr="00844CED" w:rsidRDefault="00DE5A9F" w:rsidP="00DE5A9F">
            <w:pPr>
              <w:pStyle w:val="Smlouva-slo"/>
              <w:keepNext/>
              <w:widowControl/>
              <w:rPr>
                <w:sz w:val="22"/>
                <w:szCs w:val="22"/>
              </w:rPr>
            </w:pPr>
          </w:p>
        </w:tc>
        <w:tc>
          <w:tcPr>
            <w:tcW w:w="1426" w:type="dxa"/>
            <w:shd w:val="clear" w:color="auto" w:fill="auto"/>
          </w:tcPr>
          <w:p w:rsidR="00DE5A9F" w:rsidRPr="00844CED" w:rsidRDefault="00DE5A9F" w:rsidP="00DE5A9F">
            <w:pPr>
              <w:pStyle w:val="Smlouva-slo"/>
              <w:keepNext/>
              <w:widowControl/>
              <w:rPr>
                <w:sz w:val="22"/>
                <w:szCs w:val="22"/>
              </w:rPr>
            </w:pPr>
          </w:p>
        </w:tc>
      </w:tr>
      <w:tr w:rsidR="00DE5A9F" w:rsidRPr="00844CED" w:rsidTr="00935725">
        <w:tc>
          <w:tcPr>
            <w:tcW w:w="3119" w:type="dxa"/>
            <w:shd w:val="clear" w:color="auto" w:fill="auto"/>
          </w:tcPr>
          <w:p w:rsidR="00DE5A9F" w:rsidRDefault="00DE5A9F" w:rsidP="00DE5A9F">
            <w:pPr>
              <w:pStyle w:val="Bezmezer"/>
              <w:keepNext/>
              <w:spacing w:before="120"/>
              <w:jc w:val="both"/>
              <w:rPr>
                <w:rFonts w:ascii="Times New Roman" w:hAnsi="Times New Roman" w:cs="Times New Roman"/>
                <w:lang w:eastAsia="cs-CZ"/>
              </w:rPr>
            </w:pPr>
            <w:r>
              <w:rPr>
                <w:rFonts w:ascii="Times New Roman" w:hAnsi="Times New Roman" w:cs="Times New Roman"/>
                <w:lang w:eastAsia="cs-CZ"/>
              </w:rPr>
              <w:t>Realizační dokumentace</w:t>
            </w:r>
          </w:p>
        </w:tc>
        <w:tc>
          <w:tcPr>
            <w:tcW w:w="1418" w:type="dxa"/>
          </w:tcPr>
          <w:p w:rsidR="00DE5A9F" w:rsidRPr="00844CED" w:rsidRDefault="00DE5A9F" w:rsidP="00DE5A9F">
            <w:pPr>
              <w:pStyle w:val="Smlouva-slo"/>
              <w:keepNext/>
              <w:widowControl/>
              <w:rPr>
                <w:sz w:val="22"/>
                <w:szCs w:val="22"/>
              </w:rPr>
            </w:pPr>
            <w:r>
              <w:rPr>
                <w:sz w:val="22"/>
                <w:szCs w:val="22"/>
              </w:rPr>
              <w:t>1</w:t>
            </w:r>
          </w:p>
        </w:tc>
        <w:tc>
          <w:tcPr>
            <w:tcW w:w="1275" w:type="dxa"/>
          </w:tcPr>
          <w:p w:rsidR="00DE5A9F" w:rsidRPr="00844CED" w:rsidRDefault="00DE5A9F" w:rsidP="00DE5A9F">
            <w:pPr>
              <w:pStyle w:val="Smlouva-slo"/>
              <w:keepNext/>
              <w:widowControl/>
              <w:rPr>
                <w:sz w:val="22"/>
                <w:szCs w:val="22"/>
              </w:rPr>
            </w:pPr>
          </w:p>
        </w:tc>
        <w:tc>
          <w:tcPr>
            <w:tcW w:w="1560" w:type="dxa"/>
            <w:shd w:val="clear" w:color="auto" w:fill="auto"/>
          </w:tcPr>
          <w:p w:rsidR="00DE5A9F" w:rsidRPr="00844CED" w:rsidRDefault="00DE5A9F" w:rsidP="00DE5A9F">
            <w:pPr>
              <w:pStyle w:val="Smlouva-slo"/>
              <w:keepNext/>
              <w:widowControl/>
              <w:rPr>
                <w:sz w:val="22"/>
                <w:szCs w:val="22"/>
              </w:rPr>
            </w:pPr>
          </w:p>
        </w:tc>
        <w:tc>
          <w:tcPr>
            <w:tcW w:w="992" w:type="dxa"/>
            <w:shd w:val="clear" w:color="auto" w:fill="auto"/>
          </w:tcPr>
          <w:p w:rsidR="00DE5A9F" w:rsidRPr="00844CED" w:rsidRDefault="00DE5A9F" w:rsidP="00DE5A9F">
            <w:pPr>
              <w:pStyle w:val="Smlouva-slo"/>
              <w:keepNext/>
              <w:widowControl/>
              <w:rPr>
                <w:sz w:val="22"/>
                <w:szCs w:val="22"/>
              </w:rPr>
            </w:pPr>
          </w:p>
        </w:tc>
        <w:tc>
          <w:tcPr>
            <w:tcW w:w="1426" w:type="dxa"/>
            <w:shd w:val="clear" w:color="auto" w:fill="auto"/>
          </w:tcPr>
          <w:p w:rsidR="00DE5A9F" w:rsidRPr="00844CED" w:rsidRDefault="00DE5A9F" w:rsidP="00DE5A9F">
            <w:pPr>
              <w:pStyle w:val="Smlouva-slo"/>
              <w:keepNext/>
              <w:widowControl/>
              <w:rPr>
                <w:sz w:val="22"/>
                <w:szCs w:val="22"/>
              </w:rPr>
            </w:pPr>
          </w:p>
        </w:tc>
      </w:tr>
      <w:tr w:rsidR="00DE5A9F" w:rsidRPr="00844CED" w:rsidTr="00935725">
        <w:tc>
          <w:tcPr>
            <w:tcW w:w="3119" w:type="dxa"/>
            <w:shd w:val="clear" w:color="auto" w:fill="auto"/>
          </w:tcPr>
          <w:p w:rsidR="00DE5A9F" w:rsidRDefault="00DE5A9F" w:rsidP="00DE5A9F">
            <w:pPr>
              <w:pStyle w:val="Bezmezer"/>
              <w:keepNext/>
              <w:spacing w:before="120"/>
              <w:jc w:val="both"/>
              <w:rPr>
                <w:rFonts w:ascii="Times New Roman" w:hAnsi="Times New Roman" w:cs="Times New Roman"/>
                <w:lang w:eastAsia="cs-CZ"/>
              </w:rPr>
            </w:pPr>
            <w:r>
              <w:rPr>
                <w:rFonts w:ascii="Times New Roman" w:hAnsi="Times New Roman" w:cs="Times New Roman"/>
                <w:lang w:eastAsia="cs-CZ"/>
              </w:rPr>
              <w:t>SW+HW dohledového centra vč. zaškolení</w:t>
            </w:r>
          </w:p>
        </w:tc>
        <w:tc>
          <w:tcPr>
            <w:tcW w:w="1418" w:type="dxa"/>
          </w:tcPr>
          <w:p w:rsidR="00DE5A9F" w:rsidRPr="00844CED" w:rsidRDefault="00DE5A9F" w:rsidP="00DE5A9F">
            <w:pPr>
              <w:pStyle w:val="Smlouva-slo"/>
              <w:keepNext/>
              <w:widowControl/>
              <w:rPr>
                <w:sz w:val="22"/>
                <w:szCs w:val="22"/>
              </w:rPr>
            </w:pPr>
            <w:r>
              <w:rPr>
                <w:sz w:val="22"/>
                <w:szCs w:val="22"/>
              </w:rPr>
              <w:t>1</w:t>
            </w:r>
          </w:p>
        </w:tc>
        <w:tc>
          <w:tcPr>
            <w:tcW w:w="1275" w:type="dxa"/>
          </w:tcPr>
          <w:p w:rsidR="00DE5A9F" w:rsidRPr="00844CED" w:rsidRDefault="00DE5A9F" w:rsidP="00DE5A9F">
            <w:pPr>
              <w:pStyle w:val="Smlouva-slo"/>
              <w:keepNext/>
              <w:widowControl/>
              <w:rPr>
                <w:sz w:val="22"/>
                <w:szCs w:val="22"/>
              </w:rPr>
            </w:pPr>
          </w:p>
        </w:tc>
        <w:tc>
          <w:tcPr>
            <w:tcW w:w="1560" w:type="dxa"/>
            <w:shd w:val="clear" w:color="auto" w:fill="auto"/>
          </w:tcPr>
          <w:p w:rsidR="00DE5A9F" w:rsidRPr="00844CED" w:rsidRDefault="00DE5A9F" w:rsidP="00DE5A9F">
            <w:pPr>
              <w:pStyle w:val="Smlouva-slo"/>
              <w:keepNext/>
              <w:widowControl/>
              <w:rPr>
                <w:sz w:val="22"/>
                <w:szCs w:val="22"/>
              </w:rPr>
            </w:pPr>
          </w:p>
        </w:tc>
        <w:tc>
          <w:tcPr>
            <w:tcW w:w="992" w:type="dxa"/>
            <w:shd w:val="clear" w:color="auto" w:fill="auto"/>
          </w:tcPr>
          <w:p w:rsidR="00DE5A9F" w:rsidRPr="00844CED" w:rsidRDefault="00DE5A9F" w:rsidP="00DE5A9F">
            <w:pPr>
              <w:pStyle w:val="Smlouva-slo"/>
              <w:keepNext/>
              <w:widowControl/>
              <w:rPr>
                <w:sz w:val="22"/>
                <w:szCs w:val="22"/>
              </w:rPr>
            </w:pPr>
          </w:p>
        </w:tc>
        <w:tc>
          <w:tcPr>
            <w:tcW w:w="1426" w:type="dxa"/>
            <w:shd w:val="clear" w:color="auto" w:fill="auto"/>
          </w:tcPr>
          <w:p w:rsidR="00DE5A9F" w:rsidRPr="00844CED" w:rsidRDefault="00DE5A9F" w:rsidP="00DE5A9F">
            <w:pPr>
              <w:pStyle w:val="Smlouva-slo"/>
              <w:keepNext/>
              <w:widowControl/>
              <w:rPr>
                <w:sz w:val="22"/>
                <w:szCs w:val="22"/>
              </w:rPr>
            </w:pPr>
          </w:p>
        </w:tc>
      </w:tr>
      <w:tr w:rsidR="00DE5A9F" w:rsidRPr="00844CED" w:rsidTr="00935725">
        <w:tc>
          <w:tcPr>
            <w:tcW w:w="3119" w:type="dxa"/>
            <w:shd w:val="clear" w:color="auto" w:fill="auto"/>
          </w:tcPr>
          <w:p w:rsidR="00DE5A9F" w:rsidRPr="00FB0AA7" w:rsidRDefault="00DE5A9F" w:rsidP="00DE5A9F">
            <w:pPr>
              <w:pStyle w:val="Bezmezer"/>
              <w:keepNext/>
              <w:spacing w:before="120"/>
              <w:jc w:val="both"/>
              <w:rPr>
                <w:rFonts w:ascii="Times New Roman" w:hAnsi="Times New Roman" w:cs="Times New Roman"/>
                <w:b/>
                <w:lang w:eastAsia="cs-CZ"/>
              </w:rPr>
            </w:pPr>
            <w:r w:rsidRPr="00FB0AA7">
              <w:rPr>
                <w:rFonts w:ascii="Times New Roman" w:hAnsi="Times New Roman" w:cs="Times New Roman"/>
                <w:b/>
                <w:lang w:eastAsia="cs-CZ"/>
              </w:rPr>
              <w:t>Celkem</w:t>
            </w:r>
          </w:p>
        </w:tc>
        <w:tc>
          <w:tcPr>
            <w:tcW w:w="1418" w:type="dxa"/>
          </w:tcPr>
          <w:p w:rsidR="00DE5A9F" w:rsidRPr="00FB0AA7" w:rsidRDefault="00DE5A9F" w:rsidP="00DE5A9F">
            <w:pPr>
              <w:pStyle w:val="Smlouva-slo"/>
              <w:keepNext/>
              <w:widowControl/>
              <w:rPr>
                <w:b/>
                <w:sz w:val="22"/>
                <w:szCs w:val="22"/>
              </w:rPr>
            </w:pPr>
            <w:r w:rsidRPr="00FB0AA7">
              <w:rPr>
                <w:b/>
                <w:sz w:val="22"/>
                <w:szCs w:val="22"/>
              </w:rPr>
              <w:t>---</w:t>
            </w:r>
          </w:p>
        </w:tc>
        <w:tc>
          <w:tcPr>
            <w:tcW w:w="1275" w:type="dxa"/>
          </w:tcPr>
          <w:p w:rsidR="00DE5A9F" w:rsidRPr="00FB0AA7" w:rsidRDefault="00DE5A9F" w:rsidP="00DE5A9F">
            <w:pPr>
              <w:pStyle w:val="Smlouva-slo"/>
              <w:keepNext/>
              <w:widowControl/>
              <w:rPr>
                <w:b/>
                <w:sz w:val="22"/>
                <w:szCs w:val="22"/>
              </w:rPr>
            </w:pPr>
            <w:r w:rsidRPr="00FB0AA7">
              <w:rPr>
                <w:b/>
                <w:sz w:val="22"/>
                <w:szCs w:val="22"/>
              </w:rPr>
              <w:t>----</w:t>
            </w:r>
          </w:p>
        </w:tc>
        <w:tc>
          <w:tcPr>
            <w:tcW w:w="1560" w:type="dxa"/>
            <w:shd w:val="clear" w:color="auto" w:fill="auto"/>
          </w:tcPr>
          <w:p w:rsidR="00DE5A9F" w:rsidRPr="00FB0AA7" w:rsidRDefault="00DE5A9F" w:rsidP="00DE5A9F">
            <w:pPr>
              <w:pStyle w:val="Smlouva-slo"/>
              <w:keepNext/>
              <w:widowControl/>
              <w:rPr>
                <w:b/>
                <w:sz w:val="22"/>
                <w:szCs w:val="22"/>
              </w:rPr>
            </w:pPr>
          </w:p>
        </w:tc>
        <w:tc>
          <w:tcPr>
            <w:tcW w:w="992" w:type="dxa"/>
            <w:shd w:val="clear" w:color="auto" w:fill="auto"/>
          </w:tcPr>
          <w:p w:rsidR="00DE5A9F" w:rsidRPr="00FB0AA7" w:rsidRDefault="00DE5A9F" w:rsidP="00DE5A9F">
            <w:pPr>
              <w:pStyle w:val="Smlouva-slo"/>
              <w:keepNext/>
              <w:widowControl/>
              <w:rPr>
                <w:b/>
                <w:sz w:val="22"/>
                <w:szCs w:val="22"/>
              </w:rPr>
            </w:pPr>
          </w:p>
        </w:tc>
        <w:tc>
          <w:tcPr>
            <w:tcW w:w="1426" w:type="dxa"/>
            <w:shd w:val="clear" w:color="auto" w:fill="auto"/>
          </w:tcPr>
          <w:p w:rsidR="00DE5A9F" w:rsidRPr="00FB0AA7" w:rsidRDefault="00DE5A9F" w:rsidP="00DE5A9F">
            <w:pPr>
              <w:pStyle w:val="Smlouva-slo"/>
              <w:keepNext/>
              <w:widowControl/>
              <w:rPr>
                <w:b/>
                <w:sz w:val="22"/>
                <w:szCs w:val="22"/>
              </w:rPr>
            </w:pPr>
          </w:p>
        </w:tc>
      </w:tr>
    </w:tbl>
    <w:p w:rsidR="007867F1" w:rsidRDefault="007867F1" w:rsidP="00DE5A9F">
      <w:pPr>
        <w:keepNext/>
        <w:jc w:val="left"/>
        <w:rPr>
          <w:szCs w:val="22"/>
        </w:rPr>
      </w:pPr>
    </w:p>
    <w:p w:rsidR="00DE5A9F" w:rsidRDefault="00DE5A9F" w:rsidP="00DE5A9F">
      <w:pPr>
        <w:pStyle w:val="Nzev"/>
        <w:keepNext/>
        <w:jc w:val="right"/>
        <w:rPr>
          <w:b w:val="0"/>
          <w:bCs w:val="0"/>
          <w:color w:val="000000"/>
          <w:sz w:val="22"/>
          <w:szCs w:val="22"/>
        </w:rPr>
      </w:pPr>
    </w:p>
    <w:p w:rsidR="00DE5A9F" w:rsidRPr="00DE5A9F" w:rsidRDefault="00DE5A9F" w:rsidP="00DE5A9F">
      <w:pPr>
        <w:pStyle w:val="Nzev"/>
        <w:keepNext/>
        <w:jc w:val="left"/>
        <w:rPr>
          <w:bCs w:val="0"/>
          <w:color w:val="000000"/>
          <w:sz w:val="22"/>
          <w:szCs w:val="22"/>
        </w:rPr>
      </w:pPr>
      <w:r w:rsidRPr="00DE5A9F">
        <w:rPr>
          <w:bCs w:val="0"/>
          <w:color w:val="000000"/>
          <w:sz w:val="22"/>
          <w:szCs w:val="22"/>
        </w:rPr>
        <w:t>Ceník náhradních dílů</w:t>
      </w: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1843"/>
        <w:gridCol w:w="1417"/>
        <w:gridCol w:w="2060"/>
      </w:tblGrid>
      <w:tr w:rsidR="00DE5A9F" w:rsidRPr="0033421E" w:rsidTr="00F0355A">
        <w:tc>
          <w:tcPr>
            <w:tcW w:w="4361" w:type="dxa"/>
            <w:shd w:val="clear" w:color="auto" w:fill="auto"/>
          </w:tcPr>
          <w:p w:rsidR="00DE5A9F" w:rsidRPr="0033421E" w:rsidRDefault="00DE5A9F" w:rsidP="00F0355A">
            <w:pPr>
              <w:tabs>
                <w:tab w:val="left" w:pos="0"/>
                <w:tab w:val="left" w:leader="underscore" w:pos="4706"/>
                <w:tab w:val="left" w:pos="4990"/>
                <w:tab w:val="left" w:leader="underscore" w:pos="9639"/>
              </w:tabs>
              <w:jc w:val="center"/>
              <w:rPr>
                <w:b/>
                <w:bCs/>
                <w:sz w:val="24"/>
                <w:szCs w:val="24"/>
              </w:rPr>
            </w:pPr>
            <w:r w:rsidRPr="0033421E">
              <w:rPr>
                <w:b/>
                <w:bCs/>
                <w:sz w:val="24"/>
                <w:szCs w:val="24"/>
              </w:rPr>
              <w:t xml:space="preserve">Název položky </w:t>
            </w:r>
          </w:p>
        </w:tc>
        <w:tc>
          <w:tcPr>
            <w:tcW w:w="1843" w:type="dxa"/>
            <w:shd w:val="clear" w:color="auto" w:fill="auto"/>
          </w:tcPr>
          <w:p w:rsidR="00DE5A9F" w:rsidRPr="0033421E" w:rsidRDefault="00DE5A9F" w:rsidP="00F0355A">
            <w:pPr>
              <w:tabs>
                <w:tab w:val="left" w:pos="0"/>
                <w:tab w:val="left" w:leader="underscore" w:pos="4706"/>
                <w:tab w:val="left" w:pos="4990"/>
                <w:tab w:val="left" w:leader="underscore" w:pos="9639"/>
              </w:tabs>
              <w:jc w:val="center"/>
              <w:rPr>
                <w:b/>
                <w:bCs/>
                <w:sz w:val="24"/>
                <w:szCs w:val="24"/>
              </w:rPr>
            </w:pPr>
            <w:r w:rsidRPr="0033421E">
              <w:rPr>
                <w:b/>
                <w:bCs/>
                <w:sz w:val="24"/>
                <w:szCs w:val="24"/>
              </w:rPr>
              <w:t>Cena bez DPH</w:t>
            </w:r>
          </w:p>
        </w:tc>
        <w:tc>
          <w:tcPr>
            <w:tcW w:w="1417" w:type="dxa"/>
            <w:shd w:val="clear" w:color="auto" w:fill="auto"/>
          </w:tcPr>
          <w:p w:rsidR="00DE5A9F" w:rsidRPr="0033421E" w:rsidRDefault="00DE5A9F" w:rsidP="00F0355A">
            <w:pPr>
              <w:tabs>
                <w:tab w:val="left" w:pos="0"/>
                <w:tab w:val="left" w:leader="underscore" w:pos="4706"/>
                <w:tab w:val="left" w:pos="4990"/>
                <w:tab w:val="left" w:leader="underscore" w:pos="9639"/>
              </w:tabs>
              <w:jc w:val="center"/>
              <w:rPr>
                <w:b/>
                <w:bCs/>
                <w:sz w:val="24"/>
                <w:szCs w:val="24"/>
              </w:rPr>
            </w:pPr>
            <w:r w:rsidRPr="0033421E">
              <w:rPr>
                <w:b/>
                <w:bCs/>
                <w:sz w:val="24"/>
                <w:szCs w:val="24"/>
              </w:rPr>
              <w:t>DPH</w:t>
            </w:r>
          </w:p>
        </w:tc>
        <w:tc>
          <w:tcPr>
            <w:tcW w:w="2060" w:type="dxa"/>
            <w:shd w:val="clear" w:color="auto" w:fill="auto"/>
          </w:tcPr>
          <w:p w:rsidR="00DE5A9F" w:rsidRPr="0033421E" w:rsidRDefault="00DE5A9F" w:rsidP="00F0355A">
            <w:pPr>
              <w:tabs>
                <w:tab w:val="left" w:pos="0"/>
                <w:tab w:val="left" w:leader="underscore" w:pos="4706"/>
                <w:tab w:val="left" w:pos="4990"/>
                <w:tab w:val="left" w:leader="underscore" w:pos="9639"/>
              </w:tabs>
              <w:jc w:val="center"/>
              <w:rPr>
                <w:b/>
                <w:bCs/>
                <w:sz w:val="24"/>
                <w:szCs w:val="24"/>
              </w:rPr>
            </w:pPr>
            <w:r w:rsidRPr="0033421E">
              <w:rPr>
                <w:b/>
                <w:bCs/>
                <w:sz w:val="24"/>
                <w:szCs w:val="24"/>
              </w:rPr>
              <w:t xml:space="preserve">Cena celkem vč. DPH </w:t>
            </w:r>
          </w:p>
        </w:tc>
      </w:tr>
      <w:tr w:rsidR="00DE5A9F" w:rsidRPr="0033421E" w:rsidTr="00F0355A">
        <w:tc>
          <w:tcPr>
            <w:tcW w:w="4361" w:type="dxa"/>
            <w:shd w:val="clear" w:color="auto" w:fill="auto"/>
          </w:tcPr>
          <w:p w:rsidR="00DE5A9F" w:rsidRPr="0033421E" w:rsidRDefault="00DE5A9F" w:rsidP="00F0355A">
            <w:pPr>
              <w:tabs>
                <w:tab w:val="left" w:pos="0"/>
                <w:tab w:val="left" w:leader="underscore" w:pos="4706"/>
                <w:tab w:val="left" w:pos="4990"/>
                <w:tab w:val="left" w:leader="underscore" w:pos="9639"/>
              </w:tabs>
              <w:rPr>
                <w:bCs/>
                <w:sz w:val="24"/>
                <w:szCs w:val="24"/>
              </w:rPr>
            </w:pPr>
            <w:r w:rsidRPr="0033421E">
              <w:rPr>
                <w:bCs/>
                <w:sz w:val="24"/>
                <w:szCs w:val="24"/>
              </w:rPr>
              <w:t xml:space="preserve">1 ks tiskárna </w:t>
            </w:r>
          </w:p>
        </w:tc>
        <w:tc>
          <w:tcPr>
            <w:tcW w:w="1843" w:type="dxa"/>
            <w:shd w:val="clear" w:color="auto" w:fill="auto"/>
          </w:tcPr>
          <w:p w:rsidR="00DE5A9F" w:rsidRPr="0033421E" w:rsidRDefault="00DE5A9F" w:rsidP="00F0355A">
            <w:pPr>
              <w:tabs>
                <w:tab w:val="left" w:pos="0"/>
                <w:tab w:val="left" w:leader="underscore" w:pos="4706"/>
                <w:tab w:val="left" w:pos="4990"/>
                <w:tab w:val="left" w:leader="underscore" w:pos="9639"/>
              </w:tabs>
              <w:jc w:val="center"/>
              <w:rPr>
                <w:b/>
                <w:bCs/>
                <w:sz w:val="24"/>
                <w:szCs w:val="24"/>
              </w:rPr>
            </w:pPr>
          </w:p>
        </w:tc>
        <w:tc>
          <w:tcPr>
            <w:tcW w:w="1417" w:type="dxa"/>
            <w:shd w:val="clear" w:color="auto" w:fill="auto"/>
          </w:tcPr>
          <w:p w:rsidR="00DE5A9F" w:rsidRPr="0033421E" w:rsidRDefault="00DE5A9F" w:rsidP="00F0355A">
            <w:pPr>
              <w:tabs>
                <w:tab w:val="left" w:pos="0"/>
                <w:tab w:val="left" w:leader="underscore" w:pos="4706"/>
                <w:tab w:val="left" w:pos="4990"/>
                <w:tab w:val="left" w:leader="underscore" w:pos="9639"/>
              </w:tabs>
              <w:jc w:val="center"/>
              <w:rPr>
                <w:b/>
                <w:bCs/>
                <w:sz w:val="24"/>
                <w:szCs w:val="24"/>
              </w:rPr>
            </w:pPr>
          </w:p>
        </w:tc>
        <w:tc>
          <w:tcPr>
            <w:tcW w:w="2060" w:type="dxa"/>
            <w:shd w:val="clear" w:color="auto" w:fill="auto"/>
          </w:tcPr>
          <w:p w:rsidR="00DE5A9F" w:rsidRPr="0033421E" w:rsidRDefault="00DE5A9F" w:rsidP="00F0355A">
            <w:pPr>
              <w:tabs>
                <w:tab w:val="left" w:pos="0"/>
                <w:tab w:val="left" w:leader="underscore" w:pos="4706"/>
                <w:tab w:val="left" w:pos="4990"/>
                <w:tab w:val="left" w:leader="underscore" w:pos="9639"/>
              </w:tabs>
              <w:jc w:val="center"/>
              <w:rPr>
                <w:b/>
                <w:bCs/>
                <w:sz w:val="24"/>
                <w:szCs w:val="24"/>
              </w:rPr>
            </w:pPr>
          </w:p>
        </w:tc>
      </w:tr>
      <w:tr w:rsidR="00DE5A9F" w:rsidRPr="0033421E" w:rsidTr="00F0355A">
        <w:tc>
          <w:tcPr>
            <w:tcW w:w="4361" w:type="dxa"/>
            <w:shd w:val="clear" w:color="auto" w:fill="auto"/>
          </w:tcPr>
          <w:p w:rsidR="00DE5A9F" w:rsidRPr="0033421E" w:rsidRDefault="00DE5A9F" w:rsidP="00F0355A">
            <w:pPr>
              <w:tabs>
                <w:tab w:val="left" w:pos="0"/>
                <w:tab w:val="left" w:leader="underscore" w:pos="4706"/>
                <w:tab w:val="left" w:pos="4990"/>
                <w:tab w:val="left" w:leader="underscore" w:pos="9639"/>
              </w:tabs>
              <w:rPr>
                <w:bCs/>
                <w:sz w:val="24"/>
                <w:szCs w:val="24"/>
              </w:rPr>
            </w:pPr>
            <w:r w:rsidRPr="0033421E">
              <w:rPr>
                <w:bCs/>
                <w:sz w:val="24"/>
                <w:szCs w:val="24"/>
              </w:rPr>
              <w:t xml:space="preserve">1 ks  mincovník </w:t>
            </w:r>
          </w:p>
        </w:tc>
        <w:tc>
          <w:tcPr>
            <w:tcW w:w="1843" w:type="dxa"/>
            <w:shd w:val="clear" w:color="auto" w:fill="auto"/>
          </w:tcPr>
          <w:p w:rsidR="00DE5A9F" w:rsidRPr="0033421E" w:rsidRDefault="00DE5A9F" w:rsidP="00F0355A">
            <w:pPr>
              <w:tabs>
                <w:tab w:val="left" w:pos="0"/>
                <w:tab w:val="left" w:leader="underscore" w:pos="4706"/>
                <w:tab w:val="left" w:pos="4990"/>
                <w:tab w:val="left" w:leader="underscore" w:pos="9639"/>
              </w:tabs>
              <w:jc w:val="center"/>
              <w:rPr>
                <w:b/>
                <w:bCs/>
                <w:sz w:val="24"/>
                <w:szCs w:val="24"/>
              </w:rPr>
            </w:pPr>
          </w:p>
        </w:tc>
        <w:tc>
          <w:tcPr>
            <w:tcW w:w="1417" w:type="dxa"/>
            <w:shd w:val="clear" w:color="auto" w:fill="auto"/>
          </w:tcPr>
          <w:p w:rsidR="00DE5A9F" w:rsidRPr="0033421E" w:rsidRDefault="00DE5A9F" w:rsidP="00F0355A">
            <w:pPr>
              <w:tabs>
                <w:tab w:val="left" w:pos="0"/>
                <w:tab w:val="left" w:leader="underscore" w:pos="4706"/>
                <w:tab w:val="left" w:pos="4990"/>
                <w:tab w:val="left" w:leader="underscore" w:pos="9639"/>
              </w:tabs>
              <w:jc w:val="center"/>
              <w:rPr>
                <w:b/>
                <w:bCs/>
                <w:sz w:val="24"/>
                <w:szCs w:val="24"/>
              </w:rPr>
            </w:pPr>
          </w:p>
        </w:tc>
        <w:tc>
          <w:tcPr>
            <w:tcW w:w="2060" w:type="dxa"/>
            <w:shd w:val="clear" w:color="auto" w:fill="auto"/>
          </w:tcPr>
          <w:p w:rsidR="00DE5A9F" w:rsidRPr="0033421E" w:rsidRDefault="00DE5A9F" w:rsidP="00F0355A">
            <w:pPr>
              <w:tabs>
                <w:tab w:val="left" w:pos="0"/>
                <w:tab w:val="left" w:leader="underscore" w:pos="4706"/>
                <w:tab w:val="left" w:pos="4990"/>
                <w:tab w:val="left" w:leader="underscore" w:pos="9639"/>
              </w:tabs>
              <w:jc w:val="center"/>
              <w:rPr>
                <w:b/>
                <w:bCs/>
                <w:sz w:val="24"/>
                <w:szCs w:val="24"/>
              </w:rPr>
            </w:pPr>
          </w:p>
        </w:tc>
      </w:tr>
      <w:tr w:rsidR="00DE5A9F" w:rsidRPr="0033421E" w:rsidTr="00F0355A">
        <w:tc>
          <w:tcPr>
            <w:tcW w:w="4361" w:type="dxa"/>
            <w:shd w:val="clear" w:color="auto" w:fill="auto"/>
          </w:tcPr>
          <w:p w:rsidR="00DE5A9F" w:rsidRPr="0033421E" w:rsidRDefault="00DE5A9F" w:rsidP="00F0355A">
            <w:pPr>
              <w:tabs>
                <w:tab w:val="left" w:pos="0"/>
                <w:tab w:val="left" w:leader="underscore" w:pos="4706"/>
                <w:tab w:val="left" w:pos="4990"/>
                <w:tab w:val="left" w:leader="underscore" w:pos="9639"/>
              </w:tabs>
              <w:rPr>
                <w:bCs/>
                <w:sz w:val="24"/>
                <w:szCs w:val="24"/>
              </w:rPr>
            </w:pPr>
            <w:r w:rsidRPr="0033421E">
              <w:rPr>
                <w:bCs/>
                <w:sz w:val="24"/>
                <w:szCs w:val="24"/>
              </w:rPr>
              <w:t xml:space="preserve">1 ks  </w:t>
            </w:r>
            <w:proofErr w:type="spellStart"/>
            <w:r w:rsidRPr="0033421E">
              <w:rPr>
                <w:bCs/>
                <w:sz w:val="24"/>
                <w:szCs w:val="24"/>
              </w:rPr>
              <w:t>dispej</w:t>
            </w:r>
            <w:proofErr w:type="spellEnd"/>
          </w:p>
        </w:tc>
        <w:tc>
          <w:tcPr>
            <w:tcW w:w="1843" w:type="dxa"/>
            <w:shd w:val="clear" w:color="auto" w:fill="auto"/>
          </w:tcPr>
          <w:p w:rsidR="00DE5A9F" w:rsidRPr="0033421E" w:rsidRDefault="00DE5A9F" w:rsidP="00F0355A">
            <w:pPr>
              <w:tabs>
                <w:tab w:val="left" w:pos="0"/>
                <w:tab w:val="left" w:leader="underscore" w:pos="4706"/>
                <w:tab w:val="left" w:pos="4990"/>
                <w:tab w:val="left" w:leader="underscore" w:pos="9639"/>
              </w:tabs>
              <w:jc w:val="center"/>
              <w:rPr>
                <w:b/>
                <w:bCs/>
                <w:sz w:val="24"/>
                <w:szCs w:val="24"/>
              </w:rPr>
            </w:pPr>
          </w:p>
        </w:tc>
        <w:tc>
          <w:tcPr>
            <w:tcW w:w="1417" w:type="dxa"/>
            <w:shd w:val="clear" w:color="auto" w:fill="auto"/>
          </w:tcPr>
          <w:p w:rsidR="00DE5A9F" w:rsidRPr="0033421E" w:rsidRDefault="00DE5A9F" w:rsidP="00F0355A">
            <w:pPr>
              <w:tabs>
                <w:tab w:val="left" w:pos="0"/>
                <w:tab w:val="left" w:leader="underscore" w:pos="4706"/>
                <w:tab w:val="left" w:pos="4990"/>
                <w:tab w:val="left" w:leader="underscore" w:pos="9639"/>
              </w:tabs>
              <w:jc w:val="center"/>
              <w:rPr>
                <w:b/>
                <w:bCs/>
                <w:sz w:val="24"/>
                <w:szCs w:val="24"/>
              </w:rPr>
            </w:pPr>
          </w:p>
        </w:tc>
        <w:tc>
          <w:tcPr>
            <w:tcW w:w="2060" w:type="dxa"/>
            <w:shd w:val="clear" w:color="auto" w:fill="auto"/>
          </w:tcPr>
          <w:p w:rsidR="00DE5A9F" w:rsidRPr="0033421E" w:rsidRDefault="00DE5A9F" w:rsidP="00F0355A">
            <w:pPr>
              <w:tabs>
                <w:tab w:val="left" w:pos="0"/>
                <w:tab w:val="left" w:leader="underscore" w:pos="4706"/>
                <w:tab w:val="left" w:pos="4990"/>
                <w:tab w:val="left" w:leader="underscore" w:pos="9639"/>
              </w:tabs>
              <w:jc w:val="center"/>
              <w:rPr>
                <w:b/>
                <w:bCs/>
                <w:sz w:val="24"/>
                <w:szCs w:val="24"/>
              </w:rPr>
            </w:pPr>
          </w:p>
        </w:tc>
      </w:tr>
      <w:tr w:rsidR="00DE5A9F" w:rsidRPr="0033421E" w:rsidTr="00F0355A">
        <w:tc>
          <w:tcPr>
            <w:tcW w:w="4361" w:type="dxa"/>
            <w:shd w:val="clear" w:color="auto" w:fill="auto"/>
          </w:tcPr>
          <w:p w:rsidR="00DE5A9F" w:rsidRPr="0033421E" w:rsidRDefault="00DE5A9F" w:rsidP="00F0355A">
            <w:pPr>
              <w:tabs>
                <w:tab w:val="left" w:pos="0"/>
                <w:tab w:val="left" w:leader="underscore" w:pos="4706"/>
                <w:tab w:val="left" w:pos="4990"/>
                <w:tab w:val="left" w:leader="underscore" w:pos="9639"/>
              </w:tabs>
              <w:rPr>
                <w:bCs/>
                <w:sz w:val="24"/>
                <w:szCs w:val="24"/>
              </w:rPr>
            </w:pPr>
            <w:r w:rsidRPr="0033421E">
              <w:rPr>
                <w:bCs/>
                <w:sz w:val="24"/>
                <w:szCs w:val="24"/>
              </w:rPr>
              <w:t>1 ks mincovní štěrbina</w:t>
            </w:r>
          </w:p>
        </w:tc>
        <w:tc>
          <w:tcPr>
            <w:tcW w:w="1843" w:type="dxa"/>
            <w:shd w:val="clear" w:color="auto" w:fill="auto"/>
          </w:tcPr>
          <w:p w:rsidR="00DE5A9F" w:rsidRPr="0033421E" w:rsidRDefault="00DE5A9F" w:rsidP="00F0355A">
            <w:pPr>
              <w:tabs>
                <w:tab w:val="left" w:pos="0"/>
                <w:tab w:val="left" w:leader="underscore" w:pos="4706"/>
                <w:tab w:val="left" w:pos="4990"/>
                <w:tab w:val="left" w:leader="underscore" w:pos="9639"/>
              </w:tabs>
              <w:jc w:val="center"/>
              <w:rPr>
                <w:b/>
                <w:bCs/>
                <w:sz w:val="24"/>
                <w:szCs w:val="24"/>
              </w:rPr>
            </w:pPr>
          </w:p>
        </w:tc>
        <w:tc>
          <w:tcPr>
            <w:tcW w:w="1417" w:type="dxa"/>
            <w:shd w:val="clear" w:color="auto" w:fill="auto"/>
          </w:tcPr>
          <w:p w:rsidR="00DE5A9F" w:rsidRPr="0033421E" w:rsidRDefault="00DE5A9F" w:rsidP="00F0355A">
            <w:pPr>
              <w:tabs>
                <w:tab w:val="left" w:pos="0"/>
                <w:tab w:val="left" w:leader="underscore" w:pos="4706"/>
                <w:tab w:val="left" w:pos="4990"/>
                <w:tab w:val="left" w:leader="underscore" w:pos="9639"/>
              </w:tabs>
              <w:jc w:val="center"/>
              <w:rPr>
                <w:b/>
                <w:bCs/>
                <w:sz w:val="24"/>
                <w:szCs w:val="24"/>
              </w:rPr>
            </w:pPr>
          </w:p>
        </w:tc>
        <w:tc>
          <w:tcPr>
            <w:tcW w:w="2060" w:type="dxa"/>
            <w:shd w:val="clear" w:color="auto" w:fill="auto"/>
          </w:tcPr>
          <w:p w:rsidR="00DE5A9F" w:rsidRPr="0033421E" w:rsidRDefault="00DE5A9F" w:rsidP="00F0355A">
            <w:pPr>
              <w:tabs>
                <w:tab w:val="left" w:pos="0"/>
                <w:tab w:val="left" w:leader="underscore" w:pos="4706"/>
                <w:tab w:val="left" w:pos="4990"/>
                <w:tab w:val="left" w:leader="underscore" w:pos="9639"/>
              </w:tabs>
              <w:jc w:val="center"/>
              <w:rPr>
                <w:b/>
                <w:bCs/>
                <w:sz w:val="24"/>
                <w:szCs w:val="24"/>
              </w:rPr>
            </w:pPr>
          </w:p>
        </w:tc>
      </w:tr>
      <w:tr w:rsidR="00DE5A9F" w:rsidRPr="0033421E" w:rsidTr="00F0355A">
        <w:tc>
          <w:tcPr>
            <w:tcW w:w="4361" w:type="dxa"/>
            <w:shd w:val="clear" w:color="auto" w:fill="auto"/>
          </w:tcPr>
          <w:p w:rsidR="00DE5A9F" w:rsidRPr="0033421E" w:rsidRDefault="00DE5A9F" w:rsidP="00F0355A">
            <w:pPr>
              <w:tabs>
                <w:tab w:val="left" w:pos="0"/>
                <w:tab w:val="left" w:leader="underscore" w:pos="4706"/>
                <w:tab w:val="left" w:pos="4990"/>
                <w:tab w:val="left" w:leader="underscore" w:pos="9639"/>
              </w:tabs>
              <w:rPr>
                <w:bCs/>
                <w:sz w:val="24"/>
                <w:szCs w:val="24"/>
              </w:rPr>
            </w:pPr>
            <w:r w:rsidRPr="0033421E">
              <w:rPr>
                <w:bCs/>
                <w:sz w:val="24"/>
                <w:szCs w:val="24"/>
              </w:rPr>
              <w:t>1 ks akumulátor</w:t>
            </w:r>
          </w:p>
        </w:tc>
        <w:tc>
          <w:tcPr>
            <w:tcW w:w="1843" w:type="dxa"/>
            <w:shd w:val="clear" w:color="auto" w:fill="auto"/>
          </w:tcPr>
          <w:p w:rsidR="00DE5A9F" w:rsidRPr="0033421E" w:rsidRDefault="00DE5A9F" w:rsidP="00F0355A">
            <w:pPr>
              <w:tabs>
                <w:tab w:val="left" w:pos="0"/>
                <w:tab w:val="left" w:leader="underscore" w:pos="4706"/>
                <w:tab w:val="left" w:pos="4990"/>
                <w:tab w:val="left" w:leader="underscore" w:pos="9639"/>
              </w:tabs>
              <w:jc w:val="center"/>
              <w:rPr>
                <w:b/>
                <w:bCs/>
                <w:sz w:val="24"/>
                <w:szCs w:val="24"/>
              </w:rPr>
            </w:pPr>
          </w:p>
        </w:tc>
        <w:tc>
          <w:tcPr>
            <w:tcW w:w="1417" w:type="dxa"/>
            <w:shd w:val="clear" w:color="auto" w:fill="auto"/>
          </w:tcPr>
          <w:p w:rsidR="00DE5A9F" w:rsidRPr="0033421E" w:rsidRDefault="00DE5A9F" w:rsidP="00F0355A">
            <w:pPr>
              <w:tabs>
                <w:tab w:val="left" w:pos="0"/>
                <w:tab w:val="left" w:leader="underscore" w:pos="4706"/>
                <w:tab w:val="left" w:pos="4990"/>
                <w:tab w:val="left" w:leader="underscore" w:pos="9639"/>
              </w:tabs>
              <w:jc w:val="center"/>
              <w:rPr>
                <w:b/>
                <w:bCs/>
                <w:sz w:val="24"/>
                <w:szCs w:val="24"/>
              </w:rPr>
            </w:pPr>
          </w:p>
        </w:tc>
        <w:tc>
          <w:tcPr>
            <w:tcW w:w="2060" w:type="dxa"/>
            <w:shd w:val="clear" w:color="auto" w:fill="auto"/>
          </w:tcPr>
          <w:p w:rsidR="00DE5A9F" w:rsidRPr="0033421E" w:rsidRDefault="00DE5A9F" w:rsidP="00F0355A">
            <w:pPr>
              <w:tabs>
                <w:tab w:val="left" w:pos="0"/>
                <w:tab w:val="left" w:leader="underscore" w:pos="4706"/>
                <w:tab w:val="left" w:pos="4990"/>
                <w:tab w:val="left" w:leader="underscore" w:pos="9639"/>
              </w:tabs>
              <w:jc w:val="center"/>
              <w:rPr>
                <w:b/>
                <w:bCs/>
                <w:sz w:val="24"/>
                <w:szCs w:val="24"/>
              </w:rPr>
            </w:pPr>
          </w:p>
        </w:tc>
      </w:tr>
    </w:tbl>
    <w:p w:rsidR="007867F1" w:rsidRDefault="007C4728" w:rsidP="00DE5A9F">
      <w:pPr>
        <w:pStyle w:val="Nzev"/>
        <w:keepNext/>
        <w:jc w:val="right"/>
        <w:rPr>
          <w:b w:val="0"/>
          <w:bCs w:val="0"/>
          <w:color w:val="000000"/>
          <w:sz w:val="22"/>
          <w:szCs w:val="22"/>
        </w:rPr>
      </w:pPr>
      <w:r>
        <w:rPr>
          <w:b w:val="0"/>
          <w:bCs w:val="0"/>
          <w:color w:val="000000"/>
          <w:sz w:val="22"/>
          <w:szCs w:val="22"/>
        </w:rPr>
        <w:t>P</w:t>
      </w:r>
      <w:r w:rsidR="007867F1">
        <w:rPr>
          <w:b w:val="0"/>
          <w:bCs w:val="0"/>
          <w:color w:val="000000"/>
          <w:sz w:val="22"/>
          <w:szCs w:val="22"/>
        </w:rPr>
        <w:t>říloha č. 3 ke smlouvě č.</w:t>
      </w:r>
      <w:r w:rsidR="007867F1" w:rsidRPr="00FC4875">
        <w:rPr>
          <w:b w:val="0"/>
          <w:bCs w:val="0"/>
          <w:color w:val="000000"/>
          <w:sz w:val="22"/>
          <w:szCs w:val="22"/>
        </w:rPr>
        <w:t xml:space="preserve">: </w:t>
      </w:r>
      <w:r w:rsidR="007867F1">
        <w:rPr>
          <w:b w:val="0"/>
          <w:bCs w:val="0"/>
          <w:color w:val="000000"/>
          <w:sz w:val="22"/>
          <w:szCs w:val="22"/>
        </w:rPr>
        <w:t>____</w:t>
      </w:r>
      <w:r w:rsidR="007867F1" w:rsidRPr="00FC4875">
        <w:rPr>
          <w:b w:val="0"/>
          <w:bCs w:val="0"/>
          <w:color w:val="000000"/>
          <w:sz w:val="22"/>
          <w:szCs w:val="22"/>
        </w:rPr>
        <w:t>/20</w:t>
      </w:r>
      <w:r w:rsidR="007867F1">
        <w:rPr>
          <w:b w:val="0"/>
          <w:bCs w:val="0"/>
          <w:color w:val="000000"/>
          <w:sz w:val="22"/>
          <w:szCs w:val="22"/>
        </w:rPr>
        <w:t>1</w:t>
      </w:r>
      <w:r w:rsidR="002A5A77">
        <w:rPr>
          <w:b w:val="0"/>
          <w:bCs w:val="0"/>
          <w:color w:val="000000"/>
          <w:sz w:val="22"/>
          <w:szCs w:val="22"/>
        </w:rPr>
        <w:t>4</w:t>
      </w:r>
      <w:r w:rsidR="007867F1" w:rsidRPr="00FC4875">
        <w:rPr>
          <w:b w:val="0"/>
          <w:bCs w:val="0"/>
          <w:color w:val="000000"/>
          <w:sz w:val="22"/>
          <w:szCs w:val="22"/>
        </w:rPr>
        <w:t>/</w:t>
      </w:r>
      <w:r w:rsidR="002A5A77">
        <w:rPr>
          <w:b w:val="0"/>
          <w:bCs w:val="0"/>
          <w:color w:val="000000"/>
          <w:sz w:val="22"/>
          <w:szCs w:val="22"/>
        </w:rPr>
        <w:t>OD</w:t>
      </w:r>
      <w:r w:rsidR="007867F1" w:rsidRPr="00FC4875">
        <w:rPr>
          <w:b w:val="0"/>
          <w:bCs w:val="0"/>
          <w:color w:val="000000"/>
          <w:sz w:val="22"/>
          <w:szCs w:val="22"/>
        </w:rPr>
        <w:t>/</w:t>
      </w:r>
      <w:r w:rsidR="002A5A77">
        <w:rPr>
          <w:b w:val="0"/>
          <w:bCs w:val="0"/>
          <w:color w:val="000000"/>
          <w:sz w:val="22"/>
          <w:szCs w:val="22"/>
        </w:rPr>
        <w:t>LPO</w:t>
      </w:r>
    </w:p>
    <w:p w:rsidR="007C4728" w:rsidRDefault="007C4728" w:rsidP="00DE5A9F">
      <w:pPr>
        <w:pStyle w:val="Nzev"/>
        <w:keepNext/>
        <w:jc w:val="right"/>
        <w:rPr>
          <w:b w:val="0"/>
          <w:bCs w:val="0"/>
          <w:color w:val="000000"/>
          <w:sz w:val="22"/>
          <w:szCs w:val="22"/>
        </w:rPr>
      </w:pPr>
      <w:r>
        <w:rPr>
          <w:b w:val="0"/>
          <w:bCs w:val="0"/>
          <w:color w:val="000000"/>
          <w:sz w:val="22"/>
          <w:szCs w:val="22"/>
        </w:rPr>
        <w:t>Počet stran: 6</w:t>
      </w:r>
    </w:p>
    <w:p w:rsidR="002A5A77" w:rsidRDefault="002A5A77" w:rsidP="00DE5A9F">
      <w:pPr>
        <w:pStyle w:val="Nzev"/>
        <w:keepNext/>
        <w:jc w:val="right"/>
        <w:rPr>
          <w:b w:val="0"/>
          <w:bCs w:val="0"/>
          <w:color w:val="000000"/>
          <w:sz w:val="22"/>
          <w:szCs w:val="22"/>
        </w:rPr>
      </w:pPr>
    </w:p>
    <w:p w:rsidR="002A5A77" w:rsidRPr="00B10367" w:rsidRDefault="002A5A77" w:rsidP="00DE5A9F">
      <w:pPr>
        <w:keepNext/>
        <w:jc w:val="center"/>
        <w:rPr>
          <w:rFonts w:cs="Arial"/>
          <w:b/>
          <w:sz w:val="24"/>
          <w:szCs w:val="24"/>
        </w:rPr>
      </w:pPr>
      <w:r w:rsidRPr="00B10367">
        <w:rPr>
          <w:rFonts w:cs="Arial"/>
          <w:b/>
          <w:sz w:val="24"/>
          <w:szCs w:val="24"/>
        </w:rPr>
        <w:t>Přehled lokalit umístění parkovacích automatů</w:t>
      </w:r>
    </w:p>
    <w:p w:rsidR="002A5A77" w:rsidRDefault="002A5A77" w:rsidP="00DE5A9F">
      <w:pPr>
        <w:pStyle w:val="Zkladntextodsazen-slo"/>
        <w:keepNext/>
        <w:numPr>
          <w:ilvl w:val="0"/>
          <w:numId w:val="0"/>
        </w:numPr>
        <w:tabs>
          <w:tab w:val="right" w:leader="dot" w:pos="9498"/>
        </w:tabs>
        <w:rPr>
          <w:b/>
          <w:i/>
        </w:rPr>
      </w:pPr>
    </w:p>
    <w:p w:rsidR="002A5A77" w:rsidRDefault="002A5A77" w:rsidP="00DE5A9F">
      <w:pPr>
        <w:keepNext/>
      </w:pPr>
    </w:p>
    <w:tbl>
      <w:tblPr>
        <w:tblW w:w="9840" w:type="dxa"/>
        <w:tblInd w:w="55" w:type="dxa"/>
        <w:tblCellMar>
          <w:left w:w="70" w:type="dxa"/>
          <w:right w:w="70" w:type="dxa"/>
        </w:tblCellMar>
        <w:tblLook w:val="04A0" w:firstRow="1" w:lastRow="0" w:firstColumn="1" w:lastColumn="0" w:noHBand="0" w:noVBand="1"/>
      </w:tblPr>
      <w:tblGrid>
        <w:gridCol w:w="1400"/>
        <w:gridCol w:w="3480"/>
        <w:gridCol w:w="4960"/>
      </w:tblGrid>
      <w:tr w:rsidR="002A5A77" w:rsidRPr="00B10367" w:rsidTr="00F0355A">
        <w:trPr>
          <w:trHeight w:val="780"/>
        </w:trPr>
        <w:tc>
          <w:tcPr>
            <w:tcW w:w="1400" w:type="dxa"/>
            <w:tcBorders>
              <w:top w:val="single" w:sz="8" w:space="0" w:color="auto"/>
              <w:left w:val="single" w:sz="8" w:space="0" w:color="auto"/>
              <w:bottom w:val="single" w:sz="8" w:space="0" w:color="auto"/>
              <w:right w:val="nil"/>
            </w:tcBorders>
            <w:shd w:val="clear" w:color="000000" w:fill="B7DEE8"/>
            <w:vAlign w:val="center"/>
            <w:hideMark/>
          </w:tcPr>
          <w:p w:rsidR="002A5A77" w:rsidRPr="00B10367" w:rsidRDefault="002A5A77" w:rsidP="00DE5A9F">
            <w:pPr>
              <w:keepNext/>
              <w:jc w:val="center"/>
              <w:rPr>
                <w:rFonts w:ascii="Arial" w:hAnsi="Arial" w:cs="Arial"/>
                <w:b/>
                <w:bCs/>
                <w:color w:val="000000"/>
                <w:sz w:val="24"/>
                <w:szCs w:val="24"/>
              </w:rPr>
            </w:pPr>
            <w:r w:rsidRPr="00B10367">
              <w:rPr>
                <w:rFonts w:ascii="Arial" w:hAnsi="Arial" w:cs="Arial"/>
                <w:b/>
                <w:bCs/>
                <w:color w:val="000000"/>
                <w:sz w:val="24"/>
                <w:szCs w:val="24"/>
              </w:rPr>
              <w:t xml:space="preserve">číslo PA </w:t>
            </w:r>
            <w:r w:rsidRPr="00B10367">
              <w:rPr>
                <w:rFonts w:ascii="Arial" w:hAnsi="Arial" w:cs="Arial"/>
                <w:color w:val="000000"/>
                <w:sz w:val="20"/>
              </w:rPr>
              <w:t>(stávající)</w:t>
            </w:r>
          </w:p>
        </w:tc>
        <w:tc>
          <w:tcPr>
            <w:tcW w:w="3480" w:type="dxa"/>
            <w:tcBorders>
              <w:top w:val="single" w:sz="8" w:space="0" w:color="auto"/>
              <w:left w:val="single" w:sz="4" w:space="0" w:color="auto"/>
              <w:bottom w:val="single" w:sz="8" w:space="0" w:color="auto"/>
              <w:right w:val="single" w:sz="4" w:space="0" w:color="auto"/>
            </w:tcBorders>
            <w:shd w:val="clear" w:color="000000" w:fill="B7DEE8"/>
            <w:noWrap/>
            <w:vAlign w:val="center"/>
            <w:hideMark/>
          </w:tcPr>
          <w:p w:rsidR="002A5A77" w:rsidRPr="00B10367" w:rsidRDefault="002A5A77" w:rsidP="00DE5A9F">
            <w:pPr>
              <w:keepNext/>
              <w:rPr>
                <w:rFonts w:ascii="Arial" w:hAnsi="Arial" w:cs="Arial"/>
                <w:b/>
                <w:bCs/>
                <w:color w:val="000000"/>
                <w:sz w:val="24"/>
                <w:szCs w:val="24"/>
              </w:rPr>
            </w:pPr>
            <w:r w:rsidRPr="00B10367">
              <w:rPr>
                <w:rFonts w:ascii="Arial" w:hAnsi="Arial" w:cs="Arial"/>
                <w:b/>
                <w:bCs/>
                <w:color w:val="000000"/>
                <w:sz w:val="24"/>
                <w:szCs w:val="24"/>
              </w:rPr>
              <w:t>městský obvod</w:t>
            </w:r>
          </w:p>
        </w:tc>
        <w:tc>
          <w:tcPr>
            <w:tcW w:w="4960" w:type="dxa"/>
            <w:tcBorders>
              <w:top w:val="single" w:sz="8" w:space="0" w:color="auto"/>
              <w:left w:val="nil"/>
              <w:bottom w:val="single" w:sz="8" w:space="0" w:color="auto"/>
              <w:right w:val="single" w:sz="8" w:space="0" w:color="auto"/>
            </w:tcBorders>
            <w:shd w:val="clear" w:color="000000" w:fill="B7DEE8"/>
            <w:noWrap/>
            <w:vAlign w:val="center"/>
            <w:hideMark/>
          </w:tcPr>
          <w:p w:rsidR="002A5A77" w:rsidRPr="00B10367" w:rsidRDefault="002A5A77" w:rsidP="00DE5A9F">
            <w:pPr>
              <w:keepNext/>
              <w:rPr>
                <w:rFonts w:ascii="Arial" w:hAnsi="Arial" w:cs="Arial"/>
                <w:b/>
                <w:bCs/>
                <w:color w:val="000000"/>
                <w:sz w:val="24"/>
                <w:szCs w:val="24"/>
              </w:rPr>
            </w:pPr>
            <w:r w:rsidRPr="00B10367">
              <w:rPr>
                <w:rFonts w:ascii="Arial" w:hAnsi="Arial" w:cs="Arial"/>
                <w:b/>
                <w:bCs/>
                <w:color w:val="000000"/>
                <w:sz w:val="24"/>
                <w:szCs w:val="24"/>
              </w:rPr>
              <w:t>lokalita</w:t>
            </w:r>
          </w:p>
        </w:tc>
      </w:tr>
      <w:tr w:rsidR="002A5A77" w:rsidRPr="00B10367" w:rsidTr="00F0355A">
        <w:trPr>
          <w:trHeight w:val="402"/>
        </w:trPr>
        <w:tc>
          <w:tcPr>
            <w:tcW w:w="1400" w:type="dxa"/>
            <w:tcBorders>
              <w:top w:val="single" w:sz="8" w:space="0" w:color="auto"/>
              <w:left w:val="single" w:sz="8" w:space="0" w:color="auto"/>
              <w:bottom w:val="single" w:sz="4" w:space="0" w:color="auto"/>
              <w:right w:val="nil"/>
            </w:tcBorders>
            <w:shd w:val="clear" w:color="auto" w:fill="auto"/>
            <w:noWrap/>
            <w:vAlign w:val="bottom"/>
          </w:tcPr>
          <w:p w:rsidR="002A5A77" w:rsidRPr="00B10367" w:rsidRDefault="002A5A77" w:rsidP="00DE5A9F">
            <w:pPr>
              <w:keepNext/>
              <w:jc w:val="center"/>
              <w:rPr>
                <w:rFonts w:ascii="Arial" w:hAnsi="Arial" w:cs="Arial"/>
                <w:color w:val="000000"/>
              </w:rPr>
            </w:pPr>
            <w:r>
              <w:rPr>
                <w:rFonts w:ascii="Arial" w:hAnsi="Arial" w:cs="Arial"/>
                <w:color w:val="000000"/>
              </w:rPr>
              <w:t>1</w:t>
            </w:r>
          </w:p>
        </w:tc>
        <w:tc>
          <w:tcPr>
            <w:tcW w:w="3480" w:type="dxa"/>
            <w:tcBorders>
              <w:top w:val="single" w:sz="8" w:space="0" w:color="auto"/>
              <w:left w:val="single" w:sz="4" w:space="0" w:color="auto"/>
              <w:bottom w:val="single" w:sz="4" w:space="0" w:color="auto"/>
              <w:right w:val="single" w:sz="4" w:space="0" w:color="auto"/>
            </w:tcBorders>
            <w:shd w:val="clear" w:color="auto" w:fill="auto"/>
            <w:noWrap/>
            <w:vAlign w:val="bottom"/>
          </w:tcPr>
          <w:p w:rsidR="002A5A77" w:rsidRPr="00B10367" w:rsidRDefault="002A5A77" w:rsidP="00DE5A9F">
            <w:pPr>
              <w:keepNext/>
              <w:rPr>
                <w:rFonts w:ascii="Arial" w:hAnsi="Arial" w:cs="Arial"/>
                <w:color w:val="000000"/>
              </w:rPr>
            </w:pPr>
            <w:r>
              <w:rPr>
                <w:rFonts w:ascii="Arial" w:hAnsi="Arial" w:cs="Arial"/>
                <w:color w:val="000000"/>
              </w:rPr>
              <w:t>Moravská Ostrava a Přívoz</w:t>
            </w:r>
          </w:p>
        </w:tc>
        <w:tc>
          <w:tcPr>
            <w:tcW w:w="4960" w:type="dxa"/>
            <w:tcBorders>
              <w:top w:val="single" w:sz="8" w:space="0" w:color="auto"/>
              <w:left w:val="nil"/>
              <w:bottom w:val="single" w:sz="4" w:space="0" w:color="auto"/>
              <w:right w:val="single" w:sz="8" w:space="0" w:color="auto"/>
            </w:tcBorders>
            <w:shd w:val="clear" w:color="auto" w:fill="auto"/>
            <w:noWrap/>
            <w:vAlign w:val="bottom"/>
          </w:tcPr>
          <w:p w:rsidR="002A5A77" w:rsidRPr="00B10367" w:rsidRDefault="002A5A77" w:rsidP="00DE5A9F">
            <w:pPr>
              <w:keepNext/>
              <w:rPr>
                <w:rFonts w:ascii="Arial" w:hAnsi="Arial" w:cs="Arial"/>
                <w:color w:val="000000"/>
              </w:rPr>
            </w:pPr>
            <w:r>
              <w:rPr>
                <w:rFonts w:ascii="Arial" w:hAnsi="Arial" w:cs="Arial"/>
                <w:color w:val="000000"/>
              </w:rPr>
              <w:t>Hlavní nádraží</w:t>
            </w:r>
          </w:p>
        </w:tc>
      </w:tr>
      <w:tr w:rsidR="002A5A77" w:rsidRPr="00B10367" w:rsidTr="00F0355A">
        <w:trPr>
          <w:trHeight w:val="402"/>
        </w:trPr>
        <w:tc>
          <w:tcPr>
            <w:tcW w:w="1400" w:type="dxa"/>
            <w:tcBorders>
              <w:top w:val="single" w:sz="4" w:space="0" w:color="auto"/>
              <w:left w:val="single" w:sz="8" w:space="0" w:color="auto"/>
              <w:bottom w:val="nil"/>
              <w:right w:val="nil"/>
            </w:tcBorders>
            <w:shd w:val="clear" w:color="auto" w:fill="auto"/>
            <w:noWrap/>
            <w:vAlign w:val="bottom"/>
            <w:hideMark/>
          </w:tcPr>
          <w:p w:rsidR="002A5A77" w:rsidRPr="00B10367" w:rsidRDefault="002A5A77" w:rsidP="00DE5A9F">
            <w:pPr>
              <w:keepNext/>
              <w:jc w:val="center"/>
              <w:rPr>
                <w:rFonts w:ascii="Arial" w:hAnsi="Arial" w:cs="Arial"/>
                <w:color w:val="000000"/>
              </w:rPr>
            </w:pPr>
            <w:r w:rsidRPr="00B10367">
              <w:rPr>
                <w:rFonts w:ascii="Arial" w:hAnsi="Arial" w:cs="Arial"/>
                <w:color w:val="000000"/>
              </w:rPr>
              <w:t>2</w:t>
            </w:r>
          </w:p>
        </w:tc>
        <w:tc>
          <w:tcPr>
            <w:tcW w:w="3480" w:type="dxa"/>
            <w:tcBorders>
              <w:top w:val="single" w:sz="4" w:space="0" w:color="auto"/>
              <w:left w:val="single" w:sz="4" w:space="0" w:color="auto"/>
              <w:bottom w:val="nil"/>
              <w:right w:val="single" w:sz="4"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Moravská Ostrava a Přívoz</w:t>
            </w:r>
          </w:p>
        </w:tc>
        <w:tc>
          <w:tcPr>
            <w:tcW w:w="4960" w:type="dxa"/>
            <w:tcBorders>
              <w:top w:val="single" w:sz="4" w:space="0" w:color="auto"/>
              <w:left w:val="nil"/>
              <w:bottom w:val="nil"/>
              <w:right w:val="single" w:sz="8"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Smetanovo náměstí</w:t>
            </w:r>
          </w:p>
        </w:tc>
      </w:tr>
      <w:tr w:rsidR="002A5A77" w:rsidRPr="00B10367" w:rsidTr="00F0355A">
        <w:trPr>
          <w:trHeight w:val="402"/>
        </w:trPr>
        <w:tc>
          <w:tcPr>
            <w:tcW w:w="1400" w:type="dxa"/>
            <w:tcBorders>
              <w:top w:val="single" w:sz="4" w:space="0" w:color="auto"/>
              <w:left w:val="single" w:sz="8" w:space="0" w:color="auto"/>
              <w:bottom w:val="single" w:sz="4" w:space="0" w:color="auto"/>
              <w:right w:val="nil"/>
            </w:tcBorders>
            <w:shd w:val="clear" w:color="auto" w:fill="auto"/>
            <w:noWrap/>
            <w:vAlign w:val="bottom"/>
            <w:hideMark/>
          </w:tcPr>
          <w:p w:rsidR="002A5A77" w:rsidRPr="00B10367" w:rsidRDefault="002A5A77" w:rsidP="00DE5A9F">
            <w:pPr>
              <w:keepNext/>
              <w:jc w:val="center"/>
              <w:rPr>
                <w:rFonts w:ascii="Arial" w:hAnsi="Arial" w:cs="Arial"/>
                <w:color w:val="000000"/>
              </w:rPr>
            </w:pPr>
            <w:r w:rsidRPr="00B10367">
              <w:rPr>
                <w:rFonts w:ascii="Arial" w:hAnsi="Arial" w:cs="Arial"/>
                <w:color w:val="000000"/>
              </w:rPr>
              <w:t>3</w:t>
            </w:r>
          </w:p>
        </w:tc>
        <w:tc>
          <w:tcPr>
            <w:tcW w:w="3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Moravská Ostrava a Přívoz</w:t>
            </w:r>
          </w:p>
        </w:tc>
        <w:tc>
          <w:tcPr>
            <w:tcW w:w="4960" w:type="dxa"/>
            <w:tcBorders>
              <w:top w:val="single" w:sz="4" w:space="0" w:color="auto"/>
              <w:left w:val="nil"/>
              <w:bottom w:val="single" w:sz="4" w:space="0" w:color="auto"/>
              <w:right w:val="single" w:sz="8"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 xml:space="preserve">Smetanovo náměstí - obch. Dům </w:t>
            </w:r>
            <w:proofErr w:type="spellStart"/>
            <w:r w:rsidRPr="00B10367">
              <w:rPr>
                <w:rFonts w:ascii="Arial" w:hAnsi="Arial" w:cs="Arial"/>
                <w:color w:val="000000"/>
              </w:rPr>
              <w:t>Librex</w:t>
            </w:r>
            <w:proofErr w:type="spellEnd"/>
          </w:p>
        </w:tc>
      </w:tr>
      <w:tr w:rsidR="002A5A77" w:rsidRPr="00B10367" w:rsidTr="00F0355A">
        <w:trPr>
          <w:trHeight w:val="402"/>
        </w:trPr>
        <w:tc>
          <w:tcPr>
            <w:tcW w:w="1400" w:type="dxa"/>
            <w:tcBorders>
              <w:top w:val="nil"/>
              <w:left w:val="single" w:sz="8" w:space="0" w:color="auto"/>
              <w:bottom w:val="single" w:sz="4" w:space="0" w:color="auto"/>
              <w:right w:val="nil"/>
            </w:tcBorders>
            <w:shd w:val="clear" w:color="auto" w:fill="auto"/>
            <w:noWrap/>
            <w:vAlign w:val="bottom"/>
            <w:hideMark/>
          </w:tcPr>
          <w:p w:rsidR="002A5A77" w:rsidRPr="00B10367" w:rsidRDefault="002A5A77" w:rsidP="00DE5A9F">
            <w:pPr>
              <w:keepNext/>
              <w:jc w:val="center"/>
              <w:rPr>
                <w:rFonts w:ascii="Arial" w:hAnsi="Arial" w:cs="Arial"/>
                <w:color w:val="000000"/>
              </w:rPr>
            </w:pPr>
            <w:r w:rsidRPr="00B10367">
              <w:rPr>
                <w:rFonts w:ascii="Arial" w:hAnsi="Arial" w:cs="Arial"/>
                <w:color w:val="000000"/>
              </w:rPr>
              <w:t>4</w:t>
            </w:r>
          </w:p>
        </w:tc>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Moravská Ostrava a Přívoz</w:t>
            </w:r>
          </w:p>
        </w:tc>
        <w:tc>
          <w:tcPr>
            <w:tcW w:w="4960" w:type="dxa"/>
            <w:tcBorders>
              <w:top w:val="nil"/>
              <w:left w:val="nil"/>
              <w:bottom w:val="single" w:sz="4" w:space="0" w:color="auto"/>
              <w:right w:val="single" w:sz="8"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Havlíčkovo nábřeží, u soudu</w:t>
            </w:r>
          </w:p>
        </w:tc>
      </w:tr>
      <w:tr w:rsidR="002A5A77" w:rsidRPr="00B10367" w:rsidTr="00F0355A">
        <w:trPr>
          <w:trHeight w:val="402"/>
        </w:trPr>
        <w:tc>
          <w:tcPr>
            <w:tcW w:w="1400" w:type="dxa"/>
            <w:tcBorders>
              <w:top w:val="nil"/>
              <w:left w:val="single" w:sz="8" w:space="0" w:color="auto"/>
              <w:bottom w:val="single" w:sz="4" w:space="0" w:color="auto"/>
              <w:right w:val="nil"/>
            </w:tcBorders>
            <w:shd w:val="clear" w:color="auto" w:fill="auto"/>
            <w:noWrap/>
            <w:vAlign w:val="bottom"/>
            <w:hideMark/>
          </w:tcPr>
          <w:p w:rsidR="002A5A77" w:rsidRPr="00B10367" w:rsidRDefault="002A5A77" w:rsidP="00DE5A9F">
            <w:pPr>
              <w:keepNext/>
              <w:jc w:val="center"/>
              <w:rPr>
                <w:rFonts w:ascii="Arial" w:hAnsi="Arial" w:cs="Arial"/>
                <w:color w:val="000000"/>
              </w:rPr>
            </w:pPr>
            <w:r w:rsidRPr="00B10367">
              <w:rPr>
                <w:rFonts w:ascii="Arial" w:hAnsi="Arial" w:cs="Arial"/>
                <w:color w:val="000000"/>
              </w:rPr>
              <w:t>5</w:t>
            </w:r>
          </w:p>
        </w:tc>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Slezská Ostrava</w:t>
            </w:r>
          </w:p>
        </w:tc>
        <w:tc>
          <w:tcPr>
            <w:tcW w:w="4960" w:type="dxa"/>
            <w:tcBorders>
              <w:top w:val="nil"/>
              <w:left w:val="nil"/>
              <w:bottom w:val="single" w:sz="4" w:space="0" w:color="auto"/>
              <w:right w:val="single" w:sz="8"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Náměstí J. Gagarina</w:t>
            </w:r>
          </w:p>
        </w:tc>
      </w:tr>
      <w:tr w:rsidR="002A5A77" w:rsidRPr="00B10367" w:rsidTr="00F0355A">
        <w:trPr>
          <w:trHeight w:val="402"/>
        </w:trPr>
        <w:tc>
          <w:tcPr>
            <w:tcW w:w="1400" w:type="dxa"/>
            <w:tcBorders>
              <w:top w:val="nil"/>
              <w:left w:val="single" w:sz="8" w:space="0" w:color="auto"/>
              <w:bottom w:val="single" w:sz="4" w:space="0" w:color="auto"/>
              <w:right w:val="nil"/>
            </w:tcBorders>
            <w:shd w:val="clear" w:color="auto" w:fill="auto"/>
            <w:noWrap/>
            <w:vAlign w:val="bottom"/>
            <w:hideMark/>
          </w:tcPr>
          <w:p w:rsidR="002A5A77" w:rsidRPr="00B10367" w:rsidRDefault="002A5A77" w:rsidP="00DE5A9F">
            <w:pPr>
              <w:keepNext/>
              <w:jc w:val="center"/>
              <w:rPr>
                <w:rFonts w:ascii="Arial" w:hAnsi="Arial" w:cs="Arial"/>
                <w:color w:val="000000"/>
              </w:rPr>
            </w:pPr>
            <w:r w:rsidRPr="00B10367">
              <w:rPr>
                <w:rFonts w:ascii="Arial" w:hAnsi="Arial" w:cs="Arial"/>
                <w:color w:val="000000"/>
              </w:rPr>
              <w:t>6</w:t>
            </w:r>
          </w:p>
        </w:tc>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Moravská Ostrava a Přívoz</w:t>
            </w:r>
          </w:p>
        </w:tc>
        <w:tc>
          <w:tcPr>
            <w:tcW w:w="4960" w:type="dxa"/>
            <w:tcBorders>
              <w:top w:val="nil"/>
              <w:left w:val="nil"/>
              <w:bottom w:val="single" w:sz="4" w:space="0" w:color="auto"/>
              <w:right w:val="single" w:sz="8"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Hlavní nádraží</w:t>
            </w:r>
          </w:p>
        </w:tc>
      </w:tr>
      <w:tr w:rsidR="002A5A77" w:rsidRPr="00B10367" w:rsidTr="00F0355A">
        <w:trPr>
          <w:trHeight w:val="402"/>
        </w:trPr>
        <w:tc>
          <w:tcPr>
            <w:tcW w:w="1400" w:type="dxa"/>
            <w:tcBorders>
              <w:top w:val="nil"/>
              <w:left w:val="single" w:sz="8" w:space="0" w:color="auto"/>
              <w:bottom w:val="single" w:sz="4" w:space="0" w:color="auto"/>
              <w:right w:val="nil"/>
            </w:tcBorders>
            <w:shd w:val="clear" w:color="auto" w:fill="auto"/>
            <w:noWrap/>
            <w:vAlign w:val="bottom"/>
            <w:hideMark/>
          </w:tcPr>
          <w:p w:rsidR="002A5A77" w:rsidRPr="00B10367" w:rsidRDefault="002A5A77" w:rsidP="00DE5A9F">
            <w:pPr>
              <w:keepNext/>
              <w:jc w:val="center"/>
              <w:rPr>
                <w:rFonts w:ascii="Arial" w:hAnsi="Arial" w:cs="Arial"/>
                <w:color w:val="000000"/>
              </w:rPr>
            </w:pPr>
            <w:r w:rsidRPr="00B10367">
              <w:rPr>
                <w:rFonts w:ascii="Arial" w:hAnsi="Arial" w:cs="Arial"/>
                <w:color w:val="000000"/>
              </w:rPr>
              <w:t>7</w:t>
            </w:r>
          </w:p>
        </w:tc>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Moravská Ostrava a Přívoz</w:t>
            </w:r>
          </w:p>
        </w:tc>
        <w:tc>
          <w:tcPr>
            <w:tcW w:w="4960" w:type="dxa"/>
            <w:tcBorders>
              <w:top w:val="nil"/>
              <w:left w:val="nil"/>
              <w:bottom w:val="single" w:sz="4" w:space="0" w:color="auto"/>
              <w:right w:val="single" w:sz="8"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Dr. Šmerala</w:t>
            </w:r>
          </w:p>
        </w:tc>
      </w:tr>
      <w:tr w:rsidR="002A5A77" w:rsidRPr="00B10367" w:rsidTr="00F0355A">
        <w:trPr>
          <w:trHeight w:val="402"/>
        </w:trPr>
        <w:tc>
          <w:tcPr>
            <w:tcW w:w="1400" w:type="dxa"/>
            <w:tcBorders>
              <w:top w:val="nil"/>
              <w:left w:val="single" w:sz="8" w:space="0" w:color="auto"/>
              <w:bottom w:val="single" w:sz="4" w:space="0" w:color="auto"/>
              <w:right w:val="nil"/>
            </w:tcBorders>
            <w:shd w:val="clear" w:color="auto" w:fill="auto"/>
            <w:noWrap/>
            <w:vAlign w:val="bottom"/>
            <w:hideMark/>
          </w:tcPr>
          <w:p w:rsidR="002A5A77" w:rsidRPr="00B10367" w:rsidRDefault="002A5A77" w:rsidP="00DE5A9F">
            <w:pPr>
              <w:keepNext/>
              <w:jc w:val="center"/>
              <w:rPr>
                <w:rFonts w:ascii="Arial" w:hAnsi="Arial" w:cs="Arial"/>
                <w:color w:val="000000"/>
              </w:rPr>
            </w:pPr>
            <w:r w:rsidRPr="00B10367">
              <w:rPr>
                <w:rFonts w:ascii="Arial" w:hAnsi="Arial" w:cs="Arial"/>
                <w:color w:val="000000"/>
              </w:rPr>
              <w:t>8</w:t>
            </w:r>
          </w:p>
        </w:tc>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Poruba</w:t>
            </w:r>
          </w:p>
        </w:tc>
        <w:tc>
          <w:tcPr>
            <w:tcW w:w="4960" w:type="dxa"/>
            <w:tcBorders>
              <w:top w:val="nil"/>
              <w:left w:val="nil"/>
              <w:bottom w:val="single" w:sz="4" w:space="0" w:color="auto"/>
              <w:right w:val="single" w:sz="8" w:space="0" w:color="auto"/>
            </w:tcBorders>
            <w:shd w:val="clear" w:color="auto" w:fill="auto"/>
            <w:noWrap/>
            <w:vAlign w:val="bottom"/>
            <w:hideMark/>
          </w:tcPr>
          <w:p w:rsidR="002A5A77" w:rsidRPr="00B10367" w:rsidRDefault="002A5A77" w:rsidP="00DE5A9F">
            <w:pPr>
              <w:keepNext/>
              <w:rPr>
                <w:rFonts w:ascii="Arial" w:hAnsi="Arial" w:cs="Arial"/>
                <w:color w:val="000000"/>
              </w:rPr>
            </w:pPr>
            <w:r>
              <w:rPr>
                <w:rFonts w:ascii="Arial" w:hAnsi="Arial" w:cs="Arial"/>
                <w:color w:val="000000"/>
              </w:rPr>
              <w:t>Hlavní třída, nad Alšový</w:t>
            </w:r>
            <w:r w:rsidRPr="00B10367">
              <w:rPr>
                <w:rFonts w:ascii="Arial" w:hAnsi="Arial" w:cs="Arial"/>
                <w:color w:val="000000"/>
              </w:rPr>
              <w:t>m náměstím</w:t>
            </w:r>
          </w:p>
        </w:tc>
      </w:tr>
      <w:tr w:rsidR="002A5A77" w:rsidRPr="00B10367" w:rsidTr="00F0355A">
        <w:trPr>
          <w:trHeight w:val="402"/>
        </w:trPr>
        <w:tc>
          <w:tcPr>
            <w:tcW w:w="1400" w:type="dxa"/>
            <w:tcBorders>
              <w:top w:val="nil"/>
              <w:left w:val="single" w:sz="8" w:space="0" w:color="auto"/>
              <w:bottom w:val="single" w:sz="4" w:space="0" w:color="auto"/>
              <w:right w:val="nil"/>
            </w:tcBorders>
            <w:shd w:val="clear" w:color="auto" w:fill="auto"/>
            <w:noWrap/>
            <w:vAlign w:val="bottom"/>
            <w:hideMark/>
          </w:tcPr>
          <w:p w:rsidR="002A5A77" w:rsidRPr="00B10367" w:rsidRDefault="002A5A77" w:rsidP="00DE5A9F">
            <w:pPr>
              <w:keepNext/>
              <w:jc w:val="center"/>
              <w:rPr>
                <w:rFonts w:ascii="Arial" w:hAnsi="Arial" w:cs="Arial"/>
                <w:color w:val="000000"/>
              </w:rPr>
            </w:pPr>
            <w:r w:rsidRPr="00B10367">
              <w:rPr>
                <w:rFonts w:ascii="Arial" w:hAnsi="Arial" w:cs="Arial"/>
                <w:color w:val="000000"/>
              </w:rPr>
              <w:t>9</w:t>
            </w:r>
          </w:p>
        </w:tc>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Poruba</w:t>
            </w:r>
          </w:p>
        </w:tc>
        <w:tc>
          <w:tcPr>
            <w:tcW w:w="4960" w:type="dxa"/>
            <w:tcBorders>
              <w:top w:val="nil"/>
              <w:left w:val="nil"/>
              <w:bottom w:val="single" w:sz="4" w:space="0" w:color="auto"/>
              <w:right w:val="single" w:sz="8"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Alšovo náměstí</w:t>
            </w:r>
          </w:p>
        </w:tc>
      </w:tr>
      <w:tr w:rsidR="002A5A77" w:rsidRPr="00B10367" w:rsidTr="00F0355A">
        <w:trPr>
          <w:trHeight w:val="402"/>
        </w:trPr>
        <w:tc>
          <w:tcPr>
            <w:tcW w:w="1400" w:type="dxa"/>
            <w:tcBorders>
              <w:top w:val="nil"/>
              <w:left w:val="single" w:sz="8" w:space="0" w:color="auto"/>
              <w:bottom w:val="single" w:sz="4" w:space="0" w:color="auto"/>
              <w:right w:val="nil"/>
            </w:tcBorders>
            <w:shd w:val="clear" w:color="auto" w:fill="auto"/>
            <w:noWrap/>
            <w:vAlign w:val="bottom"/>
            <w:hideMark/>
          </w:tcPr>
          <w:p w:rsidR="002A5A77" w:rsidRPr="00B10367" w:rsidRDefault="002A5A77" w:rsidP="00DE5A9F">
            <w:pPr>
              <w:keepNext/>
              <w:jc w:val="center"/>
              <w:rPr>
                <w:rFonts w:ascii="Arial" w:hAnsi="Arial" w:cs="Arial"/>
                <w:color w:val="000000"/>
              </w:rPr>
            </w:pPr>
            <w:r w:rsidRPr="00B10367">
              <w:rPr>
                <w:rFonts w:ascii="Arial" w:hAnsi="Arial" w:cs="Arial"/>
                <w:color w:val="000000"/>
              </w:rPr>
              <w:t>10</w:t>
            </w:r>
          </w:p>
        </w:tc>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Poruba</w:t>
            </w:r>
          </w:p>
        </w:tc>
        <w:tc>
          <w:tcPr>
            <w:tcW w:w="4960" w:type="dxa"/>
            <w:tcBorders>
              <w:top w:val="nil"/>
              <w:left w:val="nil"/>
              <w:bottom w:val="single" w:sz="4" w:space="0" w:color="auto"/>
              <w:right w:val="single" w:sz="8"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Hlavní třída, nad kruhovým objezdem</w:t>
            </w:r>
          </w:p>
        </w:tc>
      </w:tr>
      <w:tr w:rsidR="002A5A77" w:rsidRPr="00B10367" w:rsidTr="00F0355A">
        <w:trPr>
          <w:trHeight w:val="402"/>
        </w:trPr>
        <w:tc>
          <w:tcPr>
            <w:tcW w:w="1400" w:type="dxa"/>
            <w:tcBorders>
              <w:top w:val="nil"/>
              <w:left w:val="single" w:sz="8" w:space="0" w:color="auto"/>
              <w:bottom w:val="single" w:sz="4" w:space="0" w:color="auto"/>
              <w:right w:val="nil"/>
            </w:tcBorders>
            <w:shd w:val="clear" w:color="auto" w:fill="auto"/>
            <w:noWrap/>
            <w:vAlign w:val="bottom"/>
            <w:hideMark/>
          </w:tcPr>
          <w:p w:rsidR="002A5A77" w:rsidRPr="00B10367" w:rsidRDefault="002A5A77" w:rsidP="00DE5A9F">
            <w:pPr>
              <w:keepNext/>
              <w:jc w:val="center"/>
              <w:rPr>
                <w:rFonts w:ascii="Arial" w:hAnsi="Arial" w:cs="Arial"/>
                <w:color w:val="000000"/>
              </w:rPr>
            </w:pPr>
            <w:r w:rsidRPr="00B10367">
              <w:rPr>
                <w:rFonts w:ascii="Arial" w:hAnsi="Arial" w:cs="Arial"/>
                <w:color w:val="000000"/>
              </w:rPr>
              <w:t>11</w:t>
            </w:r>
          </w:p>
        </w:tc>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Poruba</w:t>
            </w:r>
          </w:p>
        </w:tc>
        <w:tc>
          <w:tcPr>
            <w:tcW w:w="4960" w:type="dxa"/>
            <w:tcBorders>
              <w:top w:val="nil"/>
              <w:left w:val="nil"/>
              <w:bottom w:val="single" w:sz="4" w:space="0" w:color="auto"/>
              <w:right w:val="single" w:sz="8"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Hlavní třída, pod kruhovým objezdem</w:t>
            </w:r>
          </w:p>
        </w:tc>
      </w:tr>
      <w:tr w:rsidR="002A5A77" w:rsidRPr="00B10367" w:rsidTr="00F0355A">
        <w:trPr>
          <w:trHeight w:val="402"/>
        </w:trPr>
        <w:tc>
          <w:tcPr>
            <w:tcW w:w="1400" w:type="dxa"/>
            <w:tcBorders>
              <w:top w:val="nil"/>
              <w:left w:val="single" w:sz="8" w:space="0" w:color="auto"/>
              <w:bottom w:val="single" w:sz="4" w:space="0" w:color="auto"/>
              <w:right w:val="nil"/>
            </w:tcBorders>
            <w:shd w:val="clear" w:color="auto" w:fill="auto"/>
            <w:noWrap/>
            <w:vAlign w:val="bottom"/>
            <w:hideMark/>
          </w:tcPr>
          <w:p w:rsidR="002A5A77" w:rsidRPr="00B10367" w:rsidRDefault="002A5A77" w:rsidP="00DE5A9F">
            <w:pPr>
              <w:keepNext/>
              <w:jc w:val="center"/>
              <w:rPr>
                <w:rFonts w:ascii="Arial" w:hAnsi="Arial" w:cs="Arial"/>
                <w:color w:val="000000"/>
              </w:rPr>
            </w:pPr>
            <w:r w:rsidRPr="00B10367">
              <w:rPr>
                <w:rFonts w:ascii="Arial" w:hAnsi="Arial" w:cs="Arial"/>
                <w:color w:val="000000"/>
              </w:rPr>
              <w:t>12</w:t>
            </w:r>
          </w:p>
        </w:tc>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Moravská Ostrava a Přívoz</w:t>
            </w:r>
          </w:p>
        </w:tc>
        <w:tc>
          <w:tcPr>
            <w:tcW w:w="4960" w:type="dxa"/>
            <w:tcBorders>
              <w:top w:val="nil"/>
              <w:left w:val="nil"/>
              <w:bottom w:val="single" w:sz="4" w:space="0" w:color="auto"/>
              <w:right w:val="single" w:sz="8"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ul. Nádražní, Komerční banka</w:t>
            </w:r>
          </w:p>
        </w:tc>
      </w:tr>
      <w:tr w:rsidR="002A5A77" w:rsidRPr="00B10367" w:rsidTr="00F0355A">
        <w:trPr>
          <w:trHeight w:val="402"/>
        </w:trPr>
        <w:tc>
          <w:tcPr>
            <w:tcW w:w="1400" w:type="dxa"/>
            <w:tcBorders>
              <w:top w:val="nil"/>
              <w:left w:val="single" w:sz="8" w:space="0" w:color="auto"/>
              <w:bottom w:val="single" w:sz="4" w:space="0" w:color="auto"/>
              <w:right w:val="nil"/>
            </w:tcBorders>
            <w:shd w:val="clear" w:color="auto" w:fill="auto"/>
            <w:noWrap/>
            <w:vAlign w:val="bottom"/>
            <w:hideMark/>
          </w:tcPr>
          <w:p w:rsidR="002A5A77" w:rsidRPr="00B10367" w:rsidRDefault="002A5A77" w:rsidP="00DE5A9F">
            <w:pPr>
              <w:keepNext/>
              <w:jc w:val="center"/>
              <w:rPr>
                <w:rFonts w:ascii="Arial" w:hAnsi="Arial" w:cs="Arial"/>
                <w:color w:val="000000"/>
              </w:rPr>
            </w:pPr>
            <w:r w:rsidRPr="00B10367">
              <w:rPr>
                <w:rFonts w:ascii="Arial" w:hAnsi="Arial" w:cs="Arial"/>
                <w:color w:val="000000"/>
              </w:rPr>
              <w:t>13</w:t>
            </w:r>
          </w:p>
        </w:tc>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Moravská Ostrava a Přívoz</w:t>
            </w:r>
          </w:p>
        </w:tc>
        <w:tc>
          <w:tcPr>
            <w:tcW w:w="4960" w:type="dxa"/>
            <w:tcBorders>
              <w:top w:val="nil"/>
              <w:left w:val="nil"/>
              <w:bottom w:val="single" w:sz="4" w:space="0" w:color="auto"/>
              <w:right w:val="single" w:sz="8"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ul. S. K. Neumanna</w:t>
            </w:r>
          </w:p>
        </w:tc>
      </w:tr>
      <w:tr w:rsidR="002A5A77" w:rsidRPr="00B10367" w:rsidTr="00F0355A">
        <w:trPr>
          <w:trHeight w:val="402"/>
        </w:trPr>
        <w:tc>
          <w:tcPr>
            <w:tcW w:w="1400" w:type="dxa"/>
            <w:tcBorders>
              <w:top w:val="nil"/>
              <w:left w:val="single" w:sz="8" w:space="0" w:color="auto"/>
              <w:bottom w:val="single" w:sz="4" w:space="0" w:color="auto"/>
              <w:right w:val="nil"/>
            </w:tcBorders>
            <w:shd w:val="clear" w:color="auto" w:fill="auto"/>
            <w:noWrap/>
            <w:vAlign w:val="bottom"/>
            <w:hideMark/>
          </w:tcPr>
          <w:p w:rsidR="002A5A77" w:rsidRPr="00B10367" w:rsidRDefault="002A5A77" w:rsidP="00DE5A9F">
            <w:pPr>
              <w:keepNext/>
              <w:jc w:val="center"/>
              <w:rPr>
                <w:rFonts w:ascii="Arial" w:hAnsi="Arial" w:cs="Arial"/>
                <w:color w:val="000000"/>
              </w:rPr>
            </w:pPr>
            <w:r w:rsidRPr="00B10367">
              <w:rPr>
                <w:rFonts w:ascii="Arial" w:hAnsi="Arial" w:cs="Arial"/>
                <w:color w:val="000000"/>
              </w:rPr>
              <w:t>14</w:t>
            </w:r>
          </w:p>
        </w:tc>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Poruba</w:t>
            </w:r>
          </w:p>
        </w:tc>
        <w:tc>
          <w:tcPr>
            <w:tcW w:w="4960" w:type="dxa"/>
            <w:tcBorders>
              <w:top w:val="nil"/>
              <w:left w:val="nil"/>
              <w:bottom w:val="single" w:sz="4" w:space="0" w:color="auto"/>
              <w:right w:val="single" w:sz="8"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ul. Opavská, poliklinika (</w:t>
            </w:r>
            <w:proofErr w:type="spellStart"/>
            <w:r w:rsidRPr="00B10367">
              <w:rPr>
                <w:rFonts w:ascii="Arial" w:hAnsi="Arial" w:cs="Arial"/>
                <w:color w:val="000000"/>
              </w:rPr>
              <w:t>Mephacentrum</w:t>
            </w:r>
            <w:proofErr w:type="spellEnd"/>
            <w:r w:rsidRPr="00B10367">
              <w:rPr>
                <w:rFonts w:ascii="Arial" w:hAnsi="Arial" w:cs="Arial"/>
                <w:color w:val="000000"/>
              </w:rPr>
              <w:t>)</w:t>
            </w:r>
          </w:p>
        </w:tc>
      </w:tr>
      <w:tr w:rsidR="002A5A77" w:rsidRPr="00B10367" w:rsidTr="00F0355A">
        <w:trPr>
          <w:trHeight w:val="402"/>
        </w:trPr>
        <w:tc>
          <w:tcPr>
            <w:tcW w:w="1400" w:type="dxa"/>
            <w:tcBorders>
              <w:top w:val="nil"/>
              <w:left w:val="single" w:sz="8" w:space="0" w:color="auto"/>
              <w:bottom w:val="single" w:sz="4" w:space="0" w:color="auto"/>
              <w:right w:val="nil"/>
            </w:tcBorders>
            <w:shd w:val="clear" w:color="auto" w:fill="auto"/>
            <w:noWrap/>
            <w:vAlign w:val="bottom"/>
            <w:hideMark/>
          </w:tcPr>
          <w:p w:rsidR="002A5A77" w:rsidRPr="00B10367" w:rsidRDefault="002A5A77" w:rsidP="00DE5A9F">
            <w:pPr>
              <w:keepNext/>
              <w:jc w:val="center"/>
              <w:rPr>
                <w:rFonts w:ascii="Arial" w:hAnsi="Arial" w:cs="Arial"/>
                <w:color w:val="000000"/>
              </w:rPr>
            </w:pPr>
            <w:r w:rsidRPr="00B10367">
              <w:rPr>
                <w:rFonts w:ascii="Arial" w:hAnsi="Arial" w:cs="Arial"/>
                <w:color w:val="000000"/>
              </w:rPr>
              <w:t>15</w:t>
            </w:r>
          </w:p>
        </w:tc>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 xml:space="preserve">Ostrava </w:t>
            </w:r>
            <w:r>
              <w:rPr>
                <w:rFonts w:ascii="Arial" w:hAnsi="Arial" w:cs="Arial"/>
                <w:color w:val="000000"/>
              </w:rPr>
              <w:t xml:space="preserve">- </w:t>
            </w:r>
            <w:r w:rsidRPr="00B10367">
              <w:rPr>
                <w:rFonts w:ascii="Arial" w:hAnsi="Arial" w:cs="Arial"/>
                <w:color w:val="000000"/>
              </w:rPr>
              <w:t>Jih</w:t>
            </w:r>
          </w:p>
        </w:tc>
        <w:tc>
          <w:tcPr>
            <w:tcW w:w="4960" w:type="dxa"/>
            <w:tcBorders>
              <w:top w:val="nil"/>
              <w:left w:val="nil"/>
              <w:bottom w:val="single" w:sz="4" w:space="0" w:color="auto"/>
              <w:right w:val="single" w:sz="8"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náměstí SNP, u OD</w:t>
            </w:r>
          </w:p>
        </w:tc>
      </w:tr>
      <w:tr w:rsidR="002A5A77" w:rsidRPr="00B10367" w:rsidTr="00F0355A">
        <w:trPr>
          <w:trHeight w:val="402"/>
        </w:trPr>
        <w:tc>
          <w:tcPr>
            <w:tcW w:w="1400" w:type="dxa"/>
            <w:tcBorders>
              <w:top w:val="nil"/>
              <w:left w:val="single" w:sz="8" w:space="0" w:color="auto"/>
              <w:bottom w:val="single" w:sz="4" w:space="0" w:color="auto"/>
              <w:right w:val="nil"/>
            </w:tcBorders>
            <w:shd w:val="clear" w:color="auto" w:fill="auto"/>
            <w:noWrap/>
            <w:vAlign w:val="bottom"/>
            <w:hideMark/>
          </w:tcPr>
          <w:p w:rsidR="002A5A77" w:rsidRPr="00B10367" w:rsidRDefault="002A5A77" w:rsidP="00DE5A9F">
            <w:pPr>
              <w:keepNext/>
              <w:jc w:val="center"/>
              <w:rPr>
                <w:rFonts w:ascii="Arial" w:hAnsi="Arial" w:cs="Arial"/>
                <w:color w:val="000000"/>
              </w:rPr>
            </w:pPr>
            <w:r w:rsidRPr="00B10367">
              <w:rPr>
                <w:rFonts w:ascii="Arial" w:hAnsi="Arial" w:cs="Arial"/>
                <w:color w:val="000000"/>
              </w:rPr>
              <w:t>16</w:t>
            </w:r>
          </w:p>
        </w:tc>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 xml:space="preserve">Ostrava </w:t>
            </w:r>
            <w:r>
              <w:rPr>
                <w:rFonts w:ascii="Arial" w:hAnsi="Arial" w:cs="Arial"/>
                <w:color w:val="000000"/>
              </w:rPr>
              <w:t xml:space="preserve">- </w:t>
            </w:r>
            <w:r w:rsidRPr="00B10367">
              <w:rPr>
                <w:rFonts w:ascii="Arial" w:hAnsi="Arial" w:cs="Arial"/>
                <w:color w:val="000000"/>
              </w:rPr>
              <w:t>Jih</w:t>
            </w:r>
          </w:p>
        </w:tc>
        <w:tc>
          <w:tcPr>
            <w:tcW w:w="4960" w:type="dxa"/>
            <w:tcBorders>
              <w:top w:val="nil"/>
              <w:left w:val="nil"/>
              <w:bottom w:val="single" w:sz="4" w:space="0" w:color="auto"/>
              <w:right w:val="single" w:sz="8"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náměstí SNP, u pošty</w:t>
            </w:r>
          </w:p>
        </w:tc>
      </w:tr>
      <w:tr w:rsidR="002A5A77" w:rsidRPr="00B10367" w:rsidTr="00F0355A">
        <w:trPr>
          <w:trHeight w:val="402"/>
        </w:trPr>
        <w:tc>
          <w:tcPr>
            <w:tcW w:w="1400" w:type="dxa"/>
            <w:tcBorders>
              <w:top w:val="nil"/>
              <w:left w:val="single" w:sz="8" w:space="0" w:color="auto"/>
              <w:bottom w:val="single" w:sz="4" w:space="0" w:color="auto"/>
              <w:right w:val="nil"/>
            </w:tcBorders>
            <w:shd w:val="clear" w:color="auto" w:fill="auto"/>
            <w:noWrap/>
            <w:vAlign w:val="bottom"/>
            <w:hideMark/>
          </w:tcPr>
          <w:p w:rsidR="002A5A77" w:rsidRPr="00B10367" w:rsidRDefault="002A5A77" w:rsidP="00DE5A9F">
            <w:pPr>
              <w:keepNext/>
              <w:jc w:val="center"/>
              <w:rPr>
                <w:rFonts w:ascii="Arial" w:hAnsi="Arial" w:cs="Arial"/>
                <w:color w:val="000000"/>
              </w:rPr>
            </w:pPr>
            <w:r w:rsidRPr="00B10367">
              <w:rPr>
                <w:rFonts w:ascii="Arial" w:hAnsi="Arial" w:cs="Arial"/>
                <w:color w:val="000000"/>
              </w:rPr>
              <w:t>17</w:t>
            </w:r>
          </w:p>
        </w:tc>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 xml:space="preserve">Ostrava </w:t>
            </w:r>
            <w:r>
              <w:rPr>
                <w:rFonts w:ascii="Arial" w:hAnsi="Arial" w:cs="Arial"/>
                <w:color w:val="000000"/>
              </w:rPr>
              <w:t xml:space="preserve">- </w:t>
            </w:r>
            <w:r w:rsidRPr="00B10367">
              <w:rPr>
                <w:rFonts w:ascii="Arial" w:hAnsi="Arial" w:cs="Arial"/>
                <w:color w:val="000000"/>
              </w:rPr>
              <w:t>Jih</w:t>
            </w:r>
          </w:p>
        </w:tc>
        <w:tc>
          <w:tcPr>
            <w:tcW w:w="4960" w:type="dxa"/>
            <w:tcBorders>
              <w:top w:val="nil"/>
              <w:left w:val="nil"/>
              <w:bottom w:val="single" w:sz="4" w:space="0" w:color="auto"/>
              <w:right w:val="single" w:sz="8"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 xml:space="preserve">náměstí </w:t>
            </w:r>
            <w:proofErr w:type="spellStart"/>
            <w:r w:rsidRPr="00B10367">
              <w:rPr>
                <w:rFonts w:ascii="Arial" w:hAnsi="Arial" w:cs="Arial"/>
                <w:color w:val="000000"/>
              </w:rPr>
              <w:t>SNP,u</w:t>
            </w:r>
            <w:proofErr w:type="spellEnd"/>
            <w:r w:rsidRPr="00B10367">
              <w:rPr>
                <w:rFonts w:ascii="Arial" w:hAnsi="Arial" w:cs="Arial"/>
                <w:color w:val="000000"/>
              </w:rPr>
              <w:t xml:space="preserve"> Policie ČR</w:t>
            </w:r>
          </w:p>
        </w:tc>
      </w:tr>
      <w:tr w:rsidR="002A5A77" w:rsidRPr="00B10367" w:rsidTr="00F0355A">
        <w:trPr>
          <w:trHeight w:val="402"/>
        </w:trPr>
        <w:tc>
          <w:tcPr>
            <w:tcW w:w="1400" w:type="dxa"/>
            <w:tcBorders>
              <w:top w:val="nil"/>
              <w:left w:val="single" w:sz="8" w:space="0" w:color="auto"/>
              <w:bottom w:val="single" w:sz="4" w:space="0" w:color="auto"/>
              <w:right w:val="nil"/>
            </w:tcBorders>
            <w:shd w:val="clear" w:color="auto" w:fill="auto"/>
            <w:noWrap/>
            <w:vAlign w:val="bottom"/>
            <w:hideMark/>
          </w:tcPr>
          <w:p w:rsidR="002A5A77" w:rsidRPr="00B10367" w:rsidRDefault="002A5A77" w:rsidP="00DE5A9F">
            <w:pPr>
              <w:keepNext/>
              <w:jc w:val="center"/>
              <w:rPr>
                <w:rFonts w:ascii="Arial" w:hAnsi="Arial" w:cs="Arial"/>
                <w:color w:val="000000"/>
              </w:rPr>
            </w:pPr>
            <w:r w:rsidRPr="00B10367">
              <w:rPr>
                <w:rFonts w:ascii="Arial" w:hAnsi="Arial" w:cs="Arial"/>
                <w:color w:val="000000"/>
              </w:rPr>
              <w:t>18</w:t>
            </w:r>
          </w:p>
        </w:tc>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 xml:space="preserve">Ostrava </w:t>
            </w:r>
            <w:r>
              <w:rPr>
                <w:rFonts w:ascii="Arial" w:hAnsi="Arial" w:cs="Arial"/>
                <w:color w:val="000000"/>
              </w:rPr>
              <w:t xml:space="preserve">- </w:t>
            </w:r>
            <w:r w:rsidRPr="00B10367">
              <w:rPr>
                <w:rFonts w:ascii="Arial" w:hAnsi="Arial" w:cs="Arial"/>
                <w:color w:val="000000"/>
              </w:rPr>
              <w:t>Jih</w:t>
            </w:r>
          </w:p>
        </w:tc>
        <w:tc>
          <w:tcPr>
            <w:tcW w:w="4960" w:type="dxa"/>
            <w:tcBorders>
              <w:top w:val="nil"/>
              <w:left w:val="nil"/>
              <w:bottom w:val="single" w:sz="4" w:space="0" w:color="auto"/>
              <w:right w:val="single" w:sz="8"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náměstí SNP, u zdravotního střediska</w:t>
            </w:r>
          </w:p>
        </w:tc>
      </w:tr>
      <w:tr w:rsidR="002A5A77" w:rsidRPr="00B10367" w:rsidTr="00F0355A">
        <w:trPr>
          <w:trHeight w:val="402"/>
        </w:trPr>
        <w:tc>
          <w:tcPr>
            <w:tcW w:w="1400" w:type="dxa"/>
            <w:tcBorders>
              <w:top w:val="nil"/>
              <w:left w:val="single" w:sz="8" w:space="0" w:color="auto"/>
              <w:bottom w:val="single" w:sz="4" w:space="0" w:color="auto"/>
              <w:right w:val="nil"/>
            </w:tcBorders>
            <w:shd w:val="clear" w:color="auto" w:fill="auto"/>
            <w:noWrap/>
            <w:vAlign w:val="bottom"/>
            <w:hideMark/>
          </w:tcPr>
          <w:p w:rsidR="002A5A77" w:rsidRPr="00B10367" w:rsidRDefault="002A5A77" w:rsidP="00DE5A9F">
            <w:pPr>
              <w:keepNext/>
              <w:jc w:val="center"/>
              <w:rPr>
                <w:rFonts w:ascii="Arial" w:hAnsi="Arial" w:cs="Arial"/>
                <w:color w:val="000000"/>
              </w:rPr>
            </w:pPr>
            <w:r w:rsidRPr="00B10367">
              <w:rPr>
                <w:rFonts w:ascii="Arial" w:hAnsi="Arial" w:cs="Arial"/>
                <w:color w:val="000000"/>
              </w:rPr>
              <w:t>19</w:t>
            </w:r>
          </w:p>
        </w:tc>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Slezská Ostrava</w:t>
            </w:r>
          </w:p>
        </w:tc>
        <w:tc>
          <w:tcPr>
            <w:tcW w:w="4960" w:type="dxa"/>
            <w:tcBorders>
              <w:top w:val="nil"/>
              <w:left w:val="nil"/>
              <w:bottom w:val="single" w:sz="4" w:space="0" w:color="auto"/>
              <w:right w:val="single" w:sz="8"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 xml:space="preserve">ul. Keltičkova, u budovy </w:t>
            </w:r>
            <w:proofErr w:type="spellStart"/>
            <w:r w:rsidRPr="00B10367">
              <w:rPr>
                <w:rFonts w:ascii="Arial" w:hAnsi="Arial" w:cs="Arial"/>
                <w:color w:val="000000"/>
              </w:rPr>
              <w:t>ÚMOb</w:t>
            </w:r>
            <w:proofErr w:type="spellEnd"/>
          </w:p>
        </w:tc>
      </w:tr>
      <w:tr w:rsidR="002A5A77" w:rsidRPr="00B10367" w:rsidTr="00F0355A">
        <w:trPr>
          <w:trHeight w:val="402"/>
        </w:trPr>
        <w:tc>
          <w:tcPr>
            <w:tcW w:w="1400" w:type="dxa"/>
            <w:tcBorders>
              <w:top w:val="nil"/>
              <w:left w:val="single" w:sz="8" w:space="0" w:color="auto"/>
              <w:bottom w:val="single" w:sz="4" w:space="0" w:color="auto"/>
              <w:right w:val="nil"/>
            </w:tcBorders>
            <w:shd w:val="clear" w:color="auto" w:fill="auto"/>
            <w:noWrap/>
            <w:vAlign w:val="bottom"/>
            <w:hideMark/>
          </w:tcPr>
          <w:p w:rsidR="002A5A77" w:rsidRPr="00B10367" w:rsidRDefault="002A5A77" w:rsidP="00DE5A9F">
            <w:pPr>
              <w:keepNext/>
              <w:jc w:val="center"/>
              <w:rPr>
                <w:rFonts w:ascii="Arial" w:hAnsi="Arial" w:cs="Arial"/>
                <w:color w:val="000000"/>
              </w:rPr>
            </w:pPr>
            <w:r w:rsidRPr="00B10367">
              <w:rPr>
                <w:rFonts w:ascii="Arial" w:hAnsi="Arial" w:cs="Arial"/>
                <w:color w:val="000000"/>
              </w:rPr>
              <w:t>20</w:t>
            </w:r>
          </w:p>
        </w:tc>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Vítkovice</w:t>
            </w:r>
          </w:p>
        </w:tc>
        <w:tc>
          <w:tcPr>
            <w:tcW w:w="4960" w:type="dxa"/>
            <w:tcBorders>
              <w:top w:val="nil"/>
              <w:left w:val="nil"/>
              <w:bottom w:val="single" w:sz="4" w:space="0" w:color="auto"/>
              <w:right w:val="single" w:sz="8"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ul. Ruská, parkovací záliv - u náměstí</w:t>
            </w:r>
          </w:p>
        </w:tc>
      </w:tr>
      <w:tr w:rsidR="002A5A77" w:rsidRPr="00B10367" w:rsidTr="00F0355A">
        <w:trPr>
          <w:trHeight w:val="402"/>
        </w:trPr>
        <w:tc>
          <w:tcPr>
            <w:tcW w:w="1400" w:type="dxa"/>
            <w:tcBorders>
              <w:top w:val="nil"/>
              <w:left w:val="single" w:sz="8" w:space="0" w:color="auto"/>
              <w:bottom w:val="single" w:sz="4" w:space="0" w:color="auto"/>
              <w:right w:val="nil"/>
            </w:tcBorders>
            <w:shd w:val="clear" w:color="auto" w:fill="auto"/>
            <w:noWrap/>
            <w:vAlign w:val="bottom"/>
            <w:hideMark/>
          </w:tcPr>
          <w:p w:rsidR="002A5A77" w:rsidRPr="00B10367" w:rsidRDefault="002A5A77" w:rsidP="00DE5A9F">
            <w:pPr>
              <w:keepNext/>
              <w:jc w:val="center"/>
              <w:rPr>
                <w:rFonts w:ascii="Arial" w:hAnsi="Arial" w:cs="Arial"/>
                <w:color w:val="000000"/>
              </w:rPr>
            </w:pPr>
            <w:r w:rsidRPr="00B10367">
              <w:rPr>
                <w:rFonts w:ascii="Arial" w:hAnsi="Arial" w:cs="Arial"/>
                <w:color w:val="000000"/>
              </w:rPr>
              <w:t>21</w:t>
            </w:r>
          </w:p>
        </w:tc>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 xml:space="preserve">Ostrava </w:t>
            </w:r>
            <w:r>
              <w:rPr>
                <w:rFonts w:ascii="Arial" w:hAnsi="Arial" w:cs="Arial"/>
                <w:color w:val="000000"/>
              </w:rPr>
              <w:t xml:space="preserve">- </w:t>
            </w:r>
            <w:r w:rsidRPr="00B10367">
              <w:rPr>
                <w:rFonts w:ascii="Arial" w:hAnsi="Arial" w:cs="Arial"/>
                <w:color w:val="000000"/>
              </w:rPr>
              <w:t>Jih</w:t>
            </w:r>
          </w:p>
        </w:tc>
        <w:tc>
          <w:tcPr>
            <w:tcW w:w="4960" w:type="dxa"/>
            <w:tcBorders>
              <w:top w:val="nil"/>
              <w:left w:val="nil"/>
              <w:bottom w:val="single" w:sz="4" w:space="0" w:color="auto"/>
              <w:right w:val="single" w:sz="8"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ul. Kotlářova, u nákupního střediska Kotva</w:t>
            </w:r>
          </w:p>
        </w:tc>
      </w:tr>
      <w:tr w:rsidR="002A5A77" w:rsidRPr="00B10367" w:rsidTr="00F0355A">
        <w:trPr>
          <w:trHeight w:val="402"/>
        </w:trPr>
        <w:tc>
          <w:tcPr>
            <w:tcW w:w="1400" w:type="dxa"/>
            <w:tcBorders>
              <w:top w:val="nil"/>
              <w:left w:val="single" w:sz="8" w:space="0" w:color="auto"/>
              <w:bottom w:val="single" w:sz="4" w:space="0" w:color="auto"/>
              <w:right w:val="nil"/>
            </w:tcBorders>
            <w:shd w:val="clear" w:color="auto" w:fill="auto"/>
            <w:noWrap/>
            <w:vAlign w:val="bottom"/>
            <w:hideMark/>
          </w:tcPr>
          <w:p w:rsidR="002A5A77" w:rsidRPr="00B10367" w:rsidRDefault="002A5A77" w:rsidP="00DE5A9F">
            <w:pPr>
              <w:keepNext/>
              <w:jc w:val="center"/>
              <w:rPr>
                <w:rFonts w:ascii="Arial" w:hAnsi="Arial" w:cs="Arial"/>
                <w:color w:val="000000"/>
              </w:rPr>
            </w:pPr>
            <w:r w:rsidRPr="00B10367">
              <w:rPr>
                <w:rFonts w:ascii="Arial" w:hAnsi="Arial" w:cs="Arial"/>
                <w:color w:val="000000"/>
              </w:rPr>
              <w:t>22</w:t>
            </w:r>
          </w:p>
        </w:tc>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 xml:space="preserve">Ostrava </w:t>
            </w:r>
            <w:r>
              <w:rPr>
                <w:rFonts w:ascii="Arial" w:hAnsi="Arial" w:cs="Arial"/>
                <w:color w:val="000000"/>
              </w:rPr>
              <w:t xml:space="preserve">- </w:t>
            </w:r>
            <w:r w:rsidRPr="00B10367">
              <w:rPr>
                <w:rFonts w:ascii="Arial" w:hAnsi="Arial" w:cs="Arial"/>
                <w:color w:val="000000"/>
              </w:rPr>
              <w:t>Jih</w:t>
            </w:r>
          </w:p>
        </w:tc>
        <w:tc>
          <w:tcPr>
            <w:tcW w:w="4960" w:type="dxa"/>
            <w:tcBorders>
              <w:top w:val="nil"/>
              <w:left w:val="nil"/>
              <w:bottom w:val="single" w:sz="4" w:space="0" w:color="auto"/>
              <w:right w:val="single" w:sz="8"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ul. Kotlářova, u komplexu Alexandria</w:t>
            </w:r>
          </w:p>
        </w:tc>
      </w:tr>
      <w:tr w:rsidR="002A5A77" w:rsidRPr="00B10367" w:rsidTr="00F0355A">
        <w:trPr>
          <w:trHeight w:val="402"/>
        </w:trPr>
        <w:tc>
          <w:tcPr>
            <w:tcW w:w="1400" w:type="dxa"/>
            <w:tcBorders>
              <w:top w:val="nil"/>
              <w:left w:val="single" w:sz="8" w:space="0" w:color="auto"/>
              <w:bottom w:val="single" w:sz="4" w:space="0" w:color="auto"/>
              <w:right w:val="nil"/>
            </w:tcBorders>
            <w:shd w:val="clear" w:color="auto" w:fill="auto"/>
            <w:noWrap/>
            <w:vAlign w:val="bottom"/>
            <w:hideMark/>
          </w:tcPr>
          <w:p w:rsidR="002A5A77" w:rsidRPr="00B10367" w:rsidRDefault="002A5A77" w:rsidP="00DE5A9F">
            <w:pPr>
              <w:keepNext/>
              <w:jc w:val="center"/>
              <w:rPr>
                <w:rFonts w:ascii="Arial" w:hAnsi="Arial" w:cs="Arial"/>
                <w:color w:val="000000"/>
              </w:rPr>
            </w:pPr>
            <w:r w:rsidRPr="00B10367">
              <w:rPr>
                <w:rFonts w:ascii="Arial" w:hAnsi="Arial" w:cs="Arial"/>
                <w:color w:val="000000"/>
              </w:rPr>
              <w:t>23</w:t>
            </w:r>
          </w:p>
        </w:tc>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Vítkovice</w:t>
            </w:r>
          </w:p>
        </w:tc>
        <w:tc>
          <w:tcPr>
            <w:tcW w:w="4960" w:type="dxa"/>
            <w:tcBorders>
              <w:top w:val="nil"/>
              <w:left w:val="nil"/>
              <w:bottom w:val="single" w:sz="4" w:space="0" w:color="auto"/>
              <w:right w:val="single" w:sz="8"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ul. Ruská, parkovací záliv - u ul. Výstavní</w:t>
            </w:r>
          </w:p>
        </w:tc>
      </w:tr>
      <w:tr w:rsidR="002A5A77" w:rsidRPr="00B10367" w:rsidTr="00F0355A">
        <w:trPr>
          <w:trHeight w:val="402"/>
        </w:trPr>
        <w:tc>
          <w:tcPr>
            <w:tcW w:w="1400" w:type="dxa"/>
            <w:tcBorders>
              <w:top w:val="nil"/>
              <w:left w:val="single" w:sz="8" w:space="0" w:color="auto"/>
              <w:bottom w:val="single" w:sz="4" w:space="0" w:color="auto"/>
              <w:right w:val="nil"/>
            </w:tcBorders>
            <w:shd w:val="clear" w:color="auto" w:fill="auto"/>
            <w:noWrap/>
            <w:vAlign w:val="bottom"/>
            <w:hideMark/>
          </w:tcPr>
          <w:p w:rsidR="002A5A77" w:rsidRPr="00B10367" w:rsidRDefault="002A5A77" w:rsidP="00DE5A9F">
            <w:pPr>
              <w:keepNext/>
              <w:jc w:val="center"/>
              <w:rPr>
                <w:rFonts w:ascii="Arial" w:hAnsi="Arial" w:cs="Arial"/>
                <w:color w:val="000000"/>
              </w:rPr>
            </w:pPr>
            <w:r w:rsidRPr="00B10367">
              <w:rPr>
                <w:rFonts w:ascii="Arial" w:hAnsi="Arial" w:cs="Arial"/>
                <w:color w:val="000000"/>
              </w:rPr>
              <w:t>24</w:t>
            </w:r>
          </w:p>
        </w:tc>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 xml:space="preserve">Ostrava </w:t>
            </w:r>
            <w:r>
              <w:rPr>
                <w:rFonts w:ascii="Arial" w:hAnsi="Arial" w:cs="Arial"/>
                <w:color w:val="000000"/>
              </w:rPr>
              <w:t xml:space="preserve">- </w:t>
            </w:r>
            <w:r w:rsidRPr="00B10367">
              <w:rPr>
                <w:rFonts w:ascii="Arial" w:hAnsi="Arial" w:cs="Arial"/>
                <w:color w:val="000000"/>
              </w:rPr>
              <w:t>Jih</w:t>
            </w:r>
          </w:p>
        </w:tc>
        <w:tc>
          <w:tcPr>
            <w:tcW w:w="4960" w:type="dxa"/>
            <w:tcBorders>
              <w:top w:val="nil"/>
              <w:left w:val="nil"/>
              <w:bottom w:val="single" w:sz="4" w:space="0" w:color="auto"/>
              <w:right w:val="single" w:sz="8"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ul. Horní, Komerční banka</w:t>
            </w:r>
          </w:p>
        </w:tc>
      </w:tr>
      <w:tr w:rsidR="002A5A77" w:rsidRPr="00B10367" w:rsidTr="00F0355A">
        <w:trPr>
          <w:trHeight w:val="402"/>
        </w:trPr>
        <w:tc>
          <w:tcPr>
            <w:tcW w:w="1400" w:type="dxa"/>
            <w:tcBorders>
              <w:top w:val="nil"/>
              <w:left w:val="single" w:sz="8" w:space="0" w:color="auto"/>
              <w:bottom w:val="single" w:sz="8" w:space="0" w:color="auto"/>
              <w:right w:val="nil"/>
            </w:tcBorders>
            <w:shd w:val="clear" w:color="auto" w:fill="auto"/>
            <w:noWrap/>
            <w:vAlign w:val="bottom"/>
            <w:hideMark/>
          </w:tcPr>
          <w:p w:rsidR="002A5A77" w:rsidRPr="00B10367" w:rsidRDefault="002A5A77" w:rsidP="00DE5A9F">
            <w:pPr>
              <w:keepNext/>
              <w:jc w:val="center"/>
              <w:rPr>
                <w:rFonts w:ascii="Arial" w:hAnsi="Arial" w:cs="Arial"/>
                <w:color w:val="000000"/>
              </w:rPr>
            </w:pPr>
            <w:r w:rsidRPr="00B10367">
              <w:rPr>
                <w:rFonts w:ascii="Arial" w:hAnsi="Arial" w:cs="Arial"/>
                <w:color w:val="000000"/>
              </w:rPr>
              <w:t>25</w:t>
            </w:r>
          </w:p>
        </w:tc>
        <w:tc>
          <w:tcPr>
            <w:tcW w:w="3480" w:type="dxa"/>
            <w:tcBorders>
              <w:top w:val="nil"/>
              <w:left w:val="single" w:sz="4" w:space="0" w:color="auto"/>
              <w:bottom w:val="single" w:sz="8" w:space="0" w:color="auto"/>
              <w:right w:val="single" w:sz="4"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Moravská Ostrava a Přívoz</w:t>
            </w:r>
          </w:p>
        </w:tc>
        <w:tc>
          <w:tcPr>
            <w:tcW w:w="4960" w:type="dxa"/>
            <w:tcBorders>
              <w:top w:val="nil"/>
              <w:left w:val="nil"/>
              <w:bottom w:val="single" w:sz="8" w:space="0" w:color="auto"/>
              <w:right w:val="single" w:sz="8"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ul. 30.dubna, u pobočky Čedok</w:t>
            </w:r>
          </w:p>
        </w:tc>
      </w:tr>
    </w:tbl>
    <w:p w:rsidR="002A5A77" w:rsidRDefault="002A5A77" w:rsidP="00DE5A9F">
      <w:pPr>
        <w:keepNext/>
      </w:pPr>
    </w:p>
    <w:p w:rsidR="002A5A77" w:rsidRDefault="002A5A77" w:rsidP="00DE5A9F">
      <w:pPr>
        <w:keepNext/>
      </w:pPr>
    </w:p>
    <w:p w:rsidR="002A5A77" w:rsidRDefault="002A5A77" w:rsidP="00DE5A9F">
      <w:pPr>
        <w:keepNext/>
      </w:pPr>
    </w:p>
    <w:p w:rsidR="002A5A77" w:rsidRDefault="002A5A77" w:rsidP="00DE5A9F">
      <w:pPr>
        <w:keepNext/>
      </w:pPr>
    </w:p>
    <w:p w:rsidR="002A5A77" w:rsidRDefault="002A5A77" w:rsidP="00DE5A9F">
      <w:pPr>
        <w:keepNext/>
        <w:rPr>
          <w:rFonts w:ascii="Arial" w:hAnsi="Arial" w:cs="Arial"/>
          <w:b/>
          <w:sz w:val="24"/>
          <w:szCs w:val="24"/>
        </w:rPr>
      </w:pPr>
      <w:r>
        <w:rPr>
          <w:rFonts w:ascii="Arial" w:hAnsi="Arial" w:cs="Arial"/>
          <w:b/>
          <w:sz w:val="24"/>
          <w:szCs w:val="24"/>
        </w:rPr>
        <w:t>Rozmístění parkovacích automatů v městském</w:t>
      </w:r>
      <w:r w:rsidRPr="00B10367">
        <w:rPr>
          <w:rFonts w:ascii="Arial" w:hAnsi="Arial" w:cs="Arial"/>
          <w:b/>
          <w:sz w:val="24"/>
          <w:szCs w:val="24"/>
        </w:rPr>
        <w:t xml:space="preserve"> obvod</w:t>
      </w:r>
      <w:r>
        <w:rPr>
          <w:rFonts w:ascii="Arial" w:hAnsi="Arial" w:cs="Arial"/>
          <w:b/>
          <w:sz w:val="24"/>
          <w:szCs w:val="24"/>
        </w:rPr>
        <w:t>u</w:t>
      </w:r>
      <w:r w:rsidRPr="00B10367">
        <w:rPr>
          <w:rFonts w:ascii="Arial" w:hAnsi="Arial" w:cs="Arial"/>
          <w:b/>
          <w:sz w:val="24"/>
          <w:szCs w:val="24"/>
        </w:rPr>
        <w:t xml:space="preserve"> Moravská Ostrava a Přívoz</w:t>
      </w:r>
    </w:p>
    <w:p w:rsidR="002A5A77" w:rsidRDefault="002A5A77" w:rsidP="00DE5A9F">
      <w:pPr>
        <w:keepNext/>
        <w:rPr>
          <w:rFonts w:ascii="Arial" w:hAnsi="Arial" w:cs="Arial"/>
          <w:b/>
          <w:sz w:val="24"/>
          <w:szCs w:val="24"/>
        </w:rPr>
      </w:pPr>
    </w:p>
    <w:p w:rsidR="002A5A77" w:rsidRDefault="002A5A77" w:rsidP="00DE5A9F">
      <w:pPr>
        <w:keepNext/>
        <w:rPr>
          <w:rFonts w:ascii="Arial" w:hAnsi="Arial" w:cs="Arial"/>
          <w:b/>
          <w:sz w:val="24"/>
          <w:szCs w:val="24"/>
        </w:rPr>
      </w:pPr>
      <w:r>
        <w:rPr>
          <w:rFonts w:ascii="Arial" w:hAnsi="Arial" w:cs="Arial"/>
          <w:b/>
          <w:noProof/>
          <w:sz w:val="24"/>
          <w:szCs w:val="24"/>
        </w:rPr>
        <w:drawing>
          <wp:inline distT="0" distB="0" distL="0" distR="0" wp14:anchorId="6C25C61D" wp14:editId="002E489D">
            <wp:extent cx="6124575" cy="6772910"/>
            <wp:effectExtent l="0" t="0" r="9525" b="889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4575" cy="6772910"/>
                    </a:xfrm>
                    <a:prstGeom prst="rect">
                      <a:avLst/>
                    </a:prstGeom>
                    <a:noFill/>
                    <a:ln>
                      <a:noFill/>
                    </a:ln>
                  </pic:spPr>
                </pic:pic>
              </a:graphicData>
            </a:graphic>
          </wp:inline>
        </w:drawing>
      </w:r>
    </w:p>
    <w:p w:rsidR="002A5A77" w:rsidRDefault="002A5A77" w:rsidP="00DE5A9F">
      <w:pPr>
        <w:keepNext/>
        <w:rPr>
          <w:rFonts w:ascii="Arial" w:hAnsi="Arial" w:cs="Arial"/>
          <w:b/>
          <w:sz w:val="24"/>
          <w:szCs w:val="24"/>
        </w:rPr>
      </w:pPr>
    </w:p>
    <w:p w:rsidR="002A5A77" w:rsidRDefault="002A5A77" w:rsidP="00DE5A9F">
      <w:pPr>
        <w:keepNext/>
        <w:rPr>
          <w:rFonts w:ascii="Arial" w:hAnsi="Arial" w:cs="Arial"/>
          <w:b/>
          <w:sz w:val="24"/>
          <w:szCs w:val="24"/>
        </w:rPr>
      </w:pPr>
    </w:p>
    <w:p w:rsidR="002A5A77" w:rsidRDefault="002A5A77" w:rsidP="00DE5A9F">
      <w:pPr>
        <w:keepNext/>
        <w:rPr>
          <w:rFonts w:ascii="Arial" w:hAnsi="Arial" w:cs="Arial"/>
          <w:b/>
          <w:sz w:val="24"/>
          <w:szCs w:val="24"/>
        </w:rPr>
      </w:pPr>
    </w:p>
    <w:p w:rsidR="002A5A77" w:rsidRDefault="002A5A77" w:rsidP="00DE5A9F">
      <w:pPr>
        <w:keepNext/>
        <w:rPr>
          <w:rFonts w:ascii="Arial" w:hAnsi="Arial" w:cs="Arial"/>
          <w:b/>
          <w:sz w:val="24"/>
          <w:szCs w:val="24"/>
        </w:rPr>
      </w:pPr>
    </w:p>
    <w:p w:rsidR="002A5A77" w:rsidRDefault="002A5A77" w:rsidP="00DE5A9F">
      <w:pPr>
        <w:keepNext/>
        <w:rPr>
          <w:rFonts w:ascii="Arial" w:hAnsi="Arial" w:cs="Arial"/>
          <w:b/>
          <w:sz w:val="24"/>
          <w:szCs w:val="24"/>
        </w:rPr>
      </w:pPr>
    </w:p>
    <w:p w:rsidR="002A5A77" w:rsidRDefault="002A5A77" w:rsidP="00DE5A9F">
      <w:pPr>
        <w:keepNext/>
        <w:rPr>
          <w:rFonts w:ascii="Arial" w:hAnsi="Arial" w:cs="Arial"/>
          <w:b/>
          <w:sz w:val="24"/>
          <w:szCs w:val="24"/>
        </w:rPr>
      </w:pPr>
    </w:p>
    <w:p w:rsidR="002A5A77" w:rsidRDefault="002A5A77" w:rsidP="00DE5A9F">
      <w:pPr>
        <w:keepNext/>
        <w:rPr>
          <w:rFonts w:ascii="Arial" w:hAnsi="Arial" w:cs="Arial"/>
          <w:b/>
          <w:sz w:val="24"/>
          <w:szCs w:val="24"/>
        </w:rPr>
      </w:pPr>
    </w:p>
    <w:p w:rsidR="002A5A77" w:rsidRDefault="002A5A77" w:rsidP="00DE5A9F">
      <w:pPr>
        <w:keepNext/>
        <w:rPr>
          <w:rFonts w:ascii="Arial" w:hAnsi="Arial" w:cs="Arial"/>
          <w:b/>
          <w:sz w:val="24"/>
          <w:szCs w:val="24"/>
        </w:rPr>
      </w:pPr>
    </w:p>
    <w:p w:rsidR="002A5A77" w:rsidRDefault="002A5A77" w:rsidP="00DE5A9F">
      <w:pPr>
        <w:keepNext/>
        <w:rPr>
          <w:rFonts w:ascii="Arial" w:hAnsi="Arial" w:cs="Arial"/>
          <w:b/>
          <w:sz w:val="24"/>
          <w:szCs w:val="24"/>
        </w:rPr>
      </w:pPr>
      <w:r>
        <w:rPr>
          <w:rFonts w:ascii="Arial" w:hAnsi="Arial" w:cs="Arial"/>
          <w:b/>
          <w:sz w:val="24"/>
          <w:szCs w:val="24"/>
        </w:rPr>
        <w:t>Rozmístění parkovacích automatů v městském</w:t>
      </w:r>
      <w:r w:rsidRPr="00B10367">
        <w:rPr>
          <w:rFonts w:ascii="Arial" w:hAnsi="Arial" w:cs="Arial"/>
          <w:b/>
          <w:sz w:val="24"/>
          <w:szCs w:val="24"/>
        </w:rPr>
        <w:t xml:space="preserve"> obvod</w:t>
      </w:r>
      <w:r>
        <w:rPr>
          <w:rFonts w:ascii="Arial" w:hAnsi="Arial" w:cs="Arial"/>
          <w:b/>
          <w:sz w:val="24"/>
          <w:szCs w:val="24"/>
        </w:rPr>
        <w:t>u Slezská Ostrava</w:t>
      </w:r>
    </w:p>
    <w:p w:rsidR="002A5A77" w:rsidRDefault="002A5A77" w:rsidP="00DE5A9F">
      <w:pPr>
        <w:keepNext/>
        <w:rPr>
          <w:rFonts w:ascii="Arial" w:hAnsi="Arial" w:cs="Arial"/>
          <w:b/>
          <w:sz w:val="24"/>
          <w:szCs w:val="24"/>
        </w:rPr>
      </w:pPr>
    </w:p>
    <w:p w:rsidR="002A5A77" w:rsidRDefault="002A5A77" w:rsidP="00DE5A9F">
      <w:pPr>
        <w:keepNext/>
        <w:rPr>
          <w:rFonts w:ascii="Arial" w:hAnsi="Arial" w:cs="Arial"/>
          <w:b/>
          <w:sz w:val="24"/>
          <w:szCs w:val="24"/>
        </w:rPr>
      </w:pPr>
      <w:r>
        <w:rPr>
          <w:rFonts w:ascii="Arial" w:hAnsi="Arial" w:cs="Arial"/>
          <w:b/>
          <w:noProof/>
          <w:sz w:val="24"/>
          <w:szCs w:val="24"/>
        </w:rPr>
        <w:drawing>
          <wp:inline distT="0" distB="0" distL="0" distR="0" wp14:anchorId="0AA46F1A" wp14:editId="6146F789">
            <wp:extent cx="6115050" cy="6905625"/>
            <wp:effectExtent l="0" t="0" r="0" b="952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6905625"/>
                    </a:xfrm>
                    <a:prstGeom prst="rect">
                      <a:avLst/>
                    </a:prstGeom>
                    <a:noFill/>
                    <a:ln>
                      <a:noFill/>
                    </a:ln>
                  </pic:spPr>
                </pic:pic>
              </a:graphicData>
            </a:graphic>
          </wp:inline>
        </w:drawing>
      </w:r>
    </w:p>
    <w:p w:rsidR="002A5A77" w:rsidRDefault="002A5A77" w:rsidP="00DE5A9F">
      <w:pPr>
        <w:keepNext/>
        <w:rPr>
          <w:rFonts w:ascii="Arial" w:hAnsi="Arial" w:cs="Arial"/>
          <w:b/>
          <w:sz w:val="24"/>
          <w:szCs w:val="24"/>
        </w:rPr>
      </w:pPr>
    </w:p>
    <w:p w:rsidR="002A5A77" w:rsidRDefault="002A5A77" w:rsidP="00DE5A9F">
      <w:pPr>
        <w:keepNext/>
        <w:rPr>
          <w:rFonts w:ascii="Arial" w:hAnsi="Arial" w:cs="Arial"/>
          <w:b/>
          <w:sz w:val="24"/>
          <w:szCs w:val="24"/>
        </w:rPr>
      </w:pPr>
    </w:p>
    <w:p w:rsidR="002A5A77" w:rsidRDefault="002A5A77" w:rsidP="00DE5A9F">
      <w:pPr>
        <w:keepNext/>
        <w:rPr>
          <w:rFonts w:ascii="Arial" w:hAnsi="Arial" w:cs="Arial"/>
          <w:b/>
          <w:sz w:val="24"/>
          <w:szCs w:val="24"/>
        </w:rPr>
      </w:pPr>
    </w:p>
    <w:p w:rsidR="002A5A77" w:rsidRDefault="002A5A77" w:rsidP="00DE5A9F">
      <w:pPr>
        <w:keepNext/>
        <w:rPr>
          <w:rFonts w:ascii="Arial" w:hAnsi="Arial" w:cs="Arial"/>
          <w:b/>
          <w:sz w:val="24"/>
          <w:szCs w:val="24"/>
        </w:rPr>
      </w:pPr>
    </w:p>
    <w:p w:rsidR="002A5A77" w:rsidRDefault="002A5A77" w:rsidP="00DE5A9F">
      <w:pPr>
        <w:keepNext/>
        <w:rPr>
          <w:rFonts w:ascii="Arial" w:hAnsi="Arial" w:cs="Arial"/>
          <w:b/>
          <w:sz w:val="24"/>
          <w:szCs w:val="24"/>
        </w:rPr>
      </w:pPr>
    </w:p>
    <w:p w:rsidR="002A5A77" w:rsidRDefault="002A5A77" w:rsidP="00DE5A9F">
      <w:pPr>
        <w:keepNext/>
        <w:rPr>
          <w:rFonts w:ascii="Arial" w:hAnsi="Arial" w:cs="Arial"/>
          <w:b/>
          <w:sz w:val="24"/>
          <w:szCs w:val="24"/>
        </w:rPr>
      </w:pPr>
    </w:p>
    <w:p w:rsidR="002A5A77" w:rsidRDefault="002A5A77" w:rsidP="00DE5A9F">
      <w:pPr>
        <w:keepNext/>
        <w:rPr>
          <w:rFonts w:ascii="Arial" w:hAnsi="Arial" w:cs="Arial"/>
          <w:b/>
          <w:sz w:val="24"/>
          <w:szCs w:val="24"/>
        </w:rPr>
      </w:pPr>
    </w:p>
    <w:p w:rsidR="002A5A77" w:rsidRDefault="002A5A77" w:rsidP="00DE5A9F">
      <w:pPr>
        <w:keepNext/>
        <w:rPr>
          <w:rFonts w:ascii="Arial" w:hAnsi="Arial" w:cs="Arial"/>
          <w:b/>
          <w:sz w:val="24"/>
          <w:szCs w:val="24"/>
        </w:rPr>
      </w:pPr>
      <w:r>
        <w:rPr>
          <w:rFonts w:ascii="Arial" w:hAnsi="Arial" w:cs="Arial"/>
          <w:b/>
          <w:sz w:val="24"/>
          <w:szCs w:val="24"/>
        </w:rPr>
        <w:t>Rozmístění parkovacích automatů v městském</w:t>
      </w:r>
      <w:r w:rsidRPr="00B10367">
        <w:rPr>
          <w:rFonts w:ascii="Arial" w:hAnsi="Arial" w:cs="Arial"/>
          <w:b/>
          <w:sz w:val="24"/>
          <w:szCs w:val="24"/>
        </w:rPr>
        <w:t xml:space="preserve"> obvod</w:t>
      </w:r>
      <w:r>
        <w:rPr>
          <w:rFonts w:ascii="Arial" w:hAnsi="Arial" w:cs="Arial"/>
          <w:b/>
          <w:sz w:val="24"/>
          <w:szCs w:val="24"/>
        </w:rPr>
        <w:t>u Poruba</w:t>
      </w:r>
    </w:p>
    <w:p w:rsidR="002A5A77" w:rsidRDefault="002A5A77" w:rsidP="00DE5A9F">
      <w:pPr>
        <w:keepNext/>
        <w:rPr>
          <w:rFonts w:ascii="Arial" w:hAnsi="Arial" w:cs="Arial"/>
          <w:b/>
          <w:sz w:val="24"/>
          <w:szCs w:val="24"/>
        </w:rPr>
      </w:pPr>
      <w:r>
        <w:rPr>
          <w:rFonts w:ascii="Arial" w:hAnsi="Arial" w:cs="Arial"/>
          <w:b/>
          <w:noProof/>
          <w:sz w:val="24"/>
          <w:szCs w:val="24"/>
        </w:rPr>
        <w:drawing>
          <wp:inline distT="0" distB="0" distL="0" distR="0" wp14:anchorId="7A9328BC" wp14:editId="7A8EAD61">
            <wp:extent cx="6115050" cy="6638925"/>
            <wp:effectExtent l="0" t="0" r="0"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6638925"/>
                    </a:xfrm>
                    <a:prstGeom prst="rect">
                      <a:avLst/>
                    </a:prstGeom>
                    <a:noFill/>
                    <a:ln>
                      <a:noFill/>
                    </a:ln>
                  </pic:spPr>
                </pic:pic>
              </a:graphicData>
            </a:graphic>
          </wp:inline>
        </w:drawing>
      </w:r>
    </w:p>
    <w:p w:rsidR="002A5A77" w:rsidRDefault="002A5A77" w:rsidP="00DE5A9F">
      <w:pPr>
        <w:keepNext/>
        <w:rPr>
          <w:rFonts w:ascii="Arial" w:hAnsi="Arial" w:cs="Arial"/>
          <w:b/>
          <w:sz w:val="24"/>
          <w:szCs w:val="24"/>
        </w:rPr>
      </w:pPr>
    </w:p>
    <w:p w:rsidR="002A5A77" w:rsidRDefault="002A5A77" w:rsidP="00DE5A9F">
      <w:pPr>
        <w:keepNext/>
        <w:rPr>
          <w:rFonts w:ascii="Arial" w:hAnsi="Arial" w:cs="Arial"/>
          <w:b/>
          <w:sz w:val="24"/>
          <w:szCs w:val="24"/>
        </w:rPr>
      </w:pPr>
    </w:p>
    <w:p w:rsidR="002A5A77" w:rsidRDefault="002A5A77" w:rsidP="00DE5A9F">
      <w:pPr>
        <w:keepNext/>
        <w:rPr>
          <w:rFonts w:ascii="Arial" w:hAnsi="Arial" w:cs="Arial"/>
          <w:b/>
          <w:sz w:val="24"/>
          <w:szCs w:val="24"/>
        </w:rPr>
      </w:pPr>
    </w:p>
    <w:p w:rsidR="002A5A77" w:rsidRDefault="002A5A77" w:rsidP="00DE5A9F">
      <w:pPr>
        <w:keepNext/>
        <w:rPr>
          <w:rFonts w:ascii="Arial" w:hAnsi="Arial" w:cs="Arial"/>
          <w:b/>
          <w:sz w:val="24"/>
          <w:szCs w:val="24"/>
        </w:rPr>
      </w:pPr>
    </w:p>
    <w:p w:rsidR="002A5A77" w:rsidRDefault="002A5A77" w:rsidP="00DE5A9F">
      <w:pPr>
        <w:keepNext/>
        <w:rPr>
          <w:rFonts w:ascii="Arial" w:hAnsi="Arial" w:cs="Arial"/>
          <w:b/>
          <w:sz w:val="24"/>
          <w:szCs w:val="24"/>
        </w:rPr>
      </w:pPr>
    </w:p>
    <w:p w:rsidR="002A5A77" w:rsidRDefault="002A5A77" w:rsidP="00DE5A9F">
      <w:pPr>
        <w:keepNext/>
        <w:rPr>
          <w:rFonts w:ascii="Arial" w:hAnsi="Arial" w:cs="Arial"/>
          <w:b/>
          <w:sz w:val="24"/>
          <w:szCs w:val="24"/>
        </w:rPr>
      </w:pPr>
    </w:p>
    <w:p w:rsidR="002A5A77" w:rsidRDefault="002A5A77" w:rsidP="00DE5A9F">
      <w:pPr>
        <w:keepNext/>
        <w:rPr>
          <w:rFonts w:ascii="Arial" w:hAnsi="Arial" w:cs="Arial"/>
          <w:b/>
          <w:sz w:val="24"/>
          <w:szCs w:val="24"/>
        </w:rPr>
      </w:pPr>
    </w:p>
    <w:p w:rsidR="002A5A77" w:rsidRDefault="002A5A77" w:rsidP="00DE5A9F">
      <w:pPr>
        <w:keepNext/>
        <w:rPr>
          <w:rFonts w:ascii="Arial" w:hAnsi="Arial" w:cs="Arial"/>
          <w:b/>
          <w:sz w:val="24"/>
          <w:szCs w:val="24"/>
        </w:rPr>
      </w:pPr>
    </w:p>
    <w:p w:rsidR="002A5A77" w:rsidRDefault="002A5A77" w:rsidP="00DE5A9F">
      <w:pPr>
        <w:keepNext/>
        <w:rPr>
          <w:rFonts w:ascii="Arial" w:hAnsi="Arial" w:cs="Arial"/>
          <w:b/>
          <w:sz w:val="24"/>
          <w:szCs w:val="24"/>
        </w:rPr>
      </w:pPr>
    </w:p>
    <w:p w:rsidR="002A5A77" w:rsidRDefault="002A5A77" w:rsidP="00DE5A9F">
      <w:pPr>
        <w:keepNext/>
        <w:rPr>
          <w:rFonts w:ascii="Arial" w:hAnsi="Arial" w:cs="Arial"/>
          <w:b/>
          <w:sz w:val="24"/>
          <w:szCs w:val="24"/>
        </w:rPr>
      </w:pPr>
      <w:r>
        <w:rPr>
          <w:rFonts w:ascii="Arial" w:hAnsi="Arial" w:cs="Arial"/>
          <w:b/>
          <w:sz w:val="24"/>
          <w:szCs w:val="24"/>
        </w:rPr>
        <w:t>Rozmístění parkovacích automatů v městském</w:t>
      </w:r>
      <w:r w:rsidRPr="00B10367">
        <w:rPr>
          <w:rFonts w:ascii="Arial" w:hAnsi="Arial" w:cs="Arial"/>
          <w:b/>
          <w:sz w:val="24"/>
          <w:szCs w:val="24"/>
        </w:rPr>
        <w:t xml:space="preserve"> obvod</w:t>
      </w:r>
      <w:r>
        <w:rPr>
          <w:rFonts w:ascii="Arial" w:hAnsi="Arial" w:cs="Arial"/>
          <w:b/>
          <w:sz w:val="24"/>
          <w:szCs w:val="24"/>
        </w:rPr>
        <w:t>u Ostrava – Jih</w:t>
      </w:r>
    </w:p>
    <w:p w:rsidR="002A5A77" w:rsidRDefault="002A5A77" w:rsidP="00DE5A9F">
      <w:pPr>
        <w:keepNext/>
        <w:rPr>
          <w:rFonts w:ascii="Arial" w:hAnsi="Arial" w:cs="Arial"/>
          <w:b/>
          <w:sz w:val="24"/>
          <w:szCs w:val="24"/>
        </w:rPr>
      </w:pPr>
      <w:r>
        <w:rPr>
          <w:rFonts w:ascii="Arial" w:hAnsi="Arial" w:cs="Arial"/>
          <w:b/>
          <w:noProof/>
          <w:sz w:val="24"/>
          <w:szCs w:val="24"/>
        </w:rPr>
        <w:drawing>
          <wp:inline distT="0" distB="0" distL="0" distR="0" wp14:anchorId="4E9E5075" wp14:editId="2A8179D6">
            <wp:extent cx="6115050" cy="428625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a:extLst>
                        <a:ext uri="{28A0092B-C50C-407E-A947-70E740481C1C}">
                          <a14:useLocalDpi xmlns:a14="http://schemas.microsoft.com/office/drawing/2010/main" val="0"/>
                        </a:ext>
                      </a:extLst>
                    </a:blip>
                    <a:srcRect b="41036"/>
                    <a:stretch/>
                  </pic:blipFill>
                  <pic:spPr bwMode="auto">
                    <a:xfrm>
                      <a:off x="0" y="0"/>
                      <a:ext cx="6115050" cy="4286250"/>
                    </a:xfrm>
                    <a:prstGeom prst="rect">
                      <a:avLst/>
                    </a:prstGeom>
                    <a:noFill/>
                    <a:ln>
                      <a:noFill/>
                    </a:ln>
                    <a:extLst>
                      <a:ext uri="{53640926-AAD7-44D8-BBD7-CCE9431645EC}">
                        <a14:shadowObscured xmlns:a14="http://schemas.microsoft.com/office/drawing/2010/main"/>
                      </a:ext>
                    </a:extLst>
                  </pic:spPr>
                </pic:pic>
              </a:graphicData>
            </a:graphic>
          </wp:inline>
        </w:drawing>
      </w:r>
    </w:p>
    <w:p w:rsidR="002A5A77" w:rsidRDefault="002A5A77" w:rsidP="00DE5A9F">
      <w:pPr>
        <w:keepNext/>
        <w:rPr>
          <w:rFonts w:ascii="Arial" w:hAnsi="Arial" w:cs="Arial"/>
          <w:b/>
          <w:sz w:val="24"/>
          <w:szCs w:val="24"/>
        </w:rPr>
      </w:pPr>
      <w:r>
        <w:rPr>
          <w:rFonts w:ascii="Arial" w:hAnsi="Arial" w:cs="Arial"/>
          <w:b/>
          <w:noProof/>
          <w:sz w:val="24"/>
          <w:szCs w:val="24"/>
        </w:rPr>
        <w:drawing>
          <wp:inline distT="0" distB="0" distL="0" distR="0" wp14:anchorId="442BDEB5" wp14:editId="620BA908">
            <wp:extent cx="6115050" cy="3781425"/>
            <wp:effectExtent l="0" t="0" r="0" b="952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a:extLst>
                        <a:ext uri="{28A0092B-C50C-407E-A947-70E740481C1C}">
                          <a14:useLocalDpi xmlns:a14="http://schemas.microsoft.com/office/drawing/2010/main" val="0"/>
                        </a:ext>
                      </a:extLst>
                    </a:blip>
                    <a:srcRect t="27083" b="16276"/>
                    <a:stretch/>
                  </pic:blipFill>
                  <pic:spPr bwMode="auto">
                    <a:xfrm>
                      <a:off x="0" y="0"/>
                      <a:ext cx="6115050" cy="3781425"/>
                    </a:xfrm>
                    <a:prstGeom prst="rect">
                      <a:avLst/>
                    </a:prstGeom>
                    <a:noFill/>
                    <a:ln>
                      <a:noFill/>
                    </a:ln>
                    <a:extLst>
                      <a:ext uri="{53640926-AAD7-44D8-BBD7-CCE9431645EC}">
                        <a14:shadowObscured xmlns:a14="http://schemas.microsoft.com/office/drawing/2010/main"/>
                      </a:ext>
                    </a:extLst>
                  </pic:spPr>
                </pic:pic>
              </a:graphicData>
            </a:graphic>
          </wp:inline>
        </w:drawing>
      </w:r>
    </w:p>
    <w:p w:rsidR="002A5A77" w:rsidRDefault="002A5A77" w:rsidP="00DE5A9F">
      <w:pPr>
        <w:keepNext/>
        <w:rPr>
          <w:rFonts w:ascii="Arial" w:hAnsi="Arial" w:cs="Arial"/>
          <w:b/>
          <w:sz w:val="24"/>
          <w:szCs w:val="24"/>
        </w:rPr>
      </w:pPr>
      <w:r>
        <w:rPr>
          <w:rFonts w:ascii="Arial" w:hAnsi="Arial" w:cs="Arial"/>
          <w:b/>
          <w:sz w:val="24"/>
          <w:szCs w:val="24"/>
        </w:rPr>
        <w:t>Rozmístění parkovacích automatů v městském</w:t>
      </w:r>
      <w:r w:rsidRPr="00B10367">
        <w:rPr>
          <w:rFonts w:ascii="Arial" w:hAnsi="Arial" w:cs="Arial"/>
          <w:b/>
          <w:sz w:val="24"/>
          <w:szCs w:val="24"/>
        </w:rPr>
        <w:t xml:space="preserve"> obvod</w:t>
      </w:r>
      <w:r>
        <w:rPr>
          <w:rFonts w:ascii="Arial" w:hAnsi="Arial" w:cs="Arial"/>
          <w:b/>
          <w:sz w:val="24"/>
          <w:szCs w:val="24"/>
        </w:rPr>
        <w:t>u Vítkovice</w:t>
      </w:r>
    </w:p>
    <w:p w:rsidR="002A5A77" w:rsidRPr="00B10367" w:rsidRDefault="002A5A77" w:rsidP="00DE5A9F">
      <w:pPr>
        <w:keepNext/>
        <w:rPr>
          <w:rFonts w:ascii="Arial" w:hAnsi="Arial" w:cs="Arial"/>
          <w:b/>
          <w:sz w:val="24"/>
          <w:szCs w:val="24"/>
        </w:rPr>
      </w:pPr>
    </w:p>
    <w:p w:rsidR="002A5A77" w:rsidRDefault="002A5A77" w:rsidP="00DE5A9F">
      <w:pPr>
        <w:keepNext/>
      </w:pPr>
      <w:r>
        <w:rPr>
          <w:noProof/>
        </w:rPr>
        <w:drawing>
          <wp:inline distT="0" distB="0" distL="0" distR="0" wp14:anchorId="74608B98" wp14:editId="36D83171">
            <wp:extent cx="6115050" cy="754380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7543800"/>
                    </a:xfrm>
                    <a:prstGeom prst="rect">
                      <a:avLst/>
                    </a:prstGeom>
                    <a:noFill/>
                    <a:ln>
                      <a:noFill/>
                    </a:ln>
                  </pic:spPr>
                </pic:pic>
              </a:graphicData>
            </a:graphic>
          </wp:inline>
        </w:drawing>
      </w:r>
    </w:p>
    <w:p w:rsidR="002A5A77" w:rsidRPr="00B10367" w:rsidRDefault="002A5A77" w:rsidP="00DE5A9F">
      <w:pPr>
        <w:keepNext/>
        <w:rPr>
          <w:rFonts w:ascii="Arial" w:hAnsi="Arial" w:cs="Arial"/>
          <w:b/>
          <w:sz w:val="24"/>
          <w:szCs w:val="24"/>
        </w:rPr>
      </w:pPr>
    </w:p>
    <w:p w:rsidR="002A5A77" w:rsidRDefault="002A5A77" w:rsidP="00DE5A9F">
      <w:pPr>
        <w:pStyle w:val="Zkladntextodsazen-slo"/>
        <w:keepNext/>
        <w:numPr>
          <w:ilvl w:val="0"/>
          <w:numId w:val="0"/>
        </w:numPr>
        <w:tabs>
          <w:tab w:val="right" w:leader="dot" w:pos="9498"/>
        </w:tabs>
        <w:ind w:left="284" w:hanging="284"/>
        <w:rPr>
          <w:b/>
          <w:i/>
        </w:rPr>
      </w:pPr>
    </w:p>
    <w:p w:rsidR="002A5A77" w:rsidRDefault="002A5A77" w:rsidP="00DE5A9F">
      <w:pPr>
        <w:pStyle w:val="Zkladntextodsazen-slo"/>
        <w:keepNext/>
        <w:numPr>
          <w:ilvl w:val="0"/>
          <w:numId w:val="0"/>
        </w:numPr>
        <w:tabs>
          <w:tab w:val="right" w:leader="dot" w:pos="9498"/>
        </w:tabs>
        <w:ind w:left="284" w:hanging="284"/>
        <w:rPr>
          <w:b/>
          <w:i/>
        </w:rPr>
      </w:pPr>
    </w:p>
    <w:p w:rsidR="002A5A77" w:rsidRDefault="002A5A77" w:rsidP="00DE5A9F">
      <w:pPr>
        <w:pStyle w:val="Zkladntextodsazen-slo"/>
        <w:keepNext/>
        <w:numPr>
          <w:ilvl w:val="0"/>
          <w:numId w:val="0"/>
        </w:numPr>
        <w:tabs>
          <w:tab w:val="right" w:leader="dot" w:pos="9498"/>
        </w:tabs>
        <w:ind w:left="284" w:hanging="284"/>
        <w:rPr>
          <w:b/>
          <w:i/>
        </w:rPr>
      </w:pPr>
    </w:p>
    <w:p w:rsidR="002A5A77" w:rsidRDefault="002A5A77" w:rsidP="00DE5A9F">
      <w:pPr>
        <w:pStyle w:val="Zkladntextodsazen-slo"/>
        <w:keepNext/>
        <w:numPr>
          <w:ilvl w:val="0"/>
          <w:numId w:val="0"/>
        </w:numPr>
        <w:tabs>
          <w:tab w:val="right" w:leader="dot" w:pos="9498"/>
        </w:tabs>
      </w:pPr>
    </w:p>
    <w:p w:rsidR="002A5A77" w:rsidRPr="004E47A3" w:rsidRDefault="002A5A77" w:rsidP="00DE5A9F">
      <w:pPr>
        <w:pStyle w:val="Nzev"/>
        <w:keepNext/>
        <w:jc w:val="right"/>
        <w:rPr>
          <w:b w:val="0"/>
          <w:bCs w:val="0"/>
          <w:color w:val="000000"/>
          <w:sz w:val="22"/>
          <w:szCs w:val="22"/>
        </w:rPr>
      </w:pPr>
    </w:p>
    <w:p w:rsidR="0005669B" w:rsidRDefault="0005669B" w:rsidP="00DE5A9F">
      <w:pPr>
        <w:pStyle w:val="Nzev"/>
        <w:keepNext/>
        <w:jc w:val="right"/>
        <w:rPr>
          <w:b w:val="0"/>
          <w:bCs w:val="0"/>
          <w:color w:val="000000"/>
          <w:sz w:val="22"/>
          <w:szCs w:val="22"/>
        </w:rPr>
      </w:pPr>
      <w:r>
        <w:rPr>
          <w:b w:val="0"/>
          <w:bCs w:val="0"/>
          <w:color w:val="000000"/>
          <w:sz w:val="22"/>
          <w:szCs w:val="22"/>
        </w:rPr>
        <w:t>Příloha č. 4 ke smlouvě č.</w:t>
      </w:r>
      <w:r w:rsidRPr="00FC4875">
        <w:rPr>
          <w:b w:val="0"/>
          <w:bCs w:val="0"/>
          <w:color w:val="000000"/>
          <w:sz w:val="22"/>
          <w:szCs w:val="22"/>
        </w:rPr>
        <w:t xml:space="preserve">: </w:t>
      </w:r>
      <w:r>
        <w:rPr>
          <w:b w:val="0"/>
          <w:bCs w:val="0"/>
          <w:color w:val="000000"/>
          <w:sz w:val="22"/>
          <w:szCs w:val="22"/>
        </w:rPr>
        <w:t>____</w:t>
      </w:r>
      <w:r w:rsidRPr="00FC4875">
        <w:rPr>
          <w:b w:val="0"/>
          <w:bCs w:val="0"/>
          <w:color w:val="000000"/>
          <w:sz w:val="22"/>
          <w:szCs w:val="22"/>
        </w:rPr>
        <w:t>/</w:t>
      </w:r>
      <w:r w:rsidR="002A5A77" w:rsidRPr="00FC4875">
        <w:rPr>
          <w:b w:val="0"/>
          <w:bCs w:val="0"/>
          <w:color w:val="000000"/>
          <w:sz w:val="22"/>
          <w:szCs w:val="22"/>
        </w:rPr>
        <w:t>20</w:t>
      </w:r>
      <w:r w:rsidR="002A5A77">
        <w:rPr>
          <w:b w:val="0"/>
          <w:bCs w:val="0"/>
          <w:color w:val="000000"/>
          <w:sz w:val="22"/>
          <w:szCs w:val="22"/>
        </w:rPr>
        <w:t>14</w:t>
      </w:r>
      <w:r w:rsidR="002A5A77" w:rsidRPr="00FC4875">
        <w:rPr>
          <w:b w:val="0"/>
          <w:bCs w:val="0"/>
          <w:color w:val="000000"/>
          <w:sz w:val="22"/>
          <w:szCs w:val="22"/>
        </w:rPr>
        <w:t>/</w:t>
      </w:r>
      <w:r w:rsidR="002A5A77">
        <w:rPr>
          <w:b w:val="0"/>
          <w:bCs w:val="0"/>
          <w:color w:val="000000"/>
          <w:sz w:val="22"/>
          <w:szCs w:val="22"/>
        </w:rPr>
        <w:t>OD</w:t>
      </w:r>
      <w:r w:rsidR="002A5A77" w:rsidRPr="00FC4875">
        <w:rPr>
          <w:b w:val="0"/>
          <w:bCs w:val="0"/>
          <w:color w:val="000000"/>
          <w:sz w:val="22"/>
          <w:szCs w:val="22"/>
        </w:rPr>
        <w:t>/</w:t>
      </w:r>
      <w:r w:rsidR="002A5A77">
        <w:rPr>
          <w:b w:val="0"/>
          <w:bCs w:val="0"/>
          <w:color w:val="000000"/>
          <w:sz w:val="22"/>
          <w:szCs w:val="22"/>
        </w:rPr>
        <w:t>LPO</w:t>
      </w:r>
    </w:p>
    <w:p w:rsidR="007C4728" w:rsidRPr="004E47A3" w:rsidRDefault="007C4728" w:rsidP="00DE5A9F">
      <w:pPr>
        <w:pStyle w:val="Nzev"/>
        <w:keepNext/>
        <w:jc w:val="right"/>
        <w:rPr>
          <w:b w:val="0"/>
          <w:bCs w:val="0"/>
          <w:color w:val="000000"/>
          <w:sz w:val="22"/>
          <w:szCs w:val="22"/>
        </w:rPr>
      </w:pPr>
      <w:r>
        <w:rPr>
          <w:b w:val="0"/>
          <w:bCs w:val="0"/>
          <w:color w:val="000000"/>
          <w:sz w:val="22"/>
          <w:szCs w:val="22"/>
        </w:rPr>
        <w:t>Počet stran: 1</w:t>
      </w:r>
    </w:p>
    <w:p w:rsidR="0005669B" w:rsidRPr="00644B04" w:rsidRDefault="0005669B" w:rsidP="00DE5A9F">
      <w:pPr>
        <w:pStyle w:val="Zkladntextodsazen-slo"/>
        <w:keepNext/>
        <w:numPr>
          <w:ilvl w:val="0"/>
          <w:numId w:val="0"/>
        </w:numPr>
        <w:tabs>
          <w:tab w:val="right" w:leader="dot" w:pos="9498"/>
        </w:tabs>
        <w:ind w:left="284" w:hanging="284"/>
      </w:pPr>
    </w:p>
    <w:p w:rsidR="007867F1" w:rsidRDefault="002A5A77" w:rsidP="00DE5A9F">
      <w:pPr>
        <w:pStyle w:val="Zkladntextodsazen-slo"/>
        <w:keepNext/>
        <w:numPr>
          <w:ilvl w:val="0"/>
          <w:numId w:val="0"/>
        </w:numPr>
        <w:tabs>
          <w:tab w:val="right" w:leader="dot" w:pos="9498"/>
        </w:tabs>
        <w:ind w:left="284" w:hanging="284"/>
        <w:jc w:val="center"/>
        <w:rPr>
          <w:b/>
        </w:rPr>
      </w:pPr>
      <w:r w:rsidRPr="002A5A77">
        <w:rPr>
          <w:b/>
          <w:sz w:val="28"/>
          <w:szCs w:val="28"/>
        </w:rPr>
        <w:t>Základní údržbové práce</w:t>
      </w:r>
      <w:commentRangeStart w:id="1"/>
      <w:r w:rsidRPr="002A5A77">
        <w:rPr>
          <w:b/>
          <w:sz w:val="28"/>
          <w:szCs w:val="28"/>
        </w:rPr>
        <w:t xml:space="preserve"> </w:t>
      </w:r>
      <w:commentRangeEnd w:id="1"/>
      <w:r w:rsidRPr="002A5A77">
        <w:rPr>
          <w:rStyle w:val="Odkaznakoment"/>
          <w:b/>
          <w:sz w:val="28"/>
          <w:szCs w:val="28"/>
        </w:rPr>
        <w:commentReference w:id="1"/>
      </w:r>
      <w:r w:rsidRPr="002A5A77">
        <w:rPr>
          <w:b/>
          <w:sz w:val="28"/>
          <w:szCs w:val="28"/>
        </w:rPr>
        <w:t>(</w:t>
      </w:r>
      <w:r w:rsidRPr="002A5A77">
        <w:rPr>
          <w:b/>
          <w:highlight w:val="yellow"/>
        </w:rPr>
        <w:t>doplní uchazeč)</w:t>
      </w:r>
    </w:p>
    <w:p w:rsidR="00281B1C" w:rsidRDefault="00281B1C" w:rsidP="00DE5A9F">
      <w:pPr>
        <w:pStyle w:val="Zkladntextodsazen-slo"/>
        <w:keepNext/>
        <w:numPr>
          <w:ilvl w:val="0"/>
          <w:numId w:val="0"/>
        </w:numPr>
        <w:tabs>
          <w:tab w:val="right" w:leader="dot" w:pos="9498"/>
        </w:tabs>
        <w:ind w:left="284" w:hanging="284"/>
        <w:jc w:val="center"/>
      </w:pPr>
    </w:p>
    <w:p w:rsidR="00281B1C" w:rsidRDefault="00281B1C" w:rsidP="00DE5A9F">
      <w:pPr>
        <w:pStyle w:val="Zkladntextodsazen-slo"/>
        <w:keepNext/>
        <w:numPr>
          <w:ilvl w:val="0"/>
          <w:numId w:val="0"/>
        </w:numPr>
        <w:tabs>
          <w:tab w:val="right" w:leader="dot" w:pos="9498"/>
        </w:tabs>
        <w:ind w:left="284" w:hanging="284"/>
        <w:jc w:val="center"/>
      </w:pPr>
    </w:p>
    <w:p w:rsidR="00281B1C" w:rsidRDefault="00281B1C" w:rsidP="00DE5A9F">
      <w:pPr>
        <w:pStyle w:val="Zkladntextodsazen-slo"/>
        <w:keepNext/>
        <w:numPr>
          <w:ilvl w:val="0"/>
          <w:numId w:val="0"/>
        </w:numPr>
        <w:tabs>
          <w:tab w:val="right" w:leader="dot" w:pos="9498"/>
        </w:tabs>
        <w:ind w:left="284" w:hanging="284"/>
        <w:jc w:val="center"/>
      </w:pPr>
    </w:p>
    <w:p w:rsidR="00281B1C" w:rsidRDefault="00281B1C" w:rsidP="00DE5A9F">
      <w:pPr>
        <w:pStyle w:val="Zkladntextodsazen-slo"/>
        <w:keepNext/>
        <w:numPr>
          <w:ilvl w:val="0"/>
          <w:numId w:val="0"/>
        </w:numPr>
        <w:tabs>
          <w:tab w:val="right" w:leader="dot" w:pos="9498"/>
        </w:tabs>
        <w:ind w:left="284" w:hanging="284"/>
        <w:jc w:val="center"/>
      </w:pPr>
    </w:p>
    <w:p w:rsidR="00281B1C" w:rsidRDefault="00281B1C" w:rsidP="00DE5A9F">
      <w:pPr>
        <w:pStyle w:val="Zkladntextodsazen-slo"/>
        <w:keepNext/>
        <w:numPr>
          <w:ilvl w:val="0"/>
          <w:numId w:val="0"/>
        </w:numPr>
        <w:tabs>
          <w:tab w:val="right" w:leader="dot" w:pos="9498"/>
        </w:tabs>
        <w:ind w:left="284" w:hanging="284"/>
        <w:jc w:val="center"/>
      </w:pPr>
    </w:p>
    <w:p w:rsidR="00281B1C" w:rsidRDefault="00281B1C" w:rsidP="00DE5A9F">
      <w:pPr>
        <w:pStyle w:val="Zkladntextodsazen-slo"/>
        <w:keepNext/>
        <w:numPr>
          <w:ilvl w:val="0"/>
          <w:numId w:val="0"/>
        </w:numPr>
        <w:tabs>
          <w:tab w:val="right" w:leader="dot" w:pos="9498"/>
        </w:tabs>
        <w:ind w:left="284" w:hanging="284"/>
        <w:jc w:val="center"/>
      </w:pPr>
    </w:p>
    <w:p w:rsidR="00281B1C" w:rsidRDefault="00281B1C" w:rsidP="00DE5A9F">
      <w:pPr>
        <w:pStyle w:val="Zkladntextodsazen-slo"/>
        <w:keepNext/>
        <w:numPr>
          <w:ilvl w:val="0"/>
          <w:numId w:val="0"/>
        </w:numPr>
        <w:tabs>
          <w:tab w:val="right" w:leader="dot" w:pos="9498"/>
        </w:tabs>
        <w:ind w:left="284" w:hanging="284"/>
        <w:jc w:val="center"/>
      </w:pPr>
    </w:p>
    <w:p w:rsidR="00281B1C" w:rsidRDefault="00281B1C" w:rsidP="00DE5A9F">
      <w:pPr>
        <w:pStyle w:val="Zkladntextodsazen-slo"/>
        <w:keepNext/>
        <w:numPr>
          <w:ilvl w:val="0"/>
          <w:numId w:val="0"/>
        </w:numPr>
        <w:tabs>
          <w:tab w:val="right" w:leader="dot" w:pos="9498"/>
        </w:tabs>
        <w:ind w:left="284" w:hanging="284"/>
        <w:jc w:val="center"/>
      </w:pPr>
    </w:p>
    <w:p w:rsidR="00281B1C" w:rsidRDefault="00281B1C" w:rsidP="00DE5A9F">
      <w:pPr>
        <w:pStyle w:val="Zkladntextodsazen-slo"/>
        <w:keepNext/>
        <w:numPr>
          <w:ilvl w:val="0"/>
          <w:numId w:val="0"/>
        </w:numPr>
        <w:tabs>
          <w:tab w:val="right" w:leader="dot" w:pos="9498"/>
        </w:tabs>
        <w:ind w:left="284" w:hanging="284"/>
        <w:jc w:val="center"/>
      </w:pPr>
    </w:p>
    <w:p w:rsidR="00281B1C" w:rsidRDefault="00281B1C" w:rsidP="00DE5A9F">
      <w:pPr>
        <w:pStyle w:val="Zkladntextodsazen-slo"/>
        <w:keepNext/>
        <w:numPr>
          <w:ilvl w:val="0"/>
          <w:numId w:val="0"/>
        </w:numPr>
        <w:tabs>
          <w:tab w:val="right" w:leader="dot" w:pos="9498"/>
        </w:tabs>
        <w:ind w:left="284" w:hanging="284"/>
        <w:jc w:val="center"/>
      </w:pPr>
    </w:p>
    <w:p w:rsidR="00281B1C" w:rsidRDefault="00281B1C" w:rsidP="00DE5A9F">
      <w:pPr>
        <w:pStyle w:val="Zkladntextodsazen-slo"/>
        <w:keepNext/>
        <w:numPr>
          <w:ilvl w:val="0"/>
          <w:numId w:val="0"/>
        </w:numPr>
        <w:tabs>
          <w:tab w:val="right" w:leader="dot" w:pos="9498"/>
        </w:tabs>
        <w:ind w:left="284" w:hanging="284"/>
        <w:jc w:val="center"/>
      </w:pPr>
    </w:p>
    <w:p w:rsidR="00281B1C" w:rsidRDefault="00281B1C" w:rsidP="00DE5A9F">
      <w:pPr>
        <w:pStyle w:val="Zkladntextodsazen-slo"/>
        <w:keepNext/>
        <w:numPr>
          <w:ilvl w:val="0"/>
          <w:numId w:val="0"/>
        </w:numPr>
        <w:tabs>
          <w:tab w:val="right" w:leader="dot" w:pos="9498"/>
        </w:tabs>
        <w:ind w:left="284" w:hanging="284"/>
        <w:jc w:val="center"/>
      </w:pPr>
    </w:p>
    <w:p w:rsidR="00281B1C" w:rsidRDefault="00281B1C" w:rsidP="00DE5A9F">
      <w:pPr>
        <w:pStyle w:val="Zkladntextodsazen-slo"/>
        <w:keepNext/>
        <w:numPr>
          <w:ilvl w:val="0"/>
          <w:numId w:val="0"/>
        </w:numPr>
        <w:tabs>
          <w:tab w:val="right" w:leader="dot" w:pos="9498"/>
        </w:tabs>
        <w:ind w:left="284" w:hanging="284"/>
        <w:jc w:val="center"/>
      </w:pPr>
    </w:p>
    <w:p w:rsidR="00281B1C" w:rsidRDefault="00281B1C" w:rsidP="00DE5A9F">
      <w:pPr>
        <w:pStyle w:val="Zkladntextodsazen-slo"/>
        <w:keepNext/>
        <w:numPr>
          <w:ilvl w:val="0"/>
          <w:numId w:val="0"/>
        </w:numPr>
        <w:tabs>
          <w:tab w:val="right" w:leader="dot" w:pos="9498"/>
        </w:tabs>
        <w:ind w:left="284" w:hanging="284"/>
        <w:jc w:val="center"/>
      </w:pPr>
    </w:p>
    <w:p w:rsidR="00281B1C" w:rsidRDefault="00281B1C" w:rsidP="00DE5A9F">
      <w:pPr>
        <w:pStyle w:val="Zkladntextodsazen-slo"/>
        <w:keepNext/>
        <w:numPr>
          <w:ilvl w:val="0"/>
          <w:numId w:val="0"/>
        </w:numPr>
        <w:tabs>
          <w:tab w:val="right" w:leader="dot" w:pos="9498"/>
        </w:tabs>
        <w:ind w:left="284" w:hanging="284"/>
        <w:jc w:val="center"/>
      </w:pPr>
    </w:p>
    <w:p w:rsidR="00281B1C" w:rsidRDefault="00281B1C" w:rsidP="00DE5A9F">
      <w:pPr>
        <w:pStyle w:val="Zkladntextodsazen-slo"/>
        <w:keepNext/>
        <w:numPr>
          <w:ilvl w:val="0"/>
          <w:numId w:val="0"/>
        </w:numPr>
        <w:tabs>
          <w:tab w:val="right" w:leader="dot" w:pos="9498"/>
        </w:tabs>
        <w:ind w:left="284" w:hanging="284"/>
        <w:jc w:val="center"/>
      </w:pPr>
    </w:p>
    <w:p w:rsidR="00281B1C" w:rsidRDefault="00281B1C" w:rsidP="00DE5A9F">
      <w:pPr>
        <w:pStyle w:val="Zkladntextodsazen-slo"/>
        <w:keepNext/>
        <w:numPr>
          <w:ilvl w:val="0"/>
          <w:numId w:val="0"/>
        </w:numPr>
        <w:tabs>
          <w:tab w:val="right" w:leader="dot" w:pos="9498"/>
        </w:tabs>
        <w:ind w:left="284" w:hanging="284"/>
        <w:jc w:val="center"/>
      </w:pPr>
    </w:p>
    <w:p w:rsidR="00281B1C" w:rsidRDefault="00281B1C" w:rsidP="00DE5A9F">
      <w:pPr>
        <w:pStyle w:val="Zkladntextodsazen-slo"/>
        <w:keepNext/>
        <w:numPr>
          <w:ilvl w:val="0"/>
          <w:numId w:val="0"/>
        </w:numPr>
        <w:tabs>
          <w:tab w:val="right" w:leader="dot" w:pos="9498"/>
        </w:tabs>
        <w:ind w:left="284" w:hanging="284"/>
        <w:jc w:val="center"/>
      </w:pPr>
    </w:p>
    <w:p w:rsidR="00281B1C" w:rsidRDefault="00281B1C" w:rsidP="00DE5A9F">
      <w:pPr>
        <w:pStyle w:val="Zkladntextodsazen-slo"/>
        <w:keepNext/>
        <w:numPr>
          <w:ilvl w:val="0"/>
          <w:numId w:val="0"/>
        </w:numPr>
        <w:tabs>
          <w:tab w:val="right" w:leader="dot" w:pos="9498"/>
        </w:tabs>
        <w:ind w:left="284" w:hanging="284"/>
        <w:jc w:val="center"/>
      </w:pPr>
    </w:p>
    <w:p w:rsidR="00281B1C" w:rsidRDefault="00281B1C" w:rsidP="00DE5A9F">
      <w:pPr>
        <w:pStyle w:val="Zkladntextodsazen-slo"/>
        <w:keepNext/>
        <w:numPr>
          <w:ilvl w:val="0"/>
          <w:numId w:val="0"/>
        </w:numPr>
        <w:tabs>
          <w:tab w:val="right" w:leader="dot" w:pos="9498"/>
        </w:tabs>
        <w:ind w:left="284" w:hanging="284"/>
        <w:jc w:val="center"/>
      </w:pPr>
    </w:p>
    <w:p w:rsidR="00281B1C" w:rsidRDefault="00281B1C" w:rsidP="00DE5A9F">
      <w:pPr>
        <w:pStyle w:val="Zkladntextodsazen-slo"/>
        <w:keepNext/>
        <w:numPr>
          <w:ilvl w:val="0"/>
          <w:numId w:val="0"/>
        </w:numPr>
        <w:tabs>
          <w:tab w:val="right" w:leader="dot" w:pos="9498"/>
        </w:tabs>
        <w:ind w:left="284" w:hanging="284"/>
        <w:jc w:val="center"/>
      </w:pPr>
    </w:p>
    <w:p w:rsidR="00281B1C" w:rsidRDefault="00281B1C" w:rsidP="00DE5A9F">
      <w:pPr>
        <w:pStyle w:val="Zkladntextodsazen-slo"/>
        <w:keepNext/>
        <w:numPr>
          <w:ilvl w:val="0"/>
          <w:numId w:val="0"/>
        </w:numPr>
        <w:tabs>
          <w:tab w:val="right" w:leader="dot" w:pos="9498"/>
        </w:tabs>
        <w:ind w:left="284" w:hanging="284"/>
        <w:jc w:val="center"/>
      </w:pPr>
    </w:p>
    <w:p w:rsidR="00281B1C" w:rsidRDefault="00281B1C" w:rsidP="00DE5A9F">
      <w:pPr>
        <w:pStyle w:val="Zkladntextodsazen-slo"/>
        <w:keepNext/>
        <w:numPr>
          <w:ilvl w:val="0"/>
          <w:numId w:val="0"/>
        </w:numPr>
        <w:tabs>
          <w:tab w:val="right" w:leader="dot" w:pos="9498"/>
        </w:tabs>
        <w:ind w:left="284" w:hanging="284"/>
        <w:jc w:val="center"/>
      </w:pPr>
    </w:p>
    <w:p w:rsidR="00281B1C" w:rsidRDefault="00281B1C" w:rsidP="00DE5A9F">
      <w:pPr>
        <w:pStyle w:val="Zkladntextodsazen-slo"/>
        <w:keepNext/>
        <w:numPr>
          <w:ilvl w:val="0"/>
          <w:numId w:val="0"/>
        </w:numPr>
        <w:tabs>
          <w:tab w:val="right" w:leader="dot" w:pos="9498"/>
        </w:tabs>
        <w:ind w:left="284" w:hanging="284"/>
        <w:jc w:val="center"/>
      </w:pPr>
    </w:p>
    <w:p w:rsidR="00281B1C" w:rsidRDefault="00281B1C" w:rsidP="00DE5A9F">
      <w:pPr>
        <w:pStyle w:val="Zkladntextodsazen-slo"/>
        <w:keepNext/>
        <w:numPr>
          <w:ilvl w:val="0"/>
          <w:numId w:val="0"/>
        </w:numPr>
        <w:tabs>
          <w:tab w:val="right" w:leader="dot" w:pos="9498"/>
        </w:tabs>
        <w:ind w:left="284" w:hanging="284"/>
        <w:jc w:val="center"/>
      </w:pPr>
    </w:p>
    <w:p w:rsidR="00281B1C" w:rsidRDefault="00281B1C" w:rsidP="00DE5A9F">
      <w:pPr>
        <w:pStyle w:val="Zkladntextodsazen-slo"/>
        <w:keepNext/>
        <w:numPr>
          <w:ilvl w:val="0"/>
          <w:numId w:val="0"/>
        </w:numPr>
        <w:tabs>
          <w:tab w:val="right" w:leader="dot" w:pos="9498"/>
        </w:tabs>
        <w:ind w:left="284" w:hanging="284"/>
        <w:jc w:val="center"/>
      </w:pPr>
    </w:p>
    <w:p w:rsidR="00281B1C" w:rsidRDefault="00281B1C" w:rsidP="00DE5A9F">
      <w:pPr>
        <w:pStyle w:val="Zkladntextodsazen-slo"/>
        <w:keepNext/>
        <w:numPr>
          <w:ilvl w:val="0"/>
          <w:numId w:val="0"/>
        </w:numPr>
        <w:tabs>
          <w:tab w:val="right" w:leader="dot" w:pos="9498"/>
        </w:tabs>
        <w:ind w:left="284" w:hanging="284"/>
        <w:jc w:val="center"/>
      </w:pPr>
    </w:p>
    <w:p w:rsidR="00281B1C" w:rsidRDefault="00281B1C" w:rsidP="00DE5A9F">
      <w:pPr>
        <w:pStyle w:val="Zkladntextodsazen-slo"/>
        <w:keepNext/>
        <w:numPr>
          <w:ilvl w:val="0"/>
          <w:numId w:val="0"/>
        </w:numPr>
        <w:tabs>
          <w:tab w:val="right" w:leader="dot" w:pos="9498"/>
        </w:tabs>
        <w:ind w:left="284" w:hanging="284"/>
        <w:jc w:val="center"/>
      </w:pPr>
    </w:p>
    <w:p w:rsidR="00281B1C" w:rsidRDefault="00281B1C" w:rsidP="00DE5A9F">
      <w:pPr>
        <w:pStyle w:val="Zkladntextodsazen-slo"/>
        <w:keepNext/>
        <w:numPr>
          <w:ilvl w:val="0"/>
          <w:numId w:val="0"/>
        </w:numPr>
        <w:tabs>
          <w:tab w:val="right" w:leader="dot" w:pos="9498"/>
        </w:tabs>
        <w:ind w:left="284" w:hanging="284"/>
        <w:jc w:val="center"/>
      </w:pPr>
    </w:p>
    <w:p w:rsidR="00281B1C" w:rsidRDefault="00281B1C" w:rsidP="00DE5A9F">
      <w:pPr>
        <w:pStyle w:val="Zkladntextodsazen-slo"/>
        <w:keepNext/>
        <w:numPr>
          <w:ilvl w:val="0"/>
          <w:numId w:val="0"/>
        </w:numPr>
        <w:tabs>
          <w:tab w:val="right" w:leader="dot" w:pos="9498"/>
        </w:tabs>
        <w:ind w:left="284" w:hanging="284"/>
        <w:jc w:val="center"/>
      </w:pPr>
    </w:p>
    <w:p w:rsidR="00281B1C" w:rsidRDefault="00281B1C" w:rsidP="00DE5A9F">
      <w:pPr>
        <w:pStyle w:val="Zkladntextodsazen-slo"/>
        <w:keepNext/>
        <w:numPr>
          <w:ilvl w:val="0"/>
          <w:numId w:val="0"/>
        </w:numPr>
        <w:tabs>
          <w:tab w:val="right" w:leader="dot" w:pos="9498"/>
        </w:tabs>
        <w:ind w:left="284" w:hanging="284"/>
        <w:jc w:val="center"/>
      </w:pPr>
    </w:p>
    <w:p w:rsidR="00281B1C" w:rsidRDefault="00281B1C" w:rsidP="00DE5A9F">
      <w:pPr>
        <w:pStyle w:val="Zkladntextodsazen-slo"/>
        <w:keepNext/>
        <w:numPr>
          <w:ilvl w:val="0"/>
          <w:numId w:val="0"/>
        </w:numPr>
        <w:tabs>
          <w:tab w:val="right" w:leader="dot" w:pos="9498"/>
        </w:tabs>
        <w:ind w:left="284" w:hanging="284"/>
        <w:jc w:val="center"/>
      </w:pPr>
    </w:p>
    <w:p w:rsidR="00281B1C" w:rsidRDefault="00281B1C" w:rsidP="00DE5A9F">
      <w:pPr>
        <w:pStyle w:val="Zkladntextodsazen-slo"/>
        <w:keepNext/>
        <w:numPr>
          <w:ilvl w:val="0"/>
          <w:numId w:val="0"/>
        </w:numPr>
        <w:tabs>
          <w:tab w:val="right" w:leader="dot" w:pos="9498"/>
        </w:tabs>
        <w:ind w:left="284" w:hanging="284"/>
        <w:jc w:val="center"/>
      </w:pPr>
    </w:p>
    <w:p w:rsidR="00281B1C" w:rsidRDefault="00281B1C" w:rsidP="00DE5A9F">
      <w:pPr>
        <w:pStyle w:val="Zkladntextodsazen-slo"/>
        <w:keepNext/>
        <w:numPr>
          <w:ilvl w:val="0"/>
          <w:numId w:val="0"/>
        </w:numPr>
        <w:tabs>
          <w:tab w:val="right" w:leader="dot" w:pos="9498"/>
        </w:tabs>
        <w:ind w:left="284" w:hanging="284"/>
        <w:jc w:val="center"/>
      </w:pPr>
    </w:p>
    <w:p w:rsidR="00281B1C" w:rsidRDefault="00281B1C" w:rsidP="00DE5A9F">
      <w:pPr>
        <w:pStyle w:val="Zkladntextodsazen-slo"/>
        <w:keepNext/>
        <w:numPr>
          <w:ilvl w:val="0"/>
          <w:numId w:val="0"/>
        </w:numPr>
        <w:tabs>
          <w:tab w:val="right" w:leader="dot" w:pos="9498"/>
        </w:tabs>
        <w:ind w:left="284" w:hanging="284"/>
        <w:jc w:val="center"/>
      </w:pPr>
    </w:p>
    <w:p w:rsidR="00281B1C" w:rsidRDefault="00281B1C" w:rsidP="00DE5A9F">
      <w:pPr>
        <w:pStyle w:val="Zkladntextodsazen-slo"/>
        <w:keepNext/>
        <w:numPr>
          <w:ilvl w:val="0"/>
          <w:numId w:val="0"/>
        </w:numPr>
        <w:tabs>
          <w:tab w:val="right" w:leader="dot" w:pos="9498"/>
        </w:tabs>
        <w:ind w:left="284" w:hanging="284"/>
        <w:jc w:val="center"/>
      </w:pPr>
    </w:p>
    <w:p w:rsidR="00281B1C" w:rsidRDefault="00281B1C" w:rsidP="00DE5A9F">
      <w:pPr>
        <w:pStyle w:val="Zkladntextodsazen-slo"/>
        <w:keepNext/>
        <w:numPr>
          <w:ilvl w:val="0"/>
          <w:numId w:val="0"/>
        </w:numPr>
        <w:tabs>
          <w:tab w:val="right" w:leader="dot" w:pos="9498"/>
        </w:tabs>
        <w:ind w:left="284" w:hanging="284"/>
        <w:jc w:val="center"/>
      </w:pPr>
    </w:p>
    <w:p w:rsidR="00281B1C" w:rsidRDefault="00281B1C" w:rsidP="00DE5A9F">
      <w:pPr>
        <w:pStyle w:val="Zkladntextodsazen-slo"/>
        <w:keepNext/>
        <w:numPr>
          <w:ilvl w:val="0"/>
          <w:numId w:val="0"/>
        </w:numPr>
        <w:tabs>
          <w:tab w:val="right" w:leader="dot" w:pos="9498"/>
        </w:tabs>
        <w:ind w:left="284" w:hanging="284"/>
        <w:jc w:val="center"/>
      </w:pPr>
    </w:p>
    <w:p w:rsidR="00281B1C" w:rsidRDefault="00281B1C" w:rsidP="00DE5A9F">
      <w:pPr>
        <w:pStyle w:val="Zkladntextodsazen-slo"/>
        <w:keepNext/>
        <w:numPr>
          <w:ilvl w:val="0"/>
          <w:numId w:val="0"/>
        </w:numPr>
        <w:tabs>
          <w:tab w:val="right" w:leader="dot" w:pos="9498"/>
        </w:tabs>
        <w:ind w:left="284" w:hanging="284"/>
        <w:jc w:val="center"/>
      </w:pPr>
    </w:p>
    <w:p w:rsidR="00281B1C" w:rsidRDefault="00281B1C" w:rsidP="00DE5A9F">
      <w:pPr>
        <w:pStyle w:val="Zkladntextodsazen-slo"/>
        <w:keepNext/>
        <w:numPr>
          <w:ilvl w:val="0"/>
          <w:numId w:val="0"/>
        </w:numPr>
        <w:tabs>
          <w:tab w:val="right" w:leader="dot" w:pos="9498"/>
        </w:tabs>
        <w:ind w:left="284" w:hanging="284"/>
        <w:jc w:val="center"/>
      </w:pPr>
    </w:p>
    <w:p w:rsidR="00281B1C" w:rsidRDefault="00281B1C" w:rsidP="00DE5A9F">
      <w:pPr>
        <w:pStyle w:val="Zkladntextodsazen-slo"/>
        <w:keepNext/>
        <w:numPr>
          <w:ilvl w:val="0"/>
          <w:numId w:val="0"/>
        </w:numPr>
        <w:tabs>
          <w:tab w:val="right" w:leader="dot" w:pos="9498"/>
        </w:tabs>
        <w:ind w:left="284" w:hanging="284"/>
        <w:jc w:val="center"/>
      </w:pPr>
    </w:p>
    <w:p w:rsidR="00281B1C" w:rsidRDefault="00281B1C" w:rsidP="00DE5A9F">
      <w:pPr>
        <w:pStyle w:val="Zkladntextodsazen-slo"/>
        <w:keepNext/>
        <w:numPr>
          <w:ilvl w:val="0"/>
          <w:numId w:val="0"/>
        </w:numPr>
        <w:tabs>
          <w:tab w:val="right" w:leader="dot" w:pos="9498"/>
        </w:tabs>
        <w:ind w:left="284" w:hanging="284"/>
        <w:jc w:val="center"/>
      </w:pPr>
    </w:p>
    <w:p w:rsidR="00281B1C" w:rsidRDefault="00281B1C" w:rsidP="00DE5A9F">
      <w:pPr>
        <w:pStyle w:val="Zkladntextodsazen-slo"/>
        <w:keepNext/>
        <w:numPr>
          <w:ilvl w:val="0"/>
          <w:numId w:val="0"/>
        </w:numPr>
        <w:tabs>
          <w:tab w:val="right" w:leader="dot" w:pos="9498"/>
        </w:tabs>
        <w:ind w:left="284" w:hanging="284"/>
        <w:jc w:val="center"/>
      </w:pPr>
    </w:p>
    <w:p w:rsidR="00281B1C" w:rsidRDefault="00281B1C" w:rsidP="00DE5A9F">
      <w:pPr>
        <w:pStyle w:val="Zkladntextodsazen-slo"/>
        <w:keepNext/>
        <w:numPr>
          <w:ilvl w:val="0"/>
          <w:numId w:val="0"/>
        </w:numPr>
        <w:tabs>
          <w:tab w:val="right" w:leader="dot" w:pos="9498"/>
        </w:tabs>
        <w:ind w:left="284" w:hanging="284"/>
        <w:jc w:val="center"/>
      </w:pPr>
    </w:p>
    <w:p w:rsidR="00281B1C" w:rsidRDefault="00281B1C" w:rsidP="00DE5A9F">
      <w:pPr>
        <w:pStyle w:val="Zkladntextodsazen-slo"/>
        <w:keepNext/>
        <w:numPr>
          <w:ilvl w:val="0"/>
          <w:numId w:val="0"/>
        </w:numPr>
        <w:tabs>
          <w:tab w:val="right" w:leader="dot" w:pos="9498"/>
        </w:tabs>
        <w:ind w:left="284" w:hanging="284"/>
        <w:jc w:val="center"/>
      </w:pPr>
    </w:p>
    <w:p w:rsidR="00281B1C" w:rsidRDefault="00281B1C" w:rsidP="00DE5A9F">
      <w:pPr>
        <w:pStyle w:val="Zkladntextodsazen-slo"/>
        <w:keepNext/>
        <w:numPr>
          <w:ilvl w:val="0"/>
          <w:numId w:val="0"/>
        </w:numPr>
        <w:tabs>
          <w:tab w:val="right" w:leader="dot" w:pos="9498"/>
        </w:tabs>
        <w:ind w:left="284" w:hanging="284"/>
        <w:jc w:val="center"/>
      </w:pPr>
    </w:p>
    <w:p w:rsidR="00281B1C" w:rsidRDefault="00281B1C" w:rsidP="00DE5A9F">
      <w:pPr>
        <w:pStyle w:val="Zkladntextodsazen-slo"/>
        <w:keepNext/>
        <w:numPr>
          <w:ilvl w:val="0"/>
          <w:numId w:val="0"/>
        </w:numPr>
        <w:tabs>
          <w:tab w:val="right" w:leader="dot" w:pos="9498"/>
        </w:tabs>
        <w:ind w:left="284" w:hanging="284"/>
        <w:jc w:val="center"/>
      </w:pPr>
    </w:p>
    <w:p w:rsidR="00281B1C" w:rsidRDefault="00281B1C" w:rsidP="00281B1C">
      <w:pPr>
        <w:pStyle w:val="Nzev"/>
        <w:keepNext/>
        <w:jc w:val="right"/>
        <w:rPr>
          <w:b w:val="0"/>
          <w:bCs w:val="0"/>
          <w:color w:val="000000"/>
          <w:sz w:val="22"/>
          <w:szCs w:val="22"/>
        </w:rPr>
      </w:pPr>
      <w:r>
        <w:rPr>
          <w:b w:val="0"/>
          <w:bCs w:val="0"/>
          <w:color w:val="000000"/>
          <w:sz w:val="22"/>
          <w:szCs w:val="22"/>
        </w:rPr>
        <w:t>Příloha č. 5 ke smlouvě č.</w:t>
      </w:r>
      <w:r w:rsidRPr="00FC4875">
        <w:rPr>
          <w:b w:val="0"/>
          <w:bCs w:val="0"/>
          <w:color w:val="000000"/>
          <w:sz w:val="22"/>
          <w:szCs w:val="22"/>
        </w:rPr>
        <w:t xml:space="preserve">: </w:t>
      </w:r>
      <w:r>
        <w:rPr>
          <w:b w:val="0"/>
          <w:bCs w:val="0"/>
          <w:color w:val="000000"/>
          <w:sz w:val="22"/>
          <w:szCs w:val="22"/>
        </w:rPr>
        <w:t>____</w:t>
      </w:r>
      <w:r w:rsidRPr="00FC4875">
        <w:rPr>
          <w:b w:val="0"/>
          <w:bCs w:val="0"/>
          <w:color w:val="000000"/>
          <w:sz w:val="22"/>
          <w:szCs w:val="22"/>
        </w:rPr>
        <w:t>/20</w:t>
      </w:r>
      <w:r>
        <w:rPr>
          <w:b w:val="0"/>
          <w:bCs w:val="0"/>
          <w:color w:val="000000"/>
          <w:sz w:val="22"/>
          <w:szCs w:val="22"/>
        </w:rPr>
        <w:t>14</w:t>
      </w:r>
      <w:r w:rsidRPr="00FC4875">
        <w:rPr>
          <w:b w:val="0"/>
          <w:bCs w:val="0"/>
          <w:color w:val="000000"/>
          <w:sz w:val="22"/>
          <w:szCs w:val="22"/>
        </w:rPr>
        <w:t>/</w:t>
      </w:r>
      <w:r>
        <w:rPr>
          <w:b w:val="0"/>
          <w:bCs w:val="0"/>
          <w:color w:val="000000"/>
          <w:sz w:val="22"/>
          <w:szCs w:val="22"/>
        </w:rPr>
        <w:t>OD</w:t>
      </w:r>
      <w:r w:rsidRPr="00FC4875">
        <w:rPr>
          <w:b w:val="0"/>
          <w:bCs w:val="0"/>
          <w:color w:val="000000"/>
          <w:sz w:val="22"/>
          <w:szCs w:val="22"/>
        </w:rPr>
        <w:t>/</w:t>
      </w:r>
      <w:r>
        <w:rPr>
          <w:b w:val="0"/>
          <w:bCs w:val="0"/>
          <w:color w:val="000000"/>
          <w:sz w:val="22"/>
          <w:szCs w:val="22"/>
        </w:rPr>
        <w:t>LPO</w:t>
      </w:r>
    </w:p>
    <w:p w:rsidR="00281B1C" w:rsidRPr="004E47A3" w:rsidRDefault="00281B1C" w:rsidP="00281B1C">
      <w:pPr>
        <w:pStyle w:val="Nzev"/>
        <w:keepNext/>
        <w:jc w:val="right"/>
        <w:rPr>
          <w:b w:val="0"/>
          <w:bCs w:val="0"/>
          <w:color w:val="000000"/>
          <w:sz w:val="22"/>
          <w:szCs w:val="22"/>
        </w:rPr>
      </w:pPr>
      <w:r>
        <w:rPr>
          <w:b w:val="0"/>
          <w:bCs w:val="0"/>
          <w:color w:val="000000"/>
          <w:sz w:val="22"/>
          <w:szCs w:val="22"/>
        </w:rPr>
        <w:t>Počet stran: 1</w:t>
      </w:r>
    </w:p>
    <w:p w:rsidR="00281B1C" w:rsidRPr="00644B04" w:rsidRDefault="00281B1C" w:rsidP="00281B1C">
      <w:pPr>
        <w:pStyle w:val="Zkladntextodsazen-slo"/>
        <w:keepNext/>
        <w:numPr>
          <w:ilvl w:val="0"/>
          <w:numId w:val="0"/>
        </w:numPr>
        <w:tabs>
          <w:tab w:val="right" w:leader="dot" w:pos="9498"/>
        </w:tabs>
        <w:ind w:left="284" w:hanging="284"/>
      </w:pPr>
    </w:p>
    <w:p w:rsidR="00281B1C" w:rsidRPr="00644B04" w:rsidRDefault="00281B1C" w:rsidP="00281B1C">
      <w:pPr>
        <w:pStyle w:val="Zkladntextodsazen-slo"/>
        <w:keepNext/>
        <w:numPr>
          <w:ilvl w:val="0"/>
          <w:numId w:val="0"/>
        </w:numPr>
        <w:tabs>
          <w:tab w:val="right" w:leader="dot" w:pos="9498"/>
        </w:tabs>
        <w:ind w:left="284" w:hanging="284"/>
        <w:jc w:val="center"/>
      </w:pPr>
      <w:r>
        <w:rPr>
          <w:b/>
          <w:sz w:val="28"/>
          <w:szCs w:val="28"/>
        </w:rPr>
        <w:t>Seznam subdodavatelů</w:t>
      </w:r>
      <w:commentRangeStart w:id="2"/>
      <w:r w:rsidRPr="002A5A77">
        <w:rPr>
          <w:b/>
          <w:sz w:val="28"/>
          <w:szCs w:val="28"/>
        </w:rPr>
        <w:t xml:space="preserve"> </w:t>
      </w:r>
      <w:commentRangeEnd w:id="2"/>
      <w:r w:rsidRPr="002A5A77">
        <w:rPr>
          <w:rStyle w:val="Odkaznakoment"/>
          <w:b/>
          <w:sz w:val="28"/>
          <w:szCs w:val="28"/>
        </w:rPr>
        <w:commentReference w:id="2"/>
      </w:r>
      <w:r w:rsidRPr="002A5A77">
        <w:rPr>
          <w:b/>
          <w:sz w:val="28"/>
          <w:szCs w:val="28"/>
        </w:rPr>
        <w:t>(</w:t>
      </w:r>
      <w:r w:rsidRPr="002A5A77">
        <w:rPr>
          <w:b/>
          <w:highlight w:val="yellow"/>
        </w:rPr>
        <w:t>doplní uchazeč)</w:t>
      </w:r>
    </w:p>
    <w:p w:rsidR="00281B1C" w:rsidRPr="00644B04" w:rsidRDefault="00281B1C" w:rsidP="00DE5A9F">
      <w:pPr>
        <w:pStyle w:val="Zkladntextodsazen-slo"/>
        <w:keepNext/>
        <w:numPr>
          <w:ilvl w:val="0"/>
          <w:numId w:val="0"/>
        </w:numPr>
        <w:tabs>
          <w:tab w:val="right" w:leader="dot" w:pos="9498"/>
        </w:tabs>
        <w:ind w:left="284" w:hanging="284"/>
        <w:jc w:val="center"/>
      </w:pPr>
    </w:p>
    <w:sectPr w:rsidR="00281B1C" w:rsidRPr="00644B04" w:rsidSect="00644B04">
      <w:headerReference w:type="default" r:id="rId22"/>
      <w:pgSz w:w="11906" w:h="16838"/>
      <w:pgMar w:top="1797" w:right="1106" w:bottom="1560" w:left="1259" w:header="709" w:footer="663"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Ondruš Jakub" w:date="2014-01-14T11:02:00Z" w:initials="OJ">
    <w:p w:rsidR="00F0355A" w:rsidRDefault="00F0355A" w:rsidP="002A5A77">
      <w:pPr>
        <w:pStyle w:val="Textkomente"/>
      </w:pPr>
      <w:r>
        <w:rPr>
          <w:rStyle w:val="Odkaznakoment"/>
        </w:rPr>
        <w:annotationRef/>
      </w:r>
    </w:p>
  </w:comment>
  <w:comment w:id="2" w:author="Ondruš Jakub" w:date="2014-02-11T15:46:00Z" w:initials="OJ">
    <w:p w:rsidR="00281B1C" w:rsidRDefault="00281B1C" w:rsidP="00281B1C">
      <w:pPr>
        <w:pStyle w:val="Textkomente"/>
      </w:pPr>
      <w:r>
        <w:rPr>
          <w:rStyle w:val="Odkaznakoment"/>
        </w:rPr>
        <w:annotationRef/>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355A" w:rsidRDefault="00F0355A">
      <w:r>
        <w:separator/>
      </w:r>
    </w:p>
  </w:endnote>
  <w:endnote w:type="continuationSeparator" w:id="0">
    <w:p w:rsidR="00F0355A" w:rsidRDefault="00F0355A">
      <w:r>
        <w:continuationSeparator/>
      </w:r>
    </w:p>
  </w:endnote>
  <w:endnote w:type="continuationNotice" w:id="1">
    <w:p w:rsidR="00F0355A" w:rsidRDefault="00F035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55A" w:rsidRPr="009104D2" w:rsidRDefault="00F0355A" w:rsidP="00F60939">
    <w:pPr>
      <w:pStyle w:val="Zpat"/>
      <w:tabs>
        <w:tab w:val="clear" w:pos="4536"/>
        <w:tab w:val="clear" w:pos="9072"/>
        <w:tab w:val="center" w:pos="180"/>
        <w:tab w:val="left" w:pos="3060"/>
      </w:tabs>
      <w:ind w:left="-28" w:right="4140" w:hanging="539"/>
      <w:rPr>
        <w:rStyle w:val="slostrnky"/>
        <w:b/>
      </w:rPr>
    </w:pPr>
    <w:r>
      <w:rPr>
        <w:rFonts w:ascii="Arial" w:hAnsi="Arial" w:cs="Arial"/>
        <w:noProof/>
        <w:color w:val="003C69"/>
        <w:sz w:val="16"/>
      </w:rPr>
      <w:drawing>
        <wp:anchor distT="0" distB="0" distL="114300" distR="114300" simplePos="0" relativeHeight="251657216" behindDoc="1" locked="0" layoutInCell="1" allowOverlap="1" wp14:anchorId="5A638878" wp14:editId="37774154">
          <wp:simplePos x="0" y="0"/>
          <wp:positionH relativeFrom="column">
            <wp:posOffset>4572000</wp:posOffset>
          </wp:positionH>
          <wp:positionV relativeFrom="paragraph">
            <wp:posOffset>-96520</wp:posOffset>
          </wp:positionV>
          <wp:extent cx="1801495" cy="220345"/>
          <wp:effectExtent l="0" t="0" r="8255" b="8255"/>
          <wp:wrapSquare wrapText="bothSides"/>
          <wp:docPr id="5" name="obrázek 2" descr="Ostrava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trava_l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1495" cy="220345"/>
                  </a:xfrm>
                  <a:prstGeom prst="rect">
                    <a:avLst/>
                  </a:prstGeom>
                  <a:noFill/>
                </pic:spPr>
              </pic:pic>
            </a:graphicData>
          </a:graphic>
          <wp14:sizeRelH relativeFrom="page">
            <wp14:pctWidth>0</wp14:pctWidth>
          </wp14:sizeRelH>
          <wp14:sizeRelV relativeFrom="page">
            <wp14:pctHeight>0</wp14:pctHeight>
          </wp14:sizeRelV>
        </wp:anchor>
      </w:drawing>
    </w:r>
    <w:r w:rsidRPr="004B331E">
      <w:rPr>
        <w:rStyle w:val="slostrnky"/>
        <w:rFonts w:ascii="Arial" w:hAnsi="Arial" w:cs="Arial"/>
        <w:color w:val="003C69"/>
        <w:sz w:val="16"/>
      </w:rPr>
      <w:fldChar w:fldCharType="begin"/>
    </w:r>
    <w:r w:rsidRPr="004B331E">
      <w:rPr>
        <w:rStyle w:val="slostrnky"/>
        <w:rFonts w:ascii="Arial" w:hAnsi="Arial" w:cs="Arial"/>
        <w:color w:val="003C69"/>
        <w:sz w:val="16"/>
      </w:rPr>
      <w:instrText xml:space="preserve"> PAGE </w:instrText>
    </w:r>
    <w:r w:rsidRPr="004B331E">
      <w:rPr>
        <w:rStyle w:val="slostrnky"/>
        <w:rFonts w:ascii="Arial" w:hAnsi="Arial" w:cs="Arial"/>
        <w:color w:val="003C69"/>
        <w:sz w:val="16"/>
      </w:rPr>
      <w:fldChar w:fldCharType="separate"/>
    </w:r>
    <w:r w:rsidR="005777F9">
      <w:rPr>
        <w:rStyle w:val="slostrnky"/>
        <w:rFonts w:ascii="Arial" w:hAnsi="Arial" w:cs="Arial"/>
        <w:noProof/>
        <w:color w:val="003C69"/>
        <w:sz w:val="16"/>
      </w:rPr>
      <w:t>2</w:t>
    </w:r>
    <w:r w:rsidRPr="004B331E">
      <w:rPr>
        <w:rStyle w:val="slostrnky"/>
        <w:rFonts w:ascii="Arial" w:hAnsi="Arial" w:cs="Arial"/>
        <w:color w:val="003C69"/>
        <w:sz w:val="16"/>
      </w:rPr>
      <w:fldChar w:fldCharType="end"/>
    </w:r>
    <w:r w:rsidRPr="004B331E">
      <w:rPr>
        <w:rStyle w:val="slostrnky"/>
        <w:rFonts w:ascii="Arial" w:hAnsi="Arial" w:cs="Arial"/>
        <w:color w:val="003C69"/>
        <w:sz w:val="16"/>
      </w:rPr>
      <w:t>/</w:t>
    </w:r>
    <w:r w:rsidRPr="004B331E">
      <w:rPr>
        <w:rStyle w:val="slostrnky"/>
        <w:rFonts w:ascii="Arial" w:hAnsi="Arial" w:cs="Arial"/>
        <w:color w:val="003C69"/>
        <w:sz w:val="16"/>
      </w:rPr>
      <w:fldChar w:fldCharType="begin"/>
    </w:r>
    <w:r w:rsidRPr="004B331E">
      <w:rPr>
        <w:rStyle w:val="slostrnky"/>
        <w:rFonts w:ascii="Arial" w:hAnsi="Arial" w:cs="Arial"/>
        <w:color w:val="003C69"/>
        <w:sz w:val="16"/>
      </w:rPr>
      <w:instrText xml:space="preserve"> NUMPAGES </w:instrText>
    </w:r>
    <w:r w:rsidRPr="004B331E">
      <w:rPr>
        <w:rStyle w:val="slostrnky"/>
        <w:rFonts w:ascii="Arial" w:hAnsi="Arial" w:cs="Arial"/>
        <w:color w:val="003C69"/>
        <w:sz w:val="16"/>
      </w:rPr>
      <w:fldChar w:fldCharType="separate"/>
    </w:r>
    <w:r w:rsidR="005777F9">
      <w:rPr>
        <w:rStyle w:val="slostrnky"/>
        <w:rFonts w:ascii="Arial" w:hAnsi="Arial" w:cs="Arial"/>
        <w:noProof/>
        <w:color w:val="003C69"/>
        <w:sz w:val="16"/>
      </w:rPr>
      <w:t>23</w:t>
    </w:r>
    <w:r w:rsidRPr="004B331E">
      <w:rPr>
        <w:rStyle w:val="slostrnky"/>
        <w:rFonts w:ascii="Arial" w:hAnsi="Arial" w:cs="Arial"/>
        <w:color w:val="003C69"/>
        <w:sz w:val="16"/>
      </w:rPr>
      <w:fldChar w:fldCharType="end"/>
    </w:r>
    <w:r w:rsidRPr="004B331E">
      <w:rPr>
        <w:rStyle w:val="slostrnky"/>
        <w:rFonts w:ascii="Arial" w:hAnsi="Arial" w:cs="Arial"/>
        <w:color w:val="003C69"/>
        <w:sz w:val="16"/>
      </w:rPr>
      <w:tab/>
    </w:r>
    <w:r w:rsidRPr="004B331E">
      <w:rPr>
        <w:rStyle w:val="slostrnky"/>
        <w:rFonts w:ascii="Arial" w:hAnsi="Arial" w:cs="Arial"/>
        <w:b/>
        <w:color w:val="003C69"/>
        <w:sz w:val="16"/>
      </w:rPr>
      <w:t>Smlouva o dílo - „</w:t>
    </w:r>
    <w:r>
      <w:rPr>
        <w:rStyle w:val="slostrnky"/>
        <w:rFonts w:ascii="Arial" w:hAnsi="Arial" w:cs="Arial"/>
        <w:b/>
        <w:color w:val="003C69"/>
        <w:sz w:val="16"/>
      </w:rPr>
      <w:t>Výměna parkovacích automatů</w:t>
    </w:r>
    <w:r w:rsidRPr="004B331E">
      <w:rPr>
        <w:rStyle w:val="slostrnky"/>
        <w:rFonts w:ascii="Arial" w:hAnsi="Arial" w:cs="Arial"/>
        <w:b/>
        <w:color w:val="003C69"/>
        <w:sz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355A" w:rsidRDefault="00F0355A">
      <w:r>
        <w:separator/>
      </w:r>
    </w:p>
  </w:footnote>
  <w:footnote w:type="continuationSeparator" w:id="0">
    <w:p w:rsidR="00F0355A" w:rsidRDefault="00F0355A">
      <w:r>
        <w:continuationSeparator/>
      </w:r>
    </w:p>
  </w:footnote>
  <w:footnote w:type="continuationNotice" w:id="1">
    <w:p w:rsidR="00F0355A" w:rsidRDefault="00F0355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55A" w:rsidRPr="004B331E" w:rsidRDefault="00F0355A" w:rsidP="00CA7728">
    <w:pPr>
      <w:pStyle w:val="Zhlav"/>
      <w:tabs>
        <w:tab w:val="clear" w:pos="4536"/>
        <w:tab w:val="clear" w:pos="9072"/>
        <w:tab w:val="left" w:pos="3015"/>
      </w:tabs>
      <w:rPr>
        <w:rFonts w:ascii="Arial" w:hAnsi="Arial" w:cs="Arial"/>
        <w:b/>
        <w:noProof/>
        <w:color w:val="003C69"/>
      </w:rPr>
    </w:pPr>
    <w:r>
      <w:rPr>
        <w:rFonts w:ascii="Arial" w:hAnsi="Arial" w:cs="Arial"/>
        <w:noProof/>
        <w:color w:val="003C69"/>
      </w:rPr>
      <mc:AlternateContent>
        <mc:Choice Requires="wps">
          <w:drawing>
            <wp:anchor distT="0" distB="0" distL="114300" distR="114300" simplePos="0" relativeHeight="251656192" behindDoc="0" locked="0" layoutInCell="1" allowOverlap="1" wp14:anchorId="362A233D" wp14:editId="0996A0C6">
              <wp:simplePos x="0" y="0"/>
              <wp:positionH relativeFrom="column">
                <wp:posOffset>2476500</wp:posOffset>
              </wp:positionH>
              <wp:positionV relativeFrom="paragraph">
                <wp:posOffset>-11430</wp:posOffset>
              </wp:positionV>
              <wp:extent cx="3581400" cy="32829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55A" w:rsidRPr="00CD606C" w:rsidRDefault="00F0355A" w:rsidP="00CD606C">
                          <w:pPr>
                            <w:jc w:val="right"/>
                            <w:rPr>
                              <w:rFonts w:ascii="Arial" w:hAnsi="Arial" w:cs="Arial"/>
                              <w:b/>
                              <w:color w:val="00ADD0"/>
                              <w:sz w:val="32"/>
                              <w:szCs w:val="32"/>
                            </w:rPr>
                          </w:pPr>
                          <w:r w:rsidRPr="00CD606C">
                            <w:rPr>
                              <w:rFonts w:ascii="Arial" w:hAnsi="Arial" w:cs="Arial"/>
                              <w:b/>
                              <w:color w:val="00ADD0"/>
                              <w:sz w:val="32"/>
                              <w:szCs w:val="32"/>
                            </w:rPr>
                            <w:t>Požadavky na obsah</w:t>
                          </w:r>
                          <w:r>
                            <w:rPr>
                              <w:rFonts w:ascii="Arial" w:hAnsi="Arial" w:cs="Arial"/>
                              <w:b/>
                              <w:color w:val="00ADD0"/>
                              <w:sz w:val="40"/>
                              <w:szCs w:val="40"/>
                            </w:rPr>
                            <w:t xml:space="preserve"> </w:t>
                          </w:r>
                          <w:r w:rsidRPr="00CD606C">
                            <w:rPr>
                              <w:rFonts w:ascii="Arial" w:hAnsi="Arial" w:cs="Arial"/>
                              <w:b/>
                              <w:color w:val="00ADD0"/>
                              <w:sz w:val="32"/>
                              <w:szCs w:val="32"/>
                            </w:rPr>
                            <w:t>smlouvy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95pt;margin-top:-.9pt;width:282pt;height:25.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Z02swIAALkFAAAOAAAAZHJzL2Uyb0RvYy54bWysVG1vmzAQ/j5p/8Hyd8pLTQKopGpDmCZ1&#10;L1K7H+CACdbAZrYT0k377zubJE1bTZq28cGyfefn7rl7uKvrfd+hHVOaS5Hj8CLAiIlK1lxscvzl&#10;ofQSjLShoqadFCzHj0zj68XbN1fjkLFItrKrmUIAInQ2DjlujRky39dVy3qqL+TABBgbqXpq4Kg2&#10;fq3oCOh950dBMPNHqepByYppDbfFZMQLh980rDKfmkYzg7ocQ27Grcqta7v6iyuabRQdWl4d0qB/&#10;kUVPuYCgJ6iCGoq2ir+C6nmlpJaNuahk78um4RVzHIBNGLxgc9/SgTkuUBw9nMqk/x9s9XH3WSFe&#10;55hgJGgPLXpge4Nu5R6FtjrjoDNwuh/AzezhGrrsmOrhTlZfNRJy2VKxYTdKybFltIbs3Ev/7OmE&#10;oy3IevwgawhDt0Y6oH2jels6KAYCdOjS46kzNpUKLi/jJCQBmCqwXUZJlMY2OZ9mx9eD0uYdkz2y&#10;mxwr6LxDp7s7bSbXo4sNJmTJu851vxPPLgBzuoHY8NTabBaumT/SIF0lq4R4JJqtPBIUhXdTLok3&#10;K8N5XFwWy2UR/rRxQ5K1vK6ZsGGOwgrJnzXuIPFJEidpadnx2sLZlLTarJedQjsKwi7ddyjImZv/&#10;PA1XL+DyglIYkeA2Sr1ylsw9UpLYS+dB4gVhepvOApKSonxO6Y4L9u+U0JjjNI7iSUy/5Ra47zU3&#10;mvXcwOjoeJ/j5OREMyvBlahdaw3l3bQ/K4VN/6kU0O5jo51grUYntZr9eg8oVsVrWT+CdJUEZYEI&#10;Yd7BppXqO0YjzI4c629bqhhG3XsB8k9DQuywcQcSzyM4qHPL+txCRQVQOTYYTdulmQbUdlB800Kk&#10;6YcT8gZ+mYY7NT9lBVTsAeaDI3WYZXYAnZ+d19PEXfwCAAD//wMAUEsDBBQABgAIAAAAIQAGDUhi&#10;3QAAAAkBAAAPAAAAZHJzL2Rvd25yZXYueG1sTI9NT8MwDIbvSPyHyEjctmTQIVLqTgjEFcT4kLhl&#10;rddWNE7VZGv595gTO9p+9fp5is3se3WkMXaBEVZLA4q4CnXHDcL729PiFlRMjmvXByaEH4qwKc/P&#10;CpfXYeJXOm5To6SEY+4Q2pSGXOtYteRdXIaBWG77MHqXZBwbXY9uknLf6ytjbrR3HcuH1g300FL1&#10;vT14hI/n/ddnZl6aR78epjAbzd5qxMuL+f4OVKI5/YfhD1/QoRSmXThwHVWPcG2NuCSExUoUJGDX&#10;mSx2CJm1oMtCnxqUvwAAAP//AwBQSwECLQAUAAYACAAAACEAtoM4kv4AAADhAQAAEwAAAAAAAAAA&#10;AAAAAAAAAAAAW0NvbnRlbnRfVHlwZXNdLnhtbFBLAQItABQABgAIAAAAIQA4/SH/1gAAAJQBAAAL&#10;AAAAAAAAAAAAAAAAAC8BAABfcmVscy8ucmVsc1BLAQItABQABgAIAAAAIQAoNZ02swIAALkFAAAO&#10;AAAAAAAAAAAAAAAAAC4CAABkcnMvZTJvRG9jLnhtbFBLAQItABQABgAIAAAAIQAGDUhi3QAAAAkB&#10;AAAPAAAAAAAAAAAAAAAAAA0FAABkcnMvZG93bnJldi54bWxQSwUGAAAAAAQABADzAAAAFwYAAAAA&#10;" filled="f" stroked="f">
              <v:textbox>
                <w:txbxContent>
                  <w:p w:rsidR="00F0355A" w:rsidRPr="00CD606C" w:rsidRDefault="00F0355A" w:rsidP="00CD606C">
                    <w:pPr>
                      <w:jc w:val="right"/>
                      <w:rPr>
                        <w:rFonts w:ascii="Arial" w:hAnsi="Arial" w:cs="Arial"/>
                        <w:b/>
                        <w:color w:val="00ADD0"/>
                        <w:sz w:val="32"/>
                        <w:szCs w:val="32"/>
                      </w:rPr>
                    </w:pPr>
                    <w:r w:rsidRPr="00CD606C">
                      <w:rPr>
                        <w:rFonts w:ascii="Arial" w:hAnsi="Arial" w:cs="Arial"/>
                        <w:b/>
                        <w:color w:val="00ADD0"/>
                        <w:sz w:val="32"/>
                        <w:szCs w:val="32"/>
                      </w:rPr>
                      <w:t>Požadavky na obsah</w:t>
                    </w:r>
                    <w:r>
                      <w:rPr>
                        <w:rFonts w:ascii="Arial" w:hAnsi="Arial" w:cs="Arial"/>
                        <w:b/>
                        <w:color w:val="00ADD0"/>
                        <w:sz w:val="40"/>
                        <w:szCs w:val="40"/>
                      </w:rPr>
                      <w:t xml:space="preserve"> </w:t>
                    </w:r>
                    <w:r w:rsidRPr="00CD606C">
                      <w:rPr>
                        <w:rFonts w:ascii="Arial" w:hAnsi="Arial" w:cs="Arial"/>
                        <w:b/>
                        <w:color w:val="00ADD0"/>
                        <w:sz w:val="32"/>
                        <w:szCs w:val="32"/>
                      </w:rPr>
                      <w:t>smlouvy</w:t>
                    </w:r>
                  </w:p>
                </w:txbxContent>
              </v:textbox>
            </v:shape>
          </w:pict>
        </mc:Fallback>
      </mc:AlternateContent>
    </w:r>
    <w:r w:rsidRPr="004B331E">
      <w:rPr>
        <w:rFonts w:ascii="Arial" w:hAnsi="Arial" w:cs="Arial"/>
        <w:b/>
        <w:noProof/>
        <w:color w:val="003C69"/>
      </w:rPr>
      <w:t>Statutární</w:t>
    </w:r>
    <w:r w:rsidRPr="004B331E">
      <w:rPr>
        <w:rFonts w:ascii="Arial" w:hAnsi="Arial" w:cs="Arial"/>
        <w:b/>
      </w:rPr>
      <w:t xml:space="preserve"> </w:t>
    </w:r>
    <w:r w:rsidRPr="004B331E">
      <w:rPr>
        <w:rFonts w:ascii="Arial" w:hAnsi="Arial" w:cs="Arial"/>
        <w:b/>
        <w:noProof/>
        <w:color w:val="003C69"/>
      </w:rPr>
      <w:t>město Ostrava</w:t>
    </w:r>
  </w:p>
  <w:p w:rsidR="00F0355A" w:rsidRDefault="00F0355A" w:rsidP="00CA7728">
    <w:pPr>
      <w:pStyle w:val="Zhlav"/>
      <w:tabs>
        <w:tab w:val="clear" w:pos="4536"/>
        <w:tab w:val="clear" w:pos="9072"/>
      </w:tabs>
      <w:rPr>
        <w:rFonts w:ascii="Arial" w:hAnsi="Arial" w:cs="Arial"/>
        <w:noProof/>
        <w:color w:val="003C69"/>
      </w:rPr>
    </w:pPr>
    <w:r w:rsidRPr="004B331E">
      <w:rPr>
        <w:rFonts w:ascii="Arial" w:hAnsi="Arial" w:cs="Arial"/>
        <w:noProof/>
        <w:color w:val="003C69"/>
      </w:rPr>
      <w:t xml:space="preserve">magistrát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55A" w:rsidRPr="004B331E" w:rsidRDefault="00F0355A" w:rsidP="004D3ACA">
    <w:pPr>
      <w:pStyle w:val="Zhlav"/>
      <w:tabs>
        <w:tab w:val="clear" w:pos="4536"/>
        <w:tab w:val="clear" w:pos="9072"/>
        <w:tab w:val="left" w:pos="3015"/>
      </w:tabs>
      <w:rPr>
        <w:rFonts w:ascii="Arial" w:hAnsi="Arial" w:cs="Arial"/>
        <w:b/>
        <w:noProof/>
        <w:color w:val="003C69"/>
      </w:rPr>
    </w:pPr>
    <w:r>
      <w:rPr>
        <w:rFonts w:ascii="Arial" w:hAnsi="Arial" w:cs="Arial"/>
        <w:noProof/>
        <w:color w:val="003C69"/>
      </w:rPr>
      <mc:AlternateContent>
        <mc:Choice Requires="wps">
          <w:drawing>
            <wp:anchor distT="0" distB="0" distL="114300" distR="114300" simplePos="0" relativeHeight="251659264" behindDoc="0" locked="0" layoutInCell="1" allowOverlap="1" wp14:anchorId="31233A95" wp14:editId="2F8B38B4">
              <wp:simplePos x="0" y="0"/>
              <wp:positionH relativeFrom="column">
                <wp:posOffset>6629400</wp:posOffset>
              </wp:positionH>
              <wp:positionV relativeFrom="paragraph">
                <wp:posOffset>-6985</wp:posOffset>
              </wp:positionV>
              <wp:extent cx="1828800" cy="328295"/>
              <wp:effectExtent l="0" t="2540" r="0" b="254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55A" w:rsidRPr="004B331E" w:rsidRDefault="00F0355A" w:rsidP="004D3ACA">
                          <w:pPr>
                            <w:jc w:val="right"/>
                            <w:rPr>
                              <w:rFonts w:ascii="Arial" w:hAnsi="Arial" w:cs="Arial"/>
                              <w:b/>
                              <w:color w:val="00ADD0"/>
                              <w:sz w:val="40"/>
                              <w:szCs w:val="40"/>
                            </w:rPr>
                          </w:pPr>
                          <w:r>
                            <w:rPr>
                              <w:b/>
                              <w:color w:val="00ADD0"/>
                              <w:sz w:val="40"/>
                              <w:szCs w:val="40"/>
                            </w:rPr>
                            <w:t xml:space="preserve">         </w:t>
                          </w:r>
                          <w:r w:rsidRPr="004B331E">
                            <w:rPr>
                              <w:rFonts w:ascii="Arial" w:hAnsi="Arial" w:cs="Arial"/>
                              <w:b/>
                              <w:color w:val="00ADD0"/>
                              <w:sz w:val="40"/>
                              <w:szCs w:val="40"/>
                            </w:rPr>
                            <w:t>Smlouva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left:0;text-align:left;margin-left:522pt;margin-top:-.55pt;width:2in;height:2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HdmtwIAAMA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3DSNAOWvTARoNu5YiIrc7Q6xSc7ntwMyMcW0/LVPd3svyqkZCrhootu1FKDg2jFWQX2pv+2dUJ&#10;R1uQzfBBVhCG7ox0QGOtOgsIxUCADl16PHXGplLakHEUxwGYSrBdRnGUzFwImh5v90qbd0x2yC4y&#10;rKDzDp3u77Sx2dD06GKDCVnwtnXdb8WzA3CcTiA2XLU2m4Vr5o8kSNbxOiYeieZrjwR57t0UK+LN&#10;i3Axyy/z1SoPf9q4IUkbXlVM2DBHYYXkzxp3kPgkiZO0tGx5ZeFsSlptN6tWoT0FYRfuOxTkzM1/&#10;noYrAnB5QSmMSHAbJV4xjxceKcjMSxZB7AVhcpvMA5KQvHhO6Y4L9u+U0JDhZBbNJjH9llvgvtfc&#10;aNpxA6Oj5V2GQRrwWSeaWgmuReXWhvJ2Wp+Vwqb/VApo97HRTrBWo5NazbgZDy8DwKyYN7J6BAUr&#10;CQIDLcLYg0Uj1XeMBhghGdbfdlQxjNr3Al5BEhJiZ47bkNkigo06t2zOLVSUAJVhg9G0XJlpTu16&#10;xbcNRJrenZA38HJq7kT9lNXhvcGYcNwOI83OofO983oavMtfAAAA//8DAFBLAwQUAAYACAAAACEA&#10;5wDK5d4AAAALAQAADwAAAGRycy9kb3ducmV2LnhtbEyPwW7CMBBE70j8g7VIvYEdCKhN46CqVa+t&#10;oFCpNxMvSdR4HcWGpH/f5dQeZ3Y0+ybfjq4VV+xD40lDslAgkEpvG6o0HD5e5/cgQjRkTesJNfxg&#10;gG0xneQms36gHV73sRJcQiEzGuoYu0zKUNboTFj4DolvZ987E1n2lbS9GbjctXKp1EY60xB/qE2H&#10;zzWW3/uL03B8O399puq9enHrbvCjkuQepNZ3s/HpEUTEMf6F4YbP6FAw08lfyAbRslZpymOihnmS&#10;gLglVqslOycNa7UBWeTy/4biFwAA//8DAFBLAQItABQABgAIAAAAIQC2gziS/gAAAOEBAAATAAAA&#10;AAAAAAAAAAAAAAAAAABbQ29udGVudF9UeXBlc10ueG1sUEsBAi0AFAAGAAgAAAAhADj9If/WAAAA&#10;lAEAAAsAAAAAAAAAAAAAAAAALwEAAF9yZWxzLy5yZWxzUEsBAi0AFAAGAAgAAAAhAOuUd2a3AgAA&#10;wAUAAA4AAAAAAAAAAAAAAAAALgIAAGRycy9lMm9Eb2MueG1sUEsBAi0AFAAGAAgAAAAhAOcAyuXe&#10;AAAACwEAAA8AAAAAAAAAAAAAAAAAEQUAAGRycy9kb3ducmV2LnhtbFBLBQYAAAAABAAEAPMAAAAc&#10;BgAAAAA=&#10;" filled="f" stroked="f">
              <v:textbox>
                <w:txbxContent>
                  <w:p w:rsidR="00F0355A" w:rsidRPr="004B331E" w:rsidRDefault="00F0355A" w:rsidP="004D3ACA">
                    <w:pPr>
                      <w:jc w:val="right"/>
                      <w:rPr>
                        <w:rFonts w:ascii="Arial" w:hAnsi="Arial" w:cs="Arial"/>
                        <w:b/>
                        <w:color w:val="00ADD0"/>
                        <w:sz w:val="40"/>
                        <w:szCs w:val="40"/>
                      </w:rPr>
                    </w:pPr>
                    <w:r>
                      <w:rPr>
                        <w:b/>
                        <w:color w:val="00ADD0"/>
                        <w:sz w:val="40"/>
                        <w:szCs w:val="40"/>
                      </w:rPr>
                      <w:t xml:space="preserve">         </w:t>
                    </w:r>
                    <w:r w:rsidRPr="004B331E">
                      <w:rPr>
                        <w:rFonts w:ascii="Arial" w:hAnsi="Arial" w:cs="Arial"/>
                        <w:b/>
                        <w:color w:val="00ADD0"/>
                        <w:sz w:val="40"/>
                        <w:szCs w:val="40"/>
                      </w:rPr>
                      <w:t>Smlouva</w:t>
                    </w:r>
                  </w:p>
                </w:txbxContent>
              </v:textbox>
            </v:shape>
          </w:pict>
        </mc:Fallback>
      </mc:AlternateContent>
    </w:r>
    <w:r w:rsidRPr="004B331E">
      <w:rPr>
        <w:rFonts w:ascii="Arial" w:hAnsi="Arial" w:cs="Arial"/>
        <w:b/>
        <w:noProof/>
        <w:color w:val="003C69"/>
      </w:rPr>
      <w:t>Statutární</w:t>
    </w:r>
    <w:r w:rsidRPr="004B331E">
      <w:rPr>
        <w:rFonts w:ascii="Arial" w:hAnsi="Arial" w:cs="Arial"/>
        <w:b/>
      </w:rPr>
      <w:t xml:space="preserve"> </w:t>
    </w:r>
    <w:r w:rsidRPr="004B331E">
      <w:rPr>
        <w:rFonts w:ascii="Arial" w:hAnsi="Arial" w:cs="Arial"/>
        <w:b/>
        <w:noProof/>
        <w:color w:val="003C69"/>
      </w:rPr>
      <w:t>město Ostrava</w:t>
    </w:r>
  </w:p>
  <w:p w:rsidR="00F0355A" w:rsidRPr="004B331E" w:rsidRDefault="00F0355A" w:rsidP="004D3ACA">
    <w:pPr>
      <w:pStyle w:val="Zhlav"/>
      <w:tabs>
        <w:tab w:val="clear" w:pos="4536"/>
        <w:tab w:val="clear" w:pos="9072"/>
      </w:tabs>
      <w:rPr>
        <w:rFonts w:ascii="Arial" w:hAnsi="Arial" w:cs="Arial"/>
        <w:noProof/>
        <w:color w:val="003C69"/>
      </w:rPr>
    </w:pPr>
    <w:r w:rsidRPr="004B331E">
      <w:rPr>
        <w:rFonts w:ascii="Arial" w:hAnsi="Arial" w:cs="Arial"/>
        <w:noProof/>
        <w:color w:val="003C69"/>
      </w:rPr>
      <w:t xml:space="preserve">magistrát </w:t>
    </w:r>
  </w:p>
  <w:p w:rsidR="00F0355A" w:rsidRDefault="00F0355A">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D3877"/>
    <w:multiLevelType w:val="hybridMultilevel"/>
    <w:tmpl w:val="DEB0C08E"/>
    <w:lvl w:ilvl="0" w:tplc="28B891A6">
      <w:start w:val="2"/>
      <w:numFmt w:val="bullet"/>
      <w:lvlText w:val="-"/>
      <w:lvlJc w:val="left"/>
      <w:pPr>
        <w:tabs>
          <w:tab w:val="num" w:pos="360"/>
        </w:tabs>
        <w:ind w:left="360" w:hanging="360"/>
      </w:pPr>
      <w:rPr>
        <w:rFonts w:ascii="Times New Roman" w:eastAsia="Times New Roman" w:hAnsi="Times New Roman" w:cs="Times New Roman" w:hint="default"/>
        <w:color w:val="auto"/>
      </w:rPr>
    </w:lvl>
    <w:lvl w:ilvl="1" w:tplc="04050003">
      <w:start w:val="1"/>
      <w:numFmt w:val="bullet"/>
      <w:lvlText w:val="o"/>
      <w:lvlJc w:val="left"/>
      <w:pPr>
        <w:tabs>
          <w:tab w:val="num" w:pos="1080"/>
        </w:tabs>
        <w:ind w:left="1080" w:hanging="360"/>
      </w:pPr>
      <w:rPr>
        <w:rFonts w:ascii="Courier New" w:hAnsi="Courier New" w:cs="Courier New" w:hint="default"/>
      </w:rPr>
    </w:lvl>
    <w:lvl w:ilvl="2" w:tplc="04050005">
      <w:start w:val="1"/>
      <w:numFmt w:val="bullet"/>
      <w:lvlText w:val=""/>
      <w:lvlJc w:val="left"/>
      <w:pPr>
        <w:tabs>
          <w:tab w:val="num" w:pos="1800"/>
        </w:tabs>
        <w:ind w:left="1800" w:hanging="360"/>
      </w:pPr>
      <w:rPr>
        <w:rFonts w:ascii="Wingdings" w:hAnsi="Wingdings" w:hint="default"/>
      </w:rPr>
    </w:lvl>
    <w:lvl w:ilvl="3" w:tplc="0405000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
    <w:nsid w:val="06343131"/>
    <w:multiLevelType w:val="hybridMultilevel"/>
    <w:tmpl w:val="CF2EA1C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8170634"/>
    <w:multiLevelType w:val="singleLevel"/>
    <w:tmpl w:val="4A5E68F8"/>
    <w:lvl w:ilvl="0">
      <w:start w:val="1"/>
      <w:numFmt w:val="decimal"/>
      <w:lvlText w:val="%1."/>
      <w:lvlJc w:val="left"/>
      <w:pPr>
        <w:tabs>
          <w:tab w:val="num" w:pos="360"/>
        </w:tabs>
        <w:ind w:left="360" w:hanging="360"/>
      </w:pPr>
      <w:rPr>
        <w:rFonts w:ascii="Times New Roman" w:hAnsi="Times New Roman" w:cs="Times New Roman" w:hint="default"/>
        <w:b/>
        <w:i w:val="0"/>
        <w:sz w:val="22"/>
        <w:szCs w:val="22"/>
      </w:rPr>
    </w:lvl>
  </w:abstractNum>
  <w:abstractNum w:abstractNumId="3">
    <w:nsid w:val="097A47DB"/>
    <w:multiLevelType w:val="hybridMultilevel"/>
    <w:tmpl w:val="A9E2F776"/>
    <w:lvl w:ilvl="0" w:tplc="396AF0BC">
      <w:start w:val="1"/>
      <w:numFmt w:val="decimal"/>
      <w:lvlText w:val="%1."/>
      <w:lvlJc w:val="right"/>
      <w:pPr>
        <w:ind w:left="720" w:hanging="360"/>
      </w:pPr>
      <w:rPr>
        <w:rFonts w:hint="default"/>
        <w:b/>
        <w:i w:val="0"/>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A6A43EC"/>
    <w:multiLevelType w:val="hybridMultilevel"/>
    <w:tmpl w:val="0DE0ADD0"/>
    <w:lvl w:ilvl="0" w:tplc="C4F2012A">
      <w:start w:val="1"/>
      <w:numFmt w:val="decimal"/>
      <w:lvlText w:val="%1."/>
      <w:lvlJc w:val="left"/>
      <w:pPr>
        <w:ind w:left="360" w:hanging="360"/>
      </w:pPr>
      <w:rPr>
        <w:rFonts w:ascii="Times New Roman" w:hAnsi="Times New Roman" w:hint="default"/>
        <w:b/>
        <w:i w:val="0"/>
        <w:sz w:val="22"/>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
    <w:nsid w:val="0ACD7F8B"/>
    <w:multiLevelType w:val="hybridMultilevel"/>
    <w:tmpl w:val="998AE7BA"/>
    <w:lvl w:ilvl="0" w:tplc="04050001">
      <w:start w:val="1"/>
      <w:numFmt w:val="bullet"/>
      <w:lvlText w:val=""/>
      <w:lvlJc w:val="left"/>
      <w:pPr>
        <w:ind w:left="720" w:hanging="360"/>
      </w:pPr>
      <w:rPr>
        <w:rFonts w:ascii="Symbol" w:hAnsi="Symbol" w:hint="default"/>
        <w:b w:val="0"/>
        <w:i w:val="0"/>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0B3F1F9E"/>
    <w:multiLevelType w:val="hybridMultilevel"/>
    <w:tmpl w:val="6286193C"/>
    <w:lvl w:ilvl="0" w:tplc="819A8978">
      <w:start w:val="1"/>
      <w:numFmt w:val="decimal"/>
      <w:lvlText w:val="%1."/>
      <w:lvlJc w:val="left"/>
      <w:pPr>
        <w:tabs>
          <w:tab w:val="num" w:pos="284"/>
        </w:tabs>
        <w:ind w:left="284" w:hanging="284"/>
      </w:pPr>
      <w:rPr>
        <w:rFonts w:ascii="Times New Roman" w:hAnsi="Times New Roman" w:hint="default"/>
        <w:b/>
        <w:i w:val="0"/>
        <w:sz w:val="22"/>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7">
    <w:nsid w:val="0FC93F55"/>
    <w:multiLevelType w:val="singleLevel"/>
    <w:tmpl w:val="EC143870"/>
    <w:lvl w:ilvl="0">
      <w:start w:val="1"/>
      <w:numFmt w:val="decimal"/>
      <w:lvlText w:val="%1."/>
      <w:lvlJc w:val="left"/>
      <w:pPr>
        <w:tabs>
          <w:tab w:val="num" w:pos="360"/>
        </w:tabs>
        <w:ind w:left="360" w:hanging="360"/>
      </w:pPr>
      <w:rPr>
        <w:rFonts w:ascii="Times New Roman" w:hAnsi="Times New Roman" w:cs="Times New Roman" w:hint="default"/>
        <w:b/>
        <w:i w:val="0"/>
        <w:sz w:val="22"/>
        <w:szCs w:val="22"/>
      </w:rPr>
    </w:lvl>
  </w:abstractNum>
  <w:abstractNum w:abstractNumId="8">
    <w:nsid w:val="17CC1A9C"/>
    <w:multiLevelType w:val="hybridMultilevel"/>
    <w:tmpl w:val="FC1E8DDC"/>
    <w:lvl w:ilvl="0" w:tplc="3C0AC8E4">
      <w:start w:val="1"/>
      <w:numFmt w:val="decimal"/>
      <w:lvlText w:val="%1."/>
      <w:lvlJc w:val="left"/>
      <w:pPr>
        <w:tabs>
          <w:tab w:val="num" w:pos="397"/>
        </w:tabs>
        <w:ind w:left="397" w:hanging="397"/>
      </w:pPr>
      <w:rPr>
        <w:rFonts w:ascii="Times New Roman" w:hAnsi="Times New Roman" w:hint="default"/>
        <w:b/>
        <w:i w:val="0"/>
        <w:sz w:val="22"/>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19B26836"/>
    <w:multiLevelType w:val="hybridMultilevel"/>
    <w:tmpl w:val="E90AD9C0"/>
    <w:lvl w:ilvl="0" w:tplc="243086B2">
      <w:start w:val="2"/>
      <w:numFmt w:val="bullet"/>
      <w:lvlText w:val="-"/>
      <w:lvlJc w:val="left"/>
      <w:pPr>
        <w:ind w:left="1080" w:hanging="360"/>
      </w:pPr>
      <w:rPr>
        <w:rFonts w:ascii="Times New Roman" w:eastAsia="Times New Roman" w:hAnsi="Times New Roman" w:cs="Times New Roman" w:hint="default"/>
        <w:color w:val="auto"/>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
    <w:nsid w:val="208C4830"/>
    <w:multiLevelType w:val="hybridMultilevel"/>
    <w:tmpl w:val="3EDCF70C"/>
    <w:lvl w:ilvl="0" w:tplc="78725098">
      <w:start w:val="1"/>
      <w:numFmt w:val="lowerLetter"/>
      <w:lvlText w:val="%1)"/>
      <w:lvlJc w:val="left"/>
      <w:pPr>
        <w:tabs>
          <w:tab w:val="num" w:pos="794"/>
        </w:tabs>
        <w:ind w:left="794" w:hanging="397"/>
      </w:pPr>
      <w:rPr>
        <w:rFonts w:cs="Times New Roman" w:hint="default"/>
        <w:b w:val="0"/>
        <w:i w:val="0"/>
        <w:sz w:val="24"/>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1">
    <w:nsid w:val="23A05DB9"/>
    <w:multiLevelType w:val="singleLevel"/>
    <w:tmpl w:val="FC68D1D0"/>
    <w:lvl w:ilvl="0">
      <w:start w:val="1"/>
      <w:numFmt w:val="decimal"/>
      <w:lvlText w:val="%1."/>
      <w:lvlJc w:val="left"/>
      <w:pPr>
        <w:tabs>
          <w:tab w:val="num" w:pos="360"/>
        </w:tabs>
        <w:ind w:left="360" w:hanging="360"/>
      </w:pPr>
      <w:rPr>
        <w:rFonts w:ascii="Times New Roman" w:hAnsi="Times New Roman" w:cs="Times New Roman" w:hint="default"/>
        <w:b/>
        <w:i w:val="0"/>
        <w:sz w:val="22"/>
        <w:szCs w:val="22"/>
      </w:rPr>
    </w:lvl>
  </w:abstractNum>
  <w:abstractNum w:abstractNumId="12">
    <w:nsid w:val="257411A1"/>
    <w:multiLevelType w:val="hybridMultilevel"/>
    <w:tmpl w:val="A78412C8"/>
    <w:lvl w:ilvl="0" w:tplc="1586324A">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3">
    <w:nsid w:val="279540BC"/>
    <w:multiLevelType w:val="hybridMultilevel"/>
    <w:tmpl w:val="F37C7054"/>
    <w:lvl w:ilvl="0" w:tplc="28B891A6">
      <w:start w:val="2"/>
      <w:numFmt w:val="bullet"/>
      <w:lvlText w:val="-"/>
      <w:lvlJc w:val="left"/>
      <w:pPr>
        <w:tabs>
          <w:tab w:val="num" w:pos="360"/>
        </w:tabs>
        <w:ind w:left="360" w:hanging="360"/>
      </w:pPr>
      <w:rPr>
        <w:rFonts w:ascii="Times New Roman" w:eastAsia="Times New Roman" w:hAnsi="Times New Roman" w:cs="Times New Roman" w:hint="default"/>
        <w:color w:val="auto"/>
      </w:rPr>
    </w:lvl>
    <w:lvl w:ilvl="1" w:tplc="04050003">
      <w:start w:val="1"/>
      <w:numFmt w:val="bullet"/>
      <w:lvlText w:val="o"/>
      <w:lvlJc w:val="left"/>
      <w:pPr>
        <w:tabs>
          <w:tab w:val="num" w:pos="1080"/>
        </w:tabs>
        <w:ind w:left="1080" w:hanging="360"/>
      </w:pPr>
      <w:rPr>
        <w:rFonts w:ascii="Courier New" w:hAnsi="Courier New" w:cs="Courier New" w:hint="default"/>
      </w:rPr>
    </w:lvl>
    <w:lvl w:ilvl="2" w:tplc="04050005">
      <w:start w:val="1"/>
      <w:numFmt w:val="bullet"/>
      <w:lvlText w:val=""/>
      <w:lvlJc w:val="left"/>
      <w:pPr>
        <w:tabs>
          <w:tab w:val="num" w:pos="1800"/>
        </w:tabs>
        <w:ind w:left="1800" w:hanging="360"/>
      </w:pPr>
      <w:rPr>
        <w:rFonts w:ascii="Wingdings" w:hAnsi="Wingdings" w:hint="default"/>
      </w:rPr>
    </w:lvl>
    <w:lvl w:ilvl="3" w:tplc="0405000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4">
    <w:nsid w:val="28A6328E"/>
    <w:multiLevelType w:val="singleLevel"/>
    <w:tmpl w:val="277C135E"/>
    <w:lvl w:ilvl="0">
      <w:start w:val="1"/>
      <w:numFmt w:val="decimal"/>
      <w:lvlText w:val="%1."/>
      <w:lvlJc w:val="left"/>
      <w:pPr>
        <w:tabs>
          <w:tab w:val="num" w:pos="360"/>
        </w:tabs>
        <w:ind w:left="360" w:hanging="360"/>
      </w:pPr>
      <w:rPr>
        <w:rFonts w:ascii="Times New Roman" w:hAnsi="Times New Roman" w:cs="Times New Roman" w:hint="default"/>
        <w:b/>
        <w:i w:val="0"/>
        <w:sz w:val="22"/>
        <w:szCs w:val="22"/>
      </w:rPr>
    </w:lvl>
  </w:abstractNum>
  <w:abstractNum w:abstractNumId="15">
    <w:nsid w:val="28C66BDA"/>
    <w:multiLevelType w:val="hybridMultilevel"/>
    <w:tmpl w:val="5C1872F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2A066622"/>
    <w:multiLevelType w:val="hybridMultilevel"/>
    <w:tmpl w:val="54B62E10"/>
    <w:lvl w:ilvl="0" w:tplc="73D0724A">
      <w:numFmt w:val="bullet"/>
      <w:lvlText w:val="-"/>
      <w:lvlJc w:val="left"/>
      <w:pPr>
        <w:ind w:left="644" w:hanging="360"/>
      </w:pPr>
      <w:rPr>
        <w:rFonts w:ascii="Times New Roman" w:eastAsia="Times New Roman" w:hAnsi="Times New Roman" w:cs="Times New Roman" w:hint="default"/>
        <w:color w:val="auto"/>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7">
    <w:nsid w:val="2C503B57"/>
    <w:multiLevelType w:val="hybridMultilevel"/>
    <w:tmpl w:val="684C88C4"/>
    <w:lvl w:ilvl="0" w:tplc="3C0AC8E4">
      <w:start w:val="1"/>
      <w:numFmt w:val="decimal"/>
      <w:lvlText w:val="%1."/>
      <w:lvlJc w:val="left"/>
      <w:pPr>
        <w:tabs>
          <w:tab w:val="num" w:pos="681"/>
        </w:tabs>
        <w:ind w:left="681" w:hanging="397"/>
      </w:pPr>
      <w:rPr>
        <w:rFonts w:ascii="Times New Roman" w:hAnsi="Times New Roman" w:hint="default"/>
        <w:b/>
        <w:i w:val="0"/>
        <w:sz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2D683474"/>
    <w:multiLevelType w:val="hybridMultilevel"/>
    <w:tmpl w:val="EA86DEDE"/>
    <w:lvl w:ilvl="0" w:tplc="CCE04CF0">
      <w:start w:val="3"/>
      <w:numFmt w:val="bullet"/>
      <w:lvlText w:val=""/>
      <w:lvlJc w:val="left"/>
      <w:pPr>
        <w:ind w:left="1064" w:hanging="360"/>
      </w:pPr>
      <w:rPr>
        <w:rFonts w:ascii="Symbol" w:eastAsia="Times New Roman" w:hAnsi="Symbol" w:cs="Times New Roman" w:hint="default"/>
      </w:rPr>
    </w:lvl>
    <w:lvl w:ilvl="1" w:tplc="04050003" w:tentative="1">
      <w:start w:val="1"/>
      <w:numFmt w:val="bullet"/>
      <w:lvlText w:val="o"/>
      <w:lvlJc w:val="left"/>
      <w:pPr>
        <w:ind w:left="1784" w:hanging="360"/>
      </w:pPr>
      <w:rPr>
        <w:rFonts w:ascii="Courier New" w:hAnsi="Courier New" w:cs="Courier New" w:hint="default"/>
      </w:rPr>
    </w:lvl>
    <w:lvl w:ilvl="2" w:tplc="04050005" w:tentative="1">
      <w:start w:val="1"/>
      <w:numFmt w:val="bullet"/>
      <w:lvlText w:val=""/>
      <w:lvlJc w:val="left"/>
      <w:pPr>
        <w:ind w:left="2504" w:hanging="360"/>
      </w:pPr>
      <w:rPr>
        <w:rFonts w:ascii="Wingdings" w:hAnsi="Wingdings" w:hint="default"/>
      </w:rPr>
    </w:lvl>
    <w:lvl w:ilvl="3" w:tplc="04050001" w:tentative="1">
      <w:start w:val="1"/>
      <w:numFmt w:val="bullet"/>
      <w:lvlText w:val=""/>
      <w:lvlJc w:val="left"/>
      <w:pPr>
        <w:ind w:left="3224" w:hanging="360"/>
      </w:pPr>
      <w:rPr>
        <w:rFonts w:ascii="Symbol" w:hAnsi="Symbol" w:hint="default"/>
      </w:rPr>
    </w:lvl>
    <w:lvl w:ilvl="4" w:tplc="04050003" w:tentative="1">
      <w:start w:val="1"/>
      <w:numFmt w:val="bullet"/>
      <w:lvlText w:val="o"/>
      <w:lvlJc w:val="left"/>
      <w:pPr>
        <w:ind w:left="3944" w:hanging="360"/>
      </w:pPr>
      <w:rPr>
        <w:rFonts w:ascii="Courier New" w:hAnsi="Courier New" w:cs="Courier New" w:hint="default"/>
      </w:rPr>
    </w:lvl>
    <w:lvl w:ilvl="5" w:tplc="04050005" w:tentative="1">
      <w:start w:val="1"/>
      <w:numFmt w:val="bullet"/>
      <w:lvlText w:val=""/>
      <w:lvlJc w:val="left"/>
      <w:pPr>
        <w:ind w:left="4664" w:hanging="360"/>
      </w:pPr>
      <w:rPr>
        <w:rFonts w:ascii="Wingdings" w:hAnsi="Wingdings" w:hint="default"/>
      </w:rPr>
    </w:lvl>
    <w:lvl w:ilvl="6" w:tplc="04050001" w:tentative="1">
      <w:start w:val="1"/>
      <w:numFmt w:val="bullet"/>
      <w:lvlText w:val=""/>
      <w:lvlJc w:val="left"/>
      <w:pPr>
        <w:ind w:left="5384" w:hanging="360"/>
      </w:pPr>
      <w:rPr>
        <w:rFonts w:ascii="Symbol" w:hAnsi="Symbol" w:hint="default"/>
      </w:rPr>
    </w:lvl>
    <w:lvl w:ilvl="7" w:tplc="04050003" w:tentative="1">
      <w:start w:val="1"/>
      <w:numFmt w:val="bullet"/>
      <w:lvlText w:val="o"/>
      <w:lvlJc w:val="left"/>
      <w:pPr>
        <w:ind w:left="6104" w:hanging="360"/>
      </w:pPr>
      <w:rPr>
        <w:rFonts w:ascii="Courier New" w:hAnsi="Courier New" w:cs="Courier New" w:hint="default"/>
      </w:rPr>
    </w:lvl>
    <w:lvl w:ilvl="8" w:tplc="04050005" w:tentative="1">
      <w:start w:val="1"/>
      <w:numFmt w:val="bullet"/>
      <w:lvlText w:val=""/>
      <w:lvlJc w:val="left"/>
      <w:pPr>
        <w:ind w:left="6824" w:hanging="360"/>
      </w:pPr>
      <w:rPr>
        <w:rFonts w:ascii="Wingdings" w:hAnsi="Wingdings" w:hint="default"/>
      </w:rPr>
    </w:lvl>
  </w:abstractNum>
  <w:abstractNum w:abstractNumId="19">
    <w:nsid w:val="2D695EA7"/>
    <w:multiLevelType w:val="hybridMultilevel"/>
    <w:tmpl w:val="02D038D2"/>
    <w:lvl w:ilvl="0" w:tplc="FE780D90">
      <w:start w:val="1"/>
      <w:numFmt w:val="lowerLetter"/>
      <w:lvlText w:val="%1)"/>
      <w:lvlJc w:val="left"/>
      <w:pPr>
        <w:tabs>
          <w:tab w:val="num" w:pos="680"/>
        </w:tabs>
        <w:ind w:left="680" w:hanging="283"/>
      </w:pPr>
      <w:rPr>
        <w:rFonts w:cs="Times New Roman" w:hint="default"/>
        <w:b w:val="0"/>
        <w:i w:val="0"/>
        <w:sz w:val="24"/>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0">
    <w:nsid w:val="305561D6"/>
    <w:multiLevelType w:val="hybridMultilevel"/>
    <w:tmpl w:val="8096A0F2"/>
    <w:lvl w:ilvl="0" w:tplc="28B891A6">
      <w:start w:val="2"/>
      <w:numFmt w:val="bullet"/>
      <w:lvlText w:val="-"/>
      <w:lvlJc w:val="left"/>
      <w:pPr>
        <w:tabs>
          <w:tab w:val="num" w:pos="360"/>
        </w:tabs>
        <w:ind w:left="360" w:hanging="360"/>
      </w:pPr>
      <w:rPr>
        <w:rFonts w:ascii="Times New Roman" w:eastAsia="Times New Roman" w:hAnsi="Times New Roman" w:cs="Times New Roman" w:hint="default"/>
        <w:color w:val="auto"/>
      </w:rPr>
    </w:lvl>
    <w:lvl w:ilvl="1" w:tplc="04050003">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1">
    <w:nsid w:val="34486B99"/>
    <w:multiLevelType w:val="singleLevel"/>
    <w:tmpl w:val="CD2A55D0"/>
    <w:lvl w:ilvl="0">
      <w:start w:val="1"/>
      <w:numFmt w:val="decimal"/>
      <w:lvlText w:val="%1."/>
      <w:lvlJc w:val="left"/>
      <w:pPr>
        <w:tabs>
          <w:tab w:val="num" w:pos="360"/>
        </w:tabs>
        <w:ind w:left="360" w:hanging="360"/>
      </w:pPr>
      <w:rPr>
        <w:rFonts w:ascii="Times New Roman" w:hAnsi="Times New Roman" w:cs="Times New Roman" w:hint="default"/>
        <w:b/>
        <w:i w:val="0"/>
        <w:sz w:val="22"/>
        <w:szCs w:val="22"/>
      </w:rPr>
    </w:lvl>
  </w:abstractNum>
  <w:abstractNum w:abstractNumId="22">
    <w:nsid w:val="35676BA7"/>
    <w:multiLevelType w:val="hybridMultilevel"/>
    <w:tmpl w:val="623024E8"/>
    <w:lvl w:ilvl="0" w:tplc="A31030E0">
      <w:start w:val="1"/>
      <w:numFmt w:val="lowerLetter"/>
      <w:lvlText w:val="%1)"/>
      <w:lvlJc w:val="left"/>
      <w:pPr>
        <w:ind w:left="720" w:hanging="360"/>
      </w:pPr>
      <w:rPr>
        <w:rFonts w:cs="Times New Roman" w:hint="default"/>
        <w:b w:val="0"/>
        <w:i w:val="0"/>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40B765C3"/>
    <w:multiLevelType w:val="hybridMultilevel"/>
    <w:tmpl w:val="6F740F86"/>
    <w:lvl w:ilvl="0" w:tplc="396AF0BC">
      <w:start w:val="1"/>
      <w:numFmt w:val="decimal"/>
      <w:lvlText w:val="%1."/>
      <w:lvlJc w:val="right"/>
      <w:pPr>
        <w:ind w:left="720" w:hanging="360"/>
      </w:pPr>
      <w:rPr>
        <w:rFonts w:hint="default"/>
        <w:b/>
        <w:i w:val="0"/>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41FC2237"/>
    <w:multiLevelType w:val="multilevel"/>
    <w:tmpl w:val="14601B78"/>
    <w:lvl w:ilvl="0">
      <w:start w:val="1"/>
      <w:numFmt w:val="none"/>
      <w:lvlText w:val=""/>
      <w:lvlJc w:val="left"/>
      <w:pPr>
        <w:tabs>
          <w:tab w:val="num" w:pos="0"/>
        </w:tabs>
        <w:ind w:left="0" w:firstLine="0"/>
      </w:pPr>
      <w:rPr>
        <w:rFonts w:hint="default"/>
        <w:b/>
        <w:i w:val="0"/>
        <w:sz w:val="22"/>
      </w:rPr>
    </w:lvl>
    <w:lvl w:ilvl="1">
      <w:start w:val="1"/>
      <w:numFmt w:val="upperRoman"/>
      <w:lvlText w:val="čl.%2."/>
      <w:lvlJc w:val="left"/>
      <w:pPr>
        <w:tabs>
          <w:tab w:val="num" w:pos="284"/>
        </w:tabs>
        <w:ind w:left="284" w:firstLine="0"/>
      </w:pPr>
      <w:rPr>
        <w:rFonts w:ascii="Arial" w:hAnsi="Arial" w:hint="default"/>
        <w:b/>
        <w:i w:val="0"/>
        <w:sz w:val="24"/>
      </w:rPr>
    </w:lvl>
    <w:lvl w:ilvl="2">
      <w:start w:val="1"/>
      <w:numFmt w:val="decimal"/>
      <w:lvlText w:val="%3."/>
      <w:lvlJc w:val="left"/>
      <w:pPr>
        <w:tabs>
          <w:tab w:val="num" w:pos="426"/>
        </w:tabs>
        <w:ind w:left="426" w:hanging="284"/>
      </w:pPr>
      <w:rPr>
        <w:rFonts w:ascii="Times New Roman" w:hAnsi="Times New Roman" w:hint="default"/>
        <w:b/>
        <w:i w:val="0"/>
        <w:sz w:val="22"/>
      </w:rPr>
    </w:lvl>
    <w:lvl w:ilvl="3">
      <w:start w:val="1"/>
      <w:numFmt w:val="lowerLetter"/>
      <w:lvlText w:val="%4)"/>
      <w:lvlJc w:val="left"/>
      <w:pPr>
        <w:tabs>
          <w:tab w:val="num" w:pos="1440"/>
        </w:tabs>
        <w:ind w:left="1440" w:hanging="360"/>
      </w:pPr>
      <w:rPr>
        <w:rFonts w:hint="default"/>
        <w:b w:val="0"/>
        <w:i w:val="0"/>
        <w:sz w:val="2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42864D85"/>
    <w:multiLevelType w:val="hybridMultilevel"/>
    <w:tmpl w:val="5CE4E962"/>
    <w:lvl w:ilvl="0" w:tplc="829404F4">
      <w:start w:val="1"/>
      <w:numFmt w:val="lowerLetter"/>
      <w:lvlText w:val="%1)"/>
      <w:lvlJc w:val="left"/>
      <w:pPr>
        <w:tabs>
          <w:tab w:val="num" w:pos="1390"/>
        </w:tabs>
        <w:ind w:left="1390" w:hanging="397"/>
      </w:pPr>
      <w:rPr>
        <w:rFonts w:cs="Times New Roman" w:hint="default"/>
        <w:b w:val="0"/>
        <w:i w:val="0"/>
        <w:sz w:val="24"/>
      </w:rPr>
    </w:lvl>
    <w:lvl w:ilvl="1" w:tplc="0D0CC392">
      <w:start w:val="1"/>
      <w:numFmt w:val="decimal"/>
      <w:lvlText w:val="%2."/>
      <w:lvlJc w:val="left"/>
      <w:pPr>
        <w:tabs>
          <w:tab w:val="num" w:pos="1866"/>
        </w:tabs>
        <w:ind w:left="1866" w:hanging="360"/>
      </w:pPr>
      <w:rPr>
        <w:rFonts w:cs="Times New Roman" w:hint="default"/>
      </w:rPr>
    </w:lvl>
    <w:lvl w:ilvl="2" w:tplc="0405001B" w:tentative="1">
      <w:start w:val="1"/>
      <w:numFmt w:val="lowerRoman"/>
      <w:lvlText w:val="%3."/>
      <w:lvlJc w:val="right"/>
      <w:pPr>
        <w:tabs>
          <w:tab w:val="num" w:pos="2586"/>
        </w:tabs>
        <w:ind w:left="2586" w:hanging="180"/>
      </w:pPr>
      <w:rPr>
        <w:rFonts w:cs="Times New Roman"/>
      </w:rPr>
    </w:lvl>
    <w:lvl w:ilvl="3" w:tplc="0405000F" w:tentative="1">
      <w:start w:val="1"/>
      <w:numFmt w:val="decimal"/>
      <w:lvlText w:val="%4."/>
      <w:lvlJc w:val="left"/>
      <w:pPr>
        <w:tabs>
          <w:tab w:val="num" w:pos="3306"/>
        </w:tabs>
        <w:ind w:left="3306" w:hanging="360"/>
      </w:pPr>
      <w:rPr>
        <w:rFonts w:cs="Times New Roman"/>
      </w:rPr>
    </w:lvl>
    <w:lvl w:ilvl="4" w:tplc="04050019" w:tentative="1">
      <w:start w:val="1"/>
      <w:numFmt w:val="lowerLetter"/>
      <w:lvlText w:val="%5."/>
      <w:lvlJc w:val="left"/>
      <w:pPr>
        <w:tabs>
          <w:tab w:val="num" w:pos="4026"/>
        </w:tabs>
        <w:ind w:left="4026" w:hanging="360"/>
      </w:pPr>
      <w:rPr>
        <w:rFonts w:cs="Times New Roman"/>
      </w:rPr>
    </w:lvl>
    <w:lvl w:ilvl="5" w:tplc="0405001B" w:tentative="1">
      <w:start w:val="1"/>
      <w:numFmt w:val="lowerRoman"/>
      <w:lvlText w:val="%6."/>
      <w:lvlJc w:val="right"/>
      <w:pPr>
        <w:tabs>
          <w:tab w:val="num" w:pos="4746"/>
        </w:tabs>
        <w:ind w:left="4746" w:hanging="180"/>
      </w:pPr>
      <w:rPr>
        <w:rFonts w:cs="Times New Roman"/>
      </w:rPr>
    </w:lvl>
    <w:lvl w:ilvl="6" w:tplc="0405000F" w:tentative="1">
      <w:start w:val="1"/>
      <w:numFmt w:val="decimal"/>
      <w:lvlText w:val="%7."/>
      <w:lvlJc w:val="left"/>
      <w:pPr>
        <w:tabs>
          <w:tab w:val="num" w:pos="5466"/>
        </w:tabs>
        <w:ind w:left="5466" w:hanging="360"/>
      </w:pPr>
      <w:rPr>
        <w:rFonts w:cs="Times New Roman"/>
      </w:rPr>
    </w:lvl>
    <w:lvl w:ilvl="7" w:tplc="04050019" w:tentative="1">
      <w:start w:val="1"/>
      <w:numFmt w:val="lowerLetter"/>
      <w:lvlText w:val="%8."/>
      <w:lvlJc w:val="left"/>
      <w:pPr>
        <w:tabs>
          <w:tab w:val="num" w:pos="6186"/>
        </w:tabs>
        <w:ind w:left="6186" w:hanging="360"/>
      </w:pPr>
      <w:rPr>
        <w:rFonts w:cs="Times New Roman"/>
      </w:rPr>
    </w:lvl>
    <w:lvl w:ilvl="8" w:tplc="0405001B" w:tentative="1">
      <w:start w:val="1"/>
      <w:numFmt w:val="lowerRoman"/>
      <w:lvlText w:val="%9."/>
      <w:lvlJc w:val="right"/>
      <w:pPr>
        <w:tabs>
          <w:tab w:val="num" w:pos="6906"/>
        </w:tabs>
        <w:ind w:left="6906" w:hanging="180"/>
      </w:pPr>
      <w:rPr>
        <w:rFonts w:cs="Times New Roman"/>
      </w:rPr>
    </w:lvl>
  </w:abstractNum>
  <w:abstractNum w:abstractNumId="26">
    <w:nsid w:val="460F7960"/>
    <w:multiLevelType w:val="hybridMultilevel"/>
    <w:tmpl w:val="31E44A9C"/>
    <w:lvl w:ilvl="0" w:tplc="2DB4A9FA">
      <w:start w:val="6"/>
      <w:numFmt w:val="decimal"/>
      <w:lvlText w:val="%1."/>
      <w:lvlJc w:val="left"/>
      <w:pPr>
        <w:tabs>
          <w:tab w:val="num" w:pos="360"/>
        </w:tabs>
        <w:ind w:left="360" w:hanging="360"/>
      </w:pPr>
      <w:rPr>
        <w:rFonts w:ascii="Times New Roman" w:hAnsi="Times New Roman" w:cs="Times New Roman" w:hint="default"/>
        <w:b/>
        <w:i w:val="0"/>
        <w:sz w:val="24"/>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7">
    <w:nsid w:val="465D13D3"/>
    <w:multiLevelType w:val="hybridMultilevel"/>
    <w:tmpl w:val="69DA2EDA"/>
    <w:lvl w:ilvl="0" w:tplc="C3C27D3E">
      <w:start w:val="1"/>
      <w:numFmt w:val="decimal"/>
      <w:lvlText w:val="%1."/>
      <w:lvlJc w:val="left"/>
      <w:pPr>
        <w:tabs>
          <w:tab w:val="num" w:pos="397"/>
        </w:tabs>
        <w:ind w:left="397" w:hanging="397"/>
      </w:pPr>
      <w:rPr>
        <w:rFonts w:ascii="Times New Roman" w:hAnsi="Times New Roman" w:hint="default"/>
        <w:b/>
        <w:i w:val="0"/>
        <w:sz w:val="2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nsid w:val="46A20845"/>
    <w:multiLevelType w:val="hybridMultilevel"/>
    <w:tmpl w:val="BCAA3A0E"/>
    <w:lvl w:ilvl="0" w:tplc="396AF0BC">
      <w:start w:val="1"/>
      <w:numFmt w:val="decimal"/>
      <w:lvlText w:val="%1."/>
      <w:lvlJc w:val="right"/>
      <w:pPr>
        <w:ind w:left="2487" w:hanging="360"/>
      </w:pPr>
      <w:rPr>
        <w:rFonts w:hint="default"/>
        <w:b/>
        <w:i w:val="0"/>
      </w:rPr>
    </w:lvl>
    <w:lvl w:ilvl="1" w:tplc="04050019" w:tentative="1">
      <w:start w:val="1"/>
      <w:numFmt w:val="lowerLetter"/>
      <w:lvlText w:val="%2."/>
      <w:lvlJc w:val="left"/>
      <w:pPr>
        <w:ind w:left="3207" w:hanging="360"/>
      </w:pPr>
    </w:lvl>
    <w:lvl w:ilvl="2" w:tplc="0405001B" w:tentative="1">
      <w:start w:val="1"/>
      <w:numFmt w:val="lowerRoman"/>
      <w:lvlText w:val="%3."/>
      <w:lvlJc w:val="right"/>
      <w:pPr>
        <w:ind w:left="3927" w:hanging="180"/>
      </w:pPr>
    </w:lvl>
    <w:lvl w:ilvl="3" w:tplc="0405000F" w:tentative="1">
      <w:start w:val="1"/>
      <w:numFmt w:val="decimal"/>
      <w:lvlText w:val="%4."/>
      <w:lvlJc w:val="left"/>
      <w:pPr>
        <w:ind w:left="4647" w:hanging="360"/>
      </w:pPr>
    </w:lvl>
    <w:lvl w:ilvl="4" w:tplc="04050019" w:tentative="1">
      <w:start w:val="1"/>
      <w:numFmt w:val="lowerLetter"/>
      <w:lvlText w:val="%5."/>
      <w:lvlJc w:val="left"/>
      <w:pPr>
        <w:ind w:left="5367" w:hanging="360"/>
      </w:pPr>
    </w:lvl>
    <w:lvl w:ilvl="5" w:tplc="0405001B" w:tentative="1">
      <w:start w:val="1"/>
      <w:numFmt w:val="lowerRoman"/>
      <w:lvlText w:val="%6."/>
      <w:lvlJc w:val="right"/>
      <w:pPr>
        <w:ind w:left="6087" w:hanging="180"/>
      </w:pPr>
    </w:lvl>
    <w:lvl w:ilvl="6" w:tplc="0405000F" w:tentative="1">
      <w:start w:val="1"/>
      <w:numFmt w:val="decimal"/>
      <w:lvlText w:val="%7."/>
      <w:lvlJc w:val="left"/>
      <w:pPr>
        <w:ind w:left="6807" w:hanging="360"/>
      </w:pPr>
    </w:lvl>
    <w:lvl w:ilvl="7" w:tplc="04050019" w:tentative="1">
      <w:start w:val="1"/>
      <w:numFmt w:val="lowerLetter"/>
      <w:lvlText w:val="%8."/>
      <w:lvlJc w:val="left"/>
      <w:pPr>
        <w:ind w:left="7527" w:hanging="360"/>
      </w:pPr>
    </w:lvl>
    <w:lvl w:ilvl="8" w:tplc="0405001B" w:tentative="1">
      <w:start w:val="1"/>
      <w:numFmt w:val="lowerRoman"/>
      <w:lvlText w:val="%9."/>
      <w:lvlJc w:val="right"/>
      <w:pPr>
        <w:ind w:left="8247" w:hanging="180"/>
      </w:pPr>
    </w:lvl>
  </w:abstractNum>
  <w:abstractNum w:abstractNumId="29">
    <w:nsid w:val="49FC7E5A"/>
    <w:multiLevelType w:val="hybridMultilevel"/>
    <w:tmpl w:val="46A0C89C"/>
    <w:lvl w:ilvl="0" w:tplc="28E8C856">
      <w:start w:val="1"/>
      <w:numFmt w:val="lowerLetter"/>
      <w:lvlText w:val="%1)"/>
      <w:lvlJc w:val="left"/>
      <w:pPr>
        <w:ind w:left="1169" w:hanging="360"/>
      </w:pPr>
      <w:rPr>
        <w:rFonts w:hint="default"/>
      </w:rPr>
    </w:lvl>
    <w:lvl w:ilvl="1" w:tplc="04050019" w:tentative="1">
      <w:start w:val="1"/>
      <w:numFmt w:val="lowerLetter"/>
      <w:lvlText w:val="%2."/>
      <w:lvlJc w:val="left"/>
      <w:pPr>
        <w:ind w:left="1889" w:hanging="360"/>
      </w:pPr>
    </w:lvl>
    <w:lvl w:ilvl="2" w:tplc="0405001B" w:tentative="1">
      <w:start w:val="1"/>
      <w:numFmt w:val="lowerRoman"/>
      <w:lvlText w:val="%3."/>
      <w:lvlJc w:val="right"/>
      <w:pPr>
        <w:ind w:left="2609" w:hanging="180"/>
      </w:pPr>
    </w:lvl>
    <w:lvl w:ilvl="3" w:tplc="0405000F" w:tentative="1">
      <w:start w:val="1"/>
      <w:numFmt w:val="decimal"/>
      <w:lvlText w:val="%4."/>
      <w:lvlJc w:val="left"/>
      <w:pPr>
        <w:ind w:left="3329" w:hanging="360"/>
      </w:pPr>
    </w:lvl>
    <w:lvl w:ilvl="4" w:tplc="04050019" w:tentative="1">
      <w:start w:val="1"/>
      <w:numFmt w:val="lowerLetter"/>
      <w:lvlText w:val="%5."/>
      <w:lvlJc w:val="left"/>
      <w:pPr>
        <w:ind w:left="4049" w:hanging="360"/>
      </w:pPr>
    </w:lvl>
    <w:lvl w:ilvl="5" w:tplc="0405001B" w:tentative="1">
      <w:start w:val="1"/>
      <w:numFmt w:val="lowerRoman"/>
      <w:lvlText w:val="%6."/>
      <w:lvlJc w:val="right"/>
      <w:pPr>
        <w:ind w:left="4769" w:hanging="180"/>
      </w:pPr>
    </w:lvl>
    <w:lvl w:ilvl="6" w:tplc="0405000F" w:tentative="1">
      <w:start w:val="1"/>
      <w:numFmt w:val="decimal"/>
      <w:lvlText w:val="%7."/>
      <w:lvlJc w:val="left"/>
      <w:pPr>
        <w:ind w:left="5489" w:hanging="360"/>
      </w:pPr>
    </w:lvl>
    <w:lvl w:ilvl="7" w:tplc="04050019" w:tentative="1">
      <w:start w:val="1"/>
      <w:numFmt w:val="lowerLetter"/>
      <w:lvlText w:val="%8."/>
      <w:lvlJc w:val="left"/>
      <w:pPr>
        <w:ind w:left="6209" w:hanging="360"/>
      </w:pPr>
    </w:lvl>
    <w:lvl w:ilvl="8" w:tplc="0405001B" w:tentative="1">
      <w:start w:val="1"/>
      <w:numFmt w:val="lowerRoman"/>
      <w:lvlText w:val="%9."/>
      <w:lvlJc w:val="right"/>
      <w:pPr>
        <w:ind w:left="6929" w:hanging="180"/>
      </w:pPr>
    </w:lvl>
  </w:abstractNum>
  <w:abstractNum w:abstractNumId="30">
    <w:nsid w:val="4DF27512"/>
    <w:multiLevelType w:val="hybridMultilevel"/>
    <w:tmpl w:val="0F1054B6"/>
    <w:lvl w:ilvl="0" w:tplc="396AF0BC">
      <w:start w:val="1"/>
      <w:numFmt w:val="decimal"/>
      <w:lvlText w:val="%1."/>
      <w:lvlJc w:val="right"/>
      <w:pPr>
        <w:ind w:left="720" w:hanging="360"/>
      </w:pPr>
      <w:rPr>
        <w:rFonts w:hint="default"/>
        <w:b/>
        <w:i w:val="0"/>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501A4C69"/>
    <w:multiLevelType w:val="singleLevel"/>
    <w:tmpl w:val="8C5C1BBA"/>
    <w:lvl w:ilvl="0">
      <w:start w:val="1"/>
      <w:numFmt w:val="decimal"/>
      <w:pStyle w:val="slovnvSOD"/>
      <w:lvlText w:val="%1."/>
      <w:lvlJc w:val="left"/>
      <w:pPr>
        <w:tabs>
          <w:tab w:val="num" w:pos="567"/>
        </w:tabs>
        <w:ind w:left="567" w:hanging="567"/>
      </w:pPr>
      <w:rPr>
        <w:rFonts w:ascii="Arial" w:hAnsi="Arial" w:cs="Times New Roman" w:hint="default"/>
        <w:sz w:val="22"/>
      </w:rPr>
    </w:lvl>
  </w:abstractNum>
  <w:abstractNum w:abstractNumId="32">
    <w:nsid w:val="508A718E"/>
    <w:multiLevelType w:val="hybridMultilevel"/>
    <w:tmpl w:val="2F1A8192"/>
    <w:lvl w:ilvl="0" w:tplc="396AF0BC">
      <w:start w:val="1"/>
      <w:numFmt w:val="decimal"/>
      <w:lvlText w:val="%1."/>
      <w:lvlJc w:val="right"/>
      <w:pPr>
        <w:ind w:left="2487" w:hanging="360"/>
      </w:pPr>
      <w:rPr>
        <w:rFonts w:hint="default"/>
        <w:b/>
        <w:i w:val="0"/>
      </w:rPr>
    </w:lvl>
    <w:lvl w:ilvl="1" w:tplc="04050019" w:tentative="1">
      <w:start w:val="1"/>
      <w:numFmt w:val="lowerLetter"/>
      <w:lvlText w:val="%2."/>
      <w:lvlJc w:val="left"/>
      <w:pPr>
        <w:ind w:left="3207" w:hanging="360"/>
      </w:pPr>
    </w:lvl>
    <w:lvl w:ilvl="2" w:tplc="0405001B">
      <w:start w:val="1"/>
      <w:numFmt w:val="lowerRoman"/>
      <w:lvlText w:val="%3."/>
      <w:lvlJc w:val="right"/>
      <w:pPr>
        <w:ind w:left="3927" w:hanging="180"/>
      </w:pPr>
    </w:lvl>
    <w:lvl w:ilvl="3" w:tplc="0405000F" w:tentative="1">
      <w:start w:val="1"/>
      <w:numFmt w:val="decimal"/>
      <w:lvlText w:val="%4."/>
      <w:lvlJc w:val="left"/>
      <w:pPr>
        <w:ind w:left="4647" w:hanging="360"/>
      </w:pPr>
    </w:lvl>
    <w:lvl w:ilvl="4" w:tplc="04050019" w:tentative="1">
      <w:start w:val="1"/>
      <w:numFmt w:val="lowerLetter"/>
      <w:lvlText w:val="%5."/>
      <w:lvlJc w:val="left"/>
      <w:pPr>
        <w:ind w:left="5367" w:hanging="360"/>
      </w:pPr>
    </w:lvl>
    <w:lvl w:ilvl="5" w:tplc="0405001B" w:tentative="1">
      <w:start w:val="1"/>
      <w:numFmt w:val="lowerRoman"/>
      <w:lvlText w:val="%6."/>
      <w:lvlJc w:val="right"/>
      <w:pPr>
        <w:ind w:left="6087" w:hanging="180"/>
      </w:pPr>
    </w:lvl>
    <w:lvl w:ilvl="6" w:tplc="0405000F" w:tentative="1">
      <w:start w:val="1"/>
      <w:numFmt w:val="decimal"/>
      <w:lvlText w:val="%7."/>
      <w:lvlJc w:val="left"/>
      <w:pPr>
        <w:ind w:left="6807" w:hanging="360"/>
      </w:pPr>
    </w:lvl>
    <w:lvl w:ilvl="7" w:tplc="04050019" w:tentative="1">
      <w:start w:val="1"/>
      <w:numFmt w:val="lowerLetter"/>
      <w:lvlText w:val="%8."/>
      <w:lvlJc w:val="left"/>
      <w:pPr>
        <w:ind w:left="7527" w:hanging="360"/>
      </w:pPr>
    </w:lvl>
    <w:lvl w:ilvl="8" w:tplc="0405001B" w:tentative="1">
      <w:start w:val="1"/>
      <w:numFmt w:val="lowerRoman"/>
      <w:lvlText w:val="%9."/>
      <w:lvlJc w:val="right"/>
      <w:pPr>
        <w:ind w:left="8247" w:hanging="180"/>
      </w:pPr>
    </w:lvl>
  </w:abstractNum>
  <w:abstractNum w:abstractNumId="33">
    <w:nsid w:val="511311A8"/>
    <w:multiLevelType w:val="hybridMultilevel"/>
    <w:tmpl w:val="76BEF12A"/>
    <w:lvl w:ilvl="0" w:tplc="3C1A0636">
      <w:start w:val="1"/>
      <w:numFmt w:val="decimal"/>
      <w:lvlText w:val="%1."/>
      <w:lvlJc w:val="left"/>
      <w:pPr>
        <w:tabs>
          <w:tab w:val="num" w:pos="720"/>
        </w:tabs>
        <w:ind w:left="720" w:hanging="360"/>
      </w:pPr>
      <w:rPr>
        <w:rFonts w:hint="default"/>
        <w:b/>
        <w:i w:val="0"/>
      </w:rPr>
    </w:lvl>
    <w:lvl w:ilvl="1" w:tplc="FF643BF0">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4">
    <w:nsid w:val="54657147"/>
    <w:multiLevelType w:val="multilevel"/>
    <w:tmpl w:val="B6764CCC"/>
    <w:lvl w:ilvl="0">
      <w:start w:val="2"/>
      <w:numFmt w:val="decimal"/>
      <w:isLgl/>
      <w:lvlText w:val="2.%1."/>
      <w:lvlJc w:val="left"/>
      <w:pPr>
        <w:tabs>
          <w:tab w:val="num" w:pos="360"/>
        </w:tabs>
        <w:ind w:left="360" w:hanging="360"/>
      </w:pPr>
      <w:rPr>
        <w:rFonts w:hint="default"/>
      </w:rPr>
    </w:lvl>
    <w:lvl w:ilvl="1">
      <w:start w:val="1"/>
      <w:numFmt w:val="decimal"/>
      <w:lvlText w:val="3.%2."/>
      <w:lvlJc w:val="left"/>
      <w:pPr>
        <w:tabs>
          <w:tab w:val="num" w:pos="907"/>
        </w:tabs>
        <w:ind w:left="907" w:hanging="510"/>
      </w:pPr>
      <w:rPr>
        <w:rFonts w:hint="default"/>
      </w:rPr>
    </w:lvl>
    <w:lvl w:ilvl="2">
      <w:start w:val="1"/>
      <w:numFmt w:val="none"/>
      <w:lvlText w:val="3.1."/>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577438EE"/>
    <w:multiLevelType w:val="singleLevel"/>
    <w:tmpl w:val="6B6435F0"/>
    <w:lvl w:ilvl="0">
      <w:start w:val="1"/>
      <w:numFmt w:val="decimal"/>
      <w:lvlText w:val="%1."/>
      <w:lvlJc w:val="left"/>
      <w:pPr>
        <w:tabs>
          <w:tab w:val="num" w:pos="360"/>
        </w:tabs>
        <w:ind w:left="360" w:hanging="360"/>
      </w:pPr>
      <w:rPr>
        <w:rFonts w:ascii="Times New Roman" w:hAnsi="Times New Roman" w:cs="Times New Roman" w:hint="default"/>
        <w:b/>
        <w:i w:val="0"/>
        <w:sz w:val="22"/>
        <w:szCs w:val="22"/>
      </w:rPr>
    </w:lvl>
  </w:abstractNum>
  <w:abstractNum w:abstractNumId="36">
    <w:nsid w:val="5B657CB8"/>
    <w:multiLevelType w:val="singleLevel"/>
    <w:tmpl w:val="CEB0E086"/>
    <w:lvl w:ilvl="0">
      <w:start w:val="1"/>
      <w:numFmt w:val="lowerLetter"/>
      <w:lvlText w:val="%1)"/>
      <w:lvlJc w:val="left"/>
      <w:pPr>
        <w:tabs>
          <w:tab w:val="num" w:pos="360"/>
        </w:tabs>
        <w:ind w:left="283" w:hanging="283"/>
      </w:pPr>
      <w:rPr>
        <w:b w:val="0"/>
        <w:i w:val="0"/>
        <w:sz w:val="24"/>
      </w:rPr>
    </w:lvl>
  </w:abstractNum>
  <w:abstractNum w:abstractNumId="37">
    <w:nsid w:val="5FA20B8C"/>
    <w:multiLevelType w:val="singleLevel"/>
    <w:tmpl w:val="B5749B46"/>
    <w:lvl w:ilvl="0">
      <w:start w:val="1"/>
      <w:numFmt w:val="lowerLetter"/>
      <w:lvlText w:val="%1)"/>
      <w:lvlJc w:val="left"/>
      <w:pPr>
        <w:tabs>
          <w:tab w:val="num" w:pos="822"/>
        </w:tabs>
        <w:ind w:left="822" w:hanging="396"/>
      </w:pPr>
      <w:rPr>
        <w:rFonts w:hint="default"/>
      </w:rPr>
    </w:lvl>
  </w:abstractNum>
  <w:abstractNum w:abstractNumId="38">
    <w:nsid w:val="63D06108"/>
    <w:multiLevelType w:val="hybridMultilevel"/>
    <w:tmpl w:val="716EE1EE"/>
    <w:lvl w:ilvl="0" w:tplc="C3C27D3E">
      <w:start w:val="1"/>
      <w:numFmt w:val="decimal"/>
      <w:lvlText w:val="%1."/>
      <w:lvlJc w:val="left"/>
      <w:pPr>
        <w:ind w:left="360" w:hanging="360"/>
      </w:pPr>
      <w:rPr>
        <w:rFonts w:ascii="Times New Roman" w:hAnsi="Times New Roman" w:hint="default"/>
        <w:b/>
        <w:i w:val="0"/>
        <w:sz w:val="22"/>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9">
    <w:nsid w:val="681005BF"/>
    <w:multiLevelType w:val="hybridMultilevel"/>
    <w:tmpl w:val="BA2EF40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nsid w:val="68111F5E"/>
    <w:multiLevelType w:val="hybridMultilevel"/>
    <w:tmpl w:val="1B563258"/>
    <w:lvl w:ilvl="0" w:tplc="995281C6">
      <w:start w:val="1"/>
      <w:numFmt w:val="lowerLetter"/>
      <w:lvlText w:val="%1)"/>
      <w:lvlJc w:val="left"/>
      <w:pPr>
        <w:ind w:left="1064" w:hanging="360"/>
      </w:pPr>
      <w:rPr>
        <w:rFonts w:hint="default"/>
      </w:rPr>
    </w:lvl>
    <w:lvl w:ilvl="1" w:tplc="04050019" w:tentative="1">
      <w:start w:val="1"/>
      <w:numFmt w:val="lowerLetter"/>
      <w:lvlText w:val="%2."/>
      <w:lvlJc w:val="left"/>
      <w:pPr>
        <w:ind w:left="1784" w:hanging="360"/>
      </w:pPr>
    </w:lvl>
    <w:lvl w:ilvl="2" w:tplc="0405001B" w:tentative="1">
      <w:start w:val="1"/>
      <w:numFmt w:val="lowerRoman"/>
      <w:lvlText w:val="%3."/>
      <w:lvlJc w:val="right"/>
      <w:pPr>
        <w:ind w:left="2504" w:hanging="180"/>
      </w:pPr>
    </w:lvl>
    <w:lvl w:ilvl="3" w:tplc="0405000F" w:tentative="1">
      <w:start w:val="1"/>
      <w:numFmt w:val="decimal"/>
      <w:lvlText w:val="%4."/>
      <w:lvlJc w:val="left"/>
      <w:pPr>
        <w:ind w:left="3224" w:hanging="360"/>
      </w:pPr>
    </w:lvl>
    <w:lvl w:ilvl="4" w:tplc="04050019" w:tentative="1">
      <w:start w:val="1"/>
      <w:numFmt w:val="lowerLetter"/>
      <w:lvlText w:val="%5."/>
      <w:lvlJc w:val="left"/>
      <w:pPr>
        <w:ind w:left="3944" w:hanging="360"/>
      </w:pPr>
    </w:lvl>
    <w:lvl w:ilvl="5" w:tplc="0405001B" w:tentative="1">
      <w:start w:val="1"/>
      <w:numFmt w:val="lowerRoman"/>
      <w:lvlText w:val="%6."/>
      <w:lvlJc w:val="right"/>
      <w:pPr>
        <w:ind w:left="4664" w:hanging="180"/>
      </w:pPr>
    </w:lvl>
    <w:lvl w:ilvl="6" w:tplc="0405000F" w:tentative="1">
      <w:start w:val="1"/>
      <w:numFmt w:val="decimal"/>
      <w:lvlText w:val="%7."/>
      <w:lvlJc w:val="left"/>
      <w:pPr>
        <w:ind w:left="5384" w:hanging="360"/>
      </w:pPr>
    </w:lvl>
    <w:lvl w:ilvl="7" w:tplc="04050019" w:tentative="1">
      <w:start w:val="1"/>
      <w:numFmt w:val="lowerLetter"/>
      <w:lvlText w:val="%8."/>
      <w:lvlJc w:val="left"/>
      <w:pPr>
        <w:ind w:left="6104" w:hanging="360"/>
      </w:pPr>
    </w:lvl>
    <w:lvl w:ilvl="8" w:tplc="0405001B" w:tentative="1">
      <w:start w:val="1"/>
      <w:numFmt w:val="lowerRoman"/>
      <w:lvlText w:val="%9."/>
      <w:lvlJc w:val="right"/>
      <w:pPr>
        <w:ind w:left="6824" w:hanging="180"/>
      </w:pPr>
    </w:lvl>
  </w:abstractNum>
  <w:abstractNum w:abstractNumId="41">
    <w:nsid w:val="683E6E78"/>
    <w:multiLevelType w:val="multilevel"/>
    <w:tmpl w:val="4612A150"/>
    <w:lvl w:ilvl="0">
      <w:start w:val="1"/>
      <w:numFmt w:val="none"/>
      <w:pStyle w:val="Nadpis1"/>
      <w:lvlText w:val=""/>
      <w:lvlJc w:val="left"/>
      <w:pPr>
        <w:tabs>
          <w:tab w:val="num" w:pos="0"/>
        </w:tabs>
        <w:ind w:left="0" w:firstLine="0"/>
      </w:pPr>
      <w:rPr>
        <w:rFonts w:hint="default"/>
        <w:b/>
        <w:i w:val="0"/>
        <w:sz w:val="22"/>
      </w:rPr>
    </w:lvl>
    <w:lvl w:ilvl="1">
      <w:start w:val="1"/>
      <w:numFmt w:val="upperRoman"/>
      <w:pStyle w:val="Nadpis2"/>
      <w:lvlText w:val="čl.%2."/>
      <w:lvlJc w:val="left"/>
      <w:pPr>
        <w:tabs>
          <w:tab w:val="num" w:pos="284"/>
        </w:tabs>
        <w:ind w:left="284" w:firstLine="0"/>
      </w:pPr>
      <w:rPr>
        <w:rFonts w:ascii="Arial" w:hAnsi="Arial" w:hint="default"/>
        <w:b/>
        <w:i w:val="0"/>
        <w:sz w:val="24"/>
      </w:rPr>
    </w:lvl>
    <w:lvl w:ilvl="2">
      <w:start w:val="1"/>
      <w:numFmt w:val="decimal"/>
      <w:pStyle w:val="Zkladntextodsazen-slo"/>
      <w:lvlText w:val="%3."/>
      <w:lvlJc w:val="left"/>
      <w:pPr>
        <w:tabs>
          <w:tab w:val="num" w:pos="284"/>
        </w:tabs>
        <w:ind w:left="284" w:hanging="284"/>
      </w:pPr>
      <w:rPr>
        <w:rFonts w:ascii="Arial" w:hAnsi="Arial" w:cs="Arial" w:hint="default"/>
        <w:b/>
        <w:i w:val="0"/>
        <w:color w:val="auto"/>
        <w:sz w:val="20"/>
        <w:szCs w:val="2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2">
    <w:nsid w:val="6DA949EB"/>
    <w:multiLevelType w:val="hybridMultilevel"/>
    <w:tmpl w:val="D1F68ABE"/>
    <w:lvl w:ilvl="0" w:tplc="396AF0BC">
      <w:start w:val="1"/>
      <w:numFmt w:val="decimal"/>
      <w:lvlText w:val="%1."/>
      <w:lvlJc w:val="right"/>
      <w:pPr>
        <w:ind w:left="720" w:hanging="360"/>
      </w:pPr>
      <w:rPr>
        <w:rFonts w:hint="default"/>
        <w:b/>
        <w:i w:val="0"/>
      </w:rPr>
    </w:lvl>
    <w:lvl w:ilvl="1" w:tplc="3320C0E2">
      <w:numFmt w:val="bullet"/>
      <w:lvlText w:val=""/>
      <w:lvlJc w:val="left"/>
      <w:pPr>
        <w:ind w:left="1440" w:hanging="360"/>
      </w:pPr>
      <w:rPr>
        <w:rFonts w:ascii="Symbol" w:eastAsia="Times New Roman" w:hAnsi="Symbol" w:cs="Times New Roman"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nsid w:val="73694838"/>
    <w:multiLevelType w:val="hybridMultilevel"/>
    <w:tmpl w:val="40C2DE4C"/>
    <w:lvl w:ilvl="0" w:tplc="C3C4B114">
      <w:start w:val="1"/>
      <w:numFmt w:val="lowerLetter"/>
      <w:lvlText w:val="%1)"/>
      <w:lvlJc w:val="left"/>
      <w:pPr>
        <w:ind w:left="644" w:hanging="360"/>
      </w:pPr>
      <w:rPr>
        <w:rFonts w:hint="default"/>
        <w:color w:val="auto"/>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44">
    <w:nsid w:val="73D80204"/>
    <w:multiLevelType w:val="multilevel"/>
    <w:tmpl w:val="E346B738"/>
    <w:lvl w:ilvl="0">
      <w:start w:val="1"/>
      <w:numFmt w:val="none"/>
      <w:lvlText w:val=""/>
      <w:lvlJc w:val="left"/>
      <w:pPr>
        <w:tabs>
          <w:tab w:val="num" w:pos="0"/>
        </w:tabs>
        <w:ind w:left="0" w:firstLine="0"/>
      </w:pPr>
      <w:rPr>
        <w:rFonts w:hint="default"/>
        <w:b/>
        <w:i w:val="0"/>
        <w:sz w:val="22"/>
      </w:rPr>
    </w:lvl>
    <w:lvl w:ilvl="1">
      <w:start w:val="1"/>
      <w:numFmt w:val="upperRoman"/>
      <w:lvlText w:val="čl.%2."/>
      <w:lvlJc w:val="left"/>
      <w:pPr>
        <w:tabs>
          <w:tab w:val="num" w:pos="284"/>
        </w:tabs>
        <w:ind w:left="284" w:firstLine="0"/>
      </w:pPr>
      <w:rPr>
        <w:rFonts w:ascii="Arial" w:hAnsi="Arial" w:hint="default"/>
        <w:b/>
        <w:i w:val="0"/>
        <w:sz w:val="24"/>
      </w:rPr>
    </w:lvl>
    <w:lvl w:ilvl="2">
      <w:start w:val="1"/>
      <w:numFmt w:val="decimal"/>
      <w:lvlText w:val="%3."/>
      <w:lvlJc w:val="right"/>
      <w:pPr>
        <w:tabs>
          <w:tab w:val="num" w:pos="284"/>
        </w:tabs>
        <w:ind w:left="284" w:hanging="284"/>
      </w:pPr>
      <w:rPr>
        <w:rFonts w:hint="default"/>
        <w:b/>
        <w:i w:val="0"/>
        <w:color w:val="auto"/>
        <w:sz w:val="20"/>
        <w:szCs w:val="2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nsid w:val="7CFD4878"/>
    <w:multiLevelType w:val="singleLevel"/>
    <w:tmpl w:val="2662FE76"/>
    <w:lvl w:ilvl="0">
      <w:start w:val="1"/>
      <w:numFmt w:val="decimal"/>
      <w:lvlText w:val="%1."/>
      <w:lvlJc w:val="left"/>
      <w:pPr>
        <w:tabs>
          <w:tab w:val="num" w:pos="360"/>
        </w:tabs>
        <w:ind w:left="360" w:hanging="360"/>
      </w:pPr>
      <w:rPr>
        <w:rFonts w:ascii="Times New Roman" w:hAnsi="Times New Roman" w:cs="Times New Roman" w:hint="default"/>
        <w:b/>
        <w:i w:val="0"/>
        <w:sz w:val="22"/>
        <w:szCs w:val="22"/>
      </w:rPr>
    </w:lvl>
  </w:abstractNum>
  <w:abstractNum w:abstractNumId="46">
    <w:nsid w:val="7D1974CA"/>
    <w:multiLevelType w:val="singleLevel"/>
    <w:tmpl w:val="A31030E0"/>
    <w:lvl w:ilvl="0">
      <w:start w:val="1"/>
      <w:numFmt w:val="lowerLetter"/>
      <w:lvlText w:val="%1)"/>
      <w:lvlJc w:val="left"/>
      <w:pPr>
        <w:tabs>
          <w:tab w:val="num" w:pos="680"/>
        </w:tabs>
        <w:ind w:left="680" w:hanging="283"/>
      </w:pPr>
      <w:rPr>
        <w:rFonts w:cs="Times New Roman" w:hint="default"/>
        <w:b w:val="0"/>
        <w:i w:val="0"/>
        <w:sz w:val="24"/>
      </w:rPr>
    </w:lvl>
  </w:abstractNum>
  <w:abstractNum w:abstractNumId="47">
    <w:nsid w:val="7D34110C"/>
    <w:multiLevelType w:val="singleLevel"/>
    <w:tmpl w:val="EF924440"/>
    <w:lvl w:ilvl="0">
      <w:start w:val="1"/>
      <w:numFmt w:val="decimal"/>
      <w:lvlText w:val="%1."/>
      <w:lvlJc w:val="left"/>
      <w:pPr>
        <w:tabs>
          <w:tab w:val="num" w:pos="360"/>
        </w:tabs>
        <w:ind w:left="360" w:hanging="360"/>
      </w:pPr>
      <w:rPr>
        <w:rFonts w:ascii="Times New Roman" w:hAnsi="Times New Roman" w:cs="Times New Roman" w:hint="default"/>
        <w:b/>
        <w:i w:val="0"/>
        <w:sz w:val="22"/>
        <w:szCs w:val="22"/>
      </w:rPr>
    </w:lvl>
  </w:abstractNum>
  <w:abstractNum w:abstractNumId="48">
    <w:nsid w:val="7ED75C9F"/>
    <w:multiLevelType w:val="hybridMultilevel"/>
    <w:tmpl w:val="C68A22F0"/>
    <w:lvl w:ilvl="0" w:tplc="FFFFFFFF">
      <w:start w:val="4"/>
      <w:numFmt w:val="decimal"/>
      <w:lvlText w:val="%1."/>
      <w:lvlJc w:val="left"/>
      <w:pPr>
        <w:tabs>
          <w:tab w:val="num" w:pos="360"/>
        </w:tabs>
        <w:ind w:left="360" w:hanging="360"/>
      </w:pPr>
      <w:rPr>
        <w:rFonts w:ascii="Times New Roman" w:hAnsi="Times New Roman" w:cs="Times New Roman" w:hint="default"/>
        <w:b/>
        <w:i w:val="0"/>
        <w:sz w:val="22"/>
        <w:szCs w:val="22"/>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num w:numId="1">
    <w:abstractNumId w:val="41"/>
  </w:num>
  <w:num w:numId="2">
    <w:abstractNumId w:val="37"/>
  </w:num>
  <w:num w:numId="3">
    <w:abstractNumId w:val="22"/>
  </w:num>
  <w:num w:numId="4">
    <w:abstractNumId w:val="31"/>
  </w:num>
  <w:num w:numId="5">
    <w:abstractNumId w:val="46"/>
  </w:num>
  <w:num w:numId="6">
    <w:abstractNumId w:val="2"/>
  </w:num>
  <w:num w:numId="7">
    <w:abstractNumId w:val="47"/>
  </w:num>
  <w:num w:numId="8">
    <w:abstractNumId w:val="35"/>
  </w:num>
  <w:num w:numId="9">
    <w:abstractNumId w:val="21"/>
  </w:num>
  <w:num w:numId="10">
    <w:abstractNumId w:val="48"/>
  </w:num>
  <w:num w:numId="11">
    <w:abstractNumId w:val="26"/>
  </w:num>
  <w:num w:numId="12">
    <w:abstractNumId w:val="10"/>
  </w:num>
  <w:num w:numId="13">
    <w:abstractNumId w:val="25"/>
  </w:num>
  <w:num w:numId="14">
    <w:abstractNumId w:val="19"/>
  </w:num>
  <w:num w:numId="15">
    <w:abstractNumId w:val="7"/>
  </w:num>
  <w:num w:numId="16">
    <w:abstractNumId w:val="38"/>
  </w:num>
  <w:num w:numId="17">
    <w:abstractNumId w:val="41"/>
  </w:num>
  <w:num w:numId="18">
    <w:abstractNumId w:val="15"/>
  </w:num>
  <w:num w:numId="19">
    <w:abstractNumId w:val="24"/>
  </w:num>
  <w:num w:numId="20">
    <w:abstractNumId w:val="27"/>
  </w:num>
  <w:num w:numId="21">
    <w:abstractNumId w:val="11"/>
  </w:num>
  <w:num w:numId="22">
    <w:abstractNumId w:val="45"/>
  </w:num>
  <w:num w:numId="23">
    <w:abstractNumId w:val="14"/>
  </w:num>
  <w:num w:numId="24">
    <w:abstractNumId w:val="41"/>
  </w:num>
  <w:num w:numId="25">
    <w:abstractNumId w:val="34"/>
    <w:lvlOverride w:ilvl="0">
      <w:lvl w:ilvl="0">
        <w:start w:val="2"/>
        <w:numFmt w:val="decimal"/>
        <w:isLgl/>
        <w:lvlText w:val="2.%1."/>
        <w:lvlJc w:val="left"/>
        <w:pPr>
          <w:tabs>
            <w:tab w:val="num" w:pos="360"/>
          </w:tabs>
          <w:ind w:left="360" w:hanging="360"/>
        </w:pPr>
        <w:rPr>
          <w:rFonts w:hint="default"/>
        </w:rPr>
      </w:lvl>
    </w:lvlOverride>
    <w:lvlOverride w:ilvl="1">
      <w:lvl w:ilvl="1">
        <w:start w:val="1"/>
        <w:numFmt w:val="decimal"/>
        <w:lvlText w:val="2.%2."/>
        <w:lvlJc w:val="left"/>
        <w:pPr>
          <w:tabs>
            <w:tab w:val="num" w:pos="1021"/>
          </w:tabs>
          <w:ind w:left="1021" w:hanging="624"/>
        </w:pPr>
        <w:rPr>
          <w:rFonts w:hint="default"/>
        </w:rPr>
      </w:lvl>
    </w:lvlOverride>
    <w:lvlOverride w:ilvl="2">
      <w:lvl w:ilvl="2">
        <w:start w:val="1"/>
        <w:numFmt w:val="none"/>
        <w:lvlText w:val="3.1."/>
        <w:lvlJc w:val="left"/>
        <w:pPr>
          <w:tabs>
            <w:tab w:val="num" w:pos="1224"/>
          </w:tabs>
          <w:ind w:left="1224" w:hanging="504"/>
        </w:pPr>
        <w:rPr>
          <w:rFonts w:hint="default"/>
        </w:rPr>
      </w:lvl>
    </w:lvlOverride>
    <w:lvlOverride w:ilvl="3">
      <w:lvl w:ilvl="3">
        <w:start w:val="1"/>
        <w:numFmt w:val="decimal"/>
        <w:lvlText w:val="%1.%2.%3.%4."/>
        <w:lvlJc w:val="left"/>
        <w:pPr>
          <w:tabs>
            <w:tab w:val="num" w:pos="180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6">
    <w:abstractNumId w:val="33"/>
  </w:num>
  <w:num w:numId="27">
    <w:abstractNumId w:val="5"/>
  </w:num>
  <w:num w:numId="28">
    <w:abstractNumId w:val="36"/>
  </w:num>
  <w:num w:numId="29">
    <w:abstractNumId w:val="16"/>
  </w:num>
  <w:num w:numId="30">
    <w:abstractNumId w:val="29"/>
  </w:num>
  <w:num w:numId="31">
    <w:abstractNumId w:val="39"/>
  </w:num>
  <w:num w:numId="32">
    <w:abstractNumId w:val="43"/>
  </w:num>
  <w:num w:numId="33">
    <w:abstractNumId w:val="41"/>
  </w:num>
  <w:num w:numId="34">
    <w:abstractNumId w:val="18"/>
  </w:num>
  <w:num w:numId="35">
    <w:abstractNumId w:val="40"/>
  </w:num>
  <w:num w:numId="36">
    <w:abstractNumId w:val="1"/>
  </w:num>
  <w:num w:numId="37">
    <w:abstractNumId w:val="3"/>
  </w:num>
  <w:num w:numId="38">
    <w:abstractNumId w:val="23"/>
  </w:num>
  <w:num w:numId="39">
    <w:abstractNumId w:val="28"/>
  </w:num>
  <w:num w:numId="40">
    <w:abstractNumId w:val="6"/>
  </w:num>
  <w:num w:numId="41">
    <w:abstractNumId w:val="4"/>
  </w:num>
  <w:num w:numId="42">
    <w:abstractNumId w:val="0"/>
  </w:num>
  <w:num w:numId="43">
    <w:abstractNumId w:val="13"/>
  </w:num>
  <w:num w:numId="44">
    <w:abstractNumId w:val="42"/>
  </w:num>
  <w:num w:numId="45">
    <w:abstractNumId w:val="9"/>
  </w:num>
  <w:num w:numId="46">
    <w:abstractNumId w:val="44"/>
  </w:num>
  <w:num w:numId="47">
    <w:abstractNumId w:val="32"/>
  </w:num>
  <w:num w:numId="48">
    <w:abstractNumId w:val="12"/>
  </w:num>
  <w:num w:numId="49">
    <w:abstractNumId w:val="17"/>
  </w:num>
  <w:num w:numId="50">
    <w:abstractNumId w:val="8"/>
  </w:num>
  <w:num w:numId="51">
    <w:abstractNumId w:val="30"/>
  </w:num>
  <w:num w:numId="52">
    <w:abstractNumId w:val="20"/>
  </w:num>
  <w:num w:numId="5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09"/>
  <w:hyphenationZone w:val="425"/>
  <w:characterSpacingControl w:val="doNotCompress"/>
  <w:hdrShapeDefaults>
    <o:shapedefaults v:ext="edit" spidmax="4505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728"/>
    <w:rsid w:val="000077E8"/>
    <w:rsid w:val="00011882"/>
    <w:rsid w:val="0001594F"/>
    <w:rsid w:val="00016DDB"/>
    <w:rsid w:val="000207FF"/>
    <w:rsid w:val="00020B19"/>
    <w:rsid w:val="000219DA"/>
    <w:rsid w:val="000237DE"/>
    <w:rsid w:val="00025166"/>
    <w:rsid w:val="00025A4E"/>
    <w:rsid w:val="000270BC"/>
    <w:rsid w:val="00044196"/>
    <w:rsid w:val="00044398"/>
    <w:rsid w:val="000445FF"/>
    <w:rsid w:val="00045E7D"/>
    <w:rsid w:val="00046032"/>
    <w:rsid w:val="00053796"/>
    <w:rsid w:val="0005396A"/>
    <w:rsid w:val="0005669B"/>
    <w:rsid w:val="00061C17"/>
    <w:rsid w:val="0006285D"/>
    <w:rsid w:val="00065E3B"/>
    <w:rsid w:val="00065F7E"/>
    <w:rsid w:val="00066DB4"/>
    <w:rsid w:val="00070C83"/>
    <w:rsid w:val="00072DA9"/>
    <w:rsid w:val="0007303D"/>
    <w:rsid w:val="00075096"/>
    <w:rsid w:val="00081B9C"/>
    <w:rsid w:val="000824E4"/>
    <w:rsid w:val="00082651"/>
    <w:rsid w:val="00086D7E"/>
    <w:rsid w:val="00092F29"/>
    <w:rsid w:val="00093220"/>
    <w:rsid w:val="00093DA6"/>
    <w:rsid w:val="000945EC"/>
    <w:rsid w:val="00095C42"/>
    <w:rsid w:val="000975A2"/>
    <w:rsid w:val="000A30EC"/>
    <w:rsid w:val="000A3347"/>
    <w:rsid w:val="000B38A9"/>
    <w:rsid w:val="000B50B5"/>
    <w:rsid w:val="000B6068"/>
    <w:rsid w:val="000B7E3F"/>
    <w:rsid w:val="000C67AB"/>
    <w:rsid w:val="000C7659"/>
    <w:rsid w:val="000D2DC0"/>
    <w:rsid w:val="000D3F47"/>
    <w:rsid w:val="000D7F95"/>
    <w:rsid w:val="000E0147"/>
    <w:rsid w:val="000E05AD"/>
    <w:rsid w:val="000E1BF9"/>
    <w:rsid w:val="000E32EF"/>
    <w:rsid w:val="000E36DF"/>
    <w:rsid w:val="000F21DD"/>
    <w:rsid w:val="0010334F"/>
    <w:rsid w:val="00103EC5"/>
    <w:rsid w:val="001061EA"/>
    <w:rsid w:val="00106B63"/>
    <w:rsid w:val="00115A89"/>
    <w:rsid w:val="0012406F"/>
    <w:rsid w:val="00124466"/>
    <w:rsid w:val="00130D48"/>
    <w:rsid w:val="00133196"/>
    <w:rsid w:val="001334F6"/>
    <w:rsid w:val="00133A86"/>
    <w:rsid w:val="00135261"/>
    <w:rsid w:val="001450CC"/>
    <w:rsid w:val="00155397"/>
    <w:rsid w:val="00155E06"/>
    <w:rsid w:val="001625CC"/>
    <w:rsid w:val="00162725"/>
    <w:rsid w:val="00167268"/>
    <w:rsid w:val="00176AEE"/>
    <w:rsid w:val="00180372"/>
    <w:rsid w:val="001A012B"/>
    <w:rsid w:val="001A0B41"/>
    <w:rsid w:val="001A4801"/>
    <w:rsid w:val="001A71A9"/>
    <w:rsid w:val="001A783E"/>
    <w:rsid w:val="001B09A6"/>
    <w:rsid w:val="001B1F8D"/>
    <w:rsid w:val="001B256B"/>
    <w:rsid w:val="001B28C3"/>
    <w:rsid w:val="001B3903"/>
    <w:rsid w:val="001B696D"/>
    <w:rsid w:val="001B72A0"/>
    <w:rsid w:val="001C6486"/>
    <w:rsid w:val="001C6598"/>
    <w:rsid w:val="001D0EC2"/>
    <w:rsid w:val="001D24FB"/>
    <w:rsid w:val="001D2FBF"/>
    <w:rsid w:val="001D3773"/>
    <w:rsid w:val="001D3868"/>
    <w:rsid w:val="001D408C"/>
    <w:rsid w:val="001E144F"/>
    <w:rsid w:val="001E2F5E"/>
    <w:rsid w:val="001E6D9E"/>
    <w:rsid w:val="001F22A9"/>
    <w:rsid w:val="001F2B1C"/>
    <w:rsid w:val="001F70B2"/>
    <w:rsid w:val="001F7AE8"/>
    <w:rsid w:val="002023FE"/>
    <w:rsid w:val="00204AA7"/>
    <w:rsid w:val="002052C6"/>
    <w:rsid w:val="002061C5"/>
    <w:rsid w:val="002123E9"/>
    <w:rsid w:val="002147E0"/>
    <w:rsid w:val="00216BC5"/>
    <w:rsid w:val="00217861"/>
    <w:rsid w:val="002231FE"/>
    <w:rsid w:val="002326E7"/>
    <w:rsid w:val="002352AC"/>
    <w:rsid w:val="002361AF"/>
    <w:rsid w:val="0023794D"/>
    <w:rsid w:val="00242212"/>
    <w:rsid w:val="00243832"/>
    <w:rsid w:val="002501EB"/>
    <w:rsid w:val="00252C80"/>
    <w:rsid w:val="002578AA"/>
    <w:rsid w:val="00262C2C"/>
    <w:rsid w:val="0027065E"/>
    <w:rsid w:val="002769C6"/>
    <w:rsid w:val="00276FD0"/>
    <w:rsid w:val="00281B1C"/>
    <w:rsid w:val="00285971"/>
    <w:rsid w:val="00285AAF"/>
    <w:rsid w:val="00287DCF"/>
    <w:rsid w:val="00292DFB"/>
    <w:rsid w:val="002A5A77"/>
    <w:rsid w:val="002B2940"/>
    <w:rsid w:val="002B359E"/>
    <w:rsid w:val="002B4183"/>
    <w:rsid w:val="002B6027"/>
    <w:rsid w:val="002B6416"/>
    <w:rsid w:val="002B78C8"/>
    <w:rsid w:val="002C3753"/>
    <w:rsid w:val="002C4B9F"/>
    <w:rsid w:val="002C7B86"/>
    <w:rsid w:val="002D1645"/>
    <w:rsid w:val="002D4875"/>
    <w:rsid w:val="002D752A"/>
    <w:rsid w:val="002D79CC"/>
    <w:rsid w:val="002E0537"/>
    <w:rsid w:val="002E3539"/>
    <w:rsid w:val="002E36EC"/>
    <w:rsid w:val="002E5812"/>
    <w:rsid w:val="002E755A"/>
    <w:rsid w:val="002F02F5"/>
    <w:rsid w:val="002F0438"/>
    <w:rsid w:val="002F316B"/>
    <w:rsid w:val="002F3823"/>
    <w:rsid w:val="002F5659"/>
    <w:rsid w:val="002F7F3E"/>
    <w:rsid w:val="00301732"/>
    <w:rsid w:val="00303C9B"/>
    <w:rsid w:val="00305D99"/>
    <w:rsid w:val="00312C9E"/>
    <w:rsid w:val="00317D28"/>
    <w:rsid w:val="00321B77"/>
    <w:rsid w:val="00322A92"/>
    <w:rsid w:val="0032322B"/>
    <w:rsid w:val="0032435E"/>
    <w:rsid w:val="00324495"/>
    <w:rsid w:val="00332321"/>
    <w:rsid w:val="00332D26"/>
    <w:rsid w:val="00334D84"/>
    <w:rsid w:val="003368B6"/>
    <w:rsid w:val="003377FE"/>
    <w:rsid w:val="00343E0E"/>
    <w:rsid w:val="00346E3C"/>
    <w:rsid w:val="0035041F"/>
    <w:rsid w:val="0035437D"/>
    <w:rsid w:val="00354A7E"/>
    <w:rsid w:val="00354CC6"/>
    <w:rsid w:val="00367821"/>
    <w:rsid w:val="0036786C"/>
    <w:rsid w:val="003707DC"/>
    <w:rsid w:val="003735EB"/>
    <w:rsid w:val="00374C5B"/>
    <w:rsid w:val="0038587F"/>
    <w:rsid w:val="00387E7C"/>
    <w:rsid w:val="003930E0"/>
    <w:rsid w:val="0039602A"/>
    <w:rsid w:val="003A4BEF"/>
    <w:rsid w:val="003A4D95"/>
    <w:rsid w:val="003C6655"/>
    <w:rsid w:val="003C69E7"/>
    <w:rsid w:val="003D0979"/>
    <w:rsid w:val="003D356B"/>
    <w:rsid w:val="003D437B"/>
    <w:rsid w:val="003D55CB"/>
    <w:rsid w:val="003D7BC3"/>
    <w:rsid w:val="003E4363"/>
    <w:rsid w:val="003F169B"/>
    <w:rsid w:val="003F419F"/>
    <w:rsid w:val="003F7989"/>
    <w:rsid w:val="004006EF"/>
    <w:rsid w:val="0040795D"/>
    <w:rsid w:val="00414750"/>
    <w:rsid w:val="00420156"/>
    <w:rsid w:val="00424A8E"/>
    <w:rsid w:val="00427373"/>
    <w:rsid w:val="00427679"/>
    <w:rsid w:val="0043135C"/>
    <w:rsid w:val="00431AD6"/>
    <w:rsid w:val="0043638B"/>
    <w:rsid w:val="004375C0"/>
    <w:rsid w:val="0044347F"/>
    <w:rsid w:val="0044750E"/>
    <w:rsid w:val="00453E86"/>
    <w:rsid w:val="0045545C"/>
    <w:rsid w:val="0045798A"/>
    <w:rsid w:val="004616E9"/>
    <w:rsid w:val="00465DD9"/>
    <w:rsid w:val="00466F03"/>
    <w:rsid w:val="00470996"/>
    <w:rsid w:val="004730E7"/>
    <w:rsid w:val="00477067"/>
    <w:rsid w:val="00482057"/>
    <w:rsid w:val="00482451"/>
    <w:rsid w:val="00492B57"/>
    <w:rsid w:val="00497356"/>
    <w:rsid w:val="00497F4F"/>
    <w:rsid w:val="004A4012"/>
    <w:rsid w:val="004A46D1"/>
    <w:rsid w:val="004A5647"/>
    <w:rsid w:val="004A6EE9"/>
    <w:rsid w:val="004B5853"/>
    <w:rsid w:val="004B697E"/>
    <w:rsid w:val="004D1482"/>
    <w:rsid w:val="004D3ACA"/>
    <w:rsid w:val="004D4F32"/>
    <w:rsid w:val="004D6AA4"/>
    <w:rsid w:val="004E3AE1"/>
    <w:rsid w:val="004E514B"/>
    <w:rsid w:val="004E5776"/>
    <w:rsid w:val="004E6267"/>
    <w:rsid w:val="004E7958"/>
    <w:rsid w:val="004F2732"/>
    <w:rsid w:val="004F350F"/>
    <w:rsid w:val="00501DD6"/>
    <w:rsid w:val="00507D38"/>
    <w:rsid w:val="00511C3B"/>
    <w:rsid w:val="005160D2"/>
    <w:rsid w:val="005208B6"/>
    <w:rsid w:val="005227B0"/>
    <w:rsid w:val="005232C6"/>
    <w:rsid w:val="005246BB"/>
    <w:rsid w:val="0052653F"/>
    <w:rsid w:val="00526823"/>
    <w:rsid w:val="00530570"/>
    <w:rsid w:val="00532213"/>
    <w:rsid w:val="00534810"/>
    <w:rsid w:val="00542DE0"/>
    <w:rsid w:val="0054546F"/>
    <w:rsid w:val="00551D88"/>
    <w:rsid w:val="00553F5A"/>
    <w:rsid w:val="00557D3D"/>
    <w:rsid w:val="00560D59"/>
    <w:rsid w:val="00562D8B"/>
    <w:rsid w:val="00563907"/>
    <w:rsid w:val="00563F50"/>
    <w:rsid w:val="005659D3"/>
    <w:rsid w:val="00566D35"/>
    <w:rsid w:val="0057161C"/>
    <w:rsid w:val="00572485"/>
    <w:rsid w:val="005777F9"/>
    <w:rsid w:val="00577D77"/>
    <w:rsid w:val="005820E2"/>
    <w:rsid w:val="00583CE8"/>
    <w:rsid w:val="00584C40"/>
    <w:rsid w:val="00584D30"/>
    <w:rsid w:val="00585101"/>
    <w:rsid w:val="005874D6"/>
    <w:rsid w:val="00593165"/>
    <w:rsid w:val="0059556A"/>
    <w:rsid w:val="0059677A"/>
    <w:rsid w:val="005A0CDA"/>
    <w:rsid w:val="005A380A"/>
    <w:rsid w:val="005B3335"/>
    <w:rsid w:val="005B3CEB"/>
    <w:rsid w:val="005B4645"/>
    <w:rsid w:val="005B48B9"/>
    <w:rsid w:val="005C0F25"/>
    <w:rsid w:val="005C1095"/>
    <w:rsid w:val="005C2E9D"/>
    <w:rsid w:val="005C528D"/>
    <w:rsid w:val="005C5DA2"/>
    <w:rsid w:val="005C6CB2"/>
    <w:rsid w:val="005D29C3"/>
    <w:rsid w:val="005D3304"/>
    <w:rsid w:val="005D38F8"/>
    <w:rsid w:val="005D43F2"/>
    <w:rsid w:val="005D4937"/>
    <w:rsid w:val="005D78D8"/>
    <w:rsid w:val="005D7ECF"/>
    <w:rsid w:val="005E2DD2"/>
    <w:rsid w:val="005E4788"/>
    <w:rsid w:val="005E49E2"/>
    <w:rsid w:val="005F0A17"/>
    <w:rsid w:val="0060046C"/>
    <w:rsid w:val="006009D5"/>
    <w:rsid w:val="00601E35"/>
    <w:rsid w:val="0060721D"/>
    <w:rsid w:val="00607496"/>
    <w:rsid w:val="00607556"/>
    <w:rsid w:val="00607CA0"/>
    <w:rsid w:val="0061765E"/>
    <w:rsid w:val="0063592E"/>
    <w:rsid w:val="00637C02"/>
    <w:rsid w:val="006408E2"/>
    <w:rsid w:val="00641460"/>
    <w:rsid w:val="00644B04"/>
    <w:rsid w:val="0064692E"/>
    <w:rsid w:val="0065234F"/>
    <w:rsid w:val="006530B7"/>
    <w:rsid w:val="006550F9"/>
    <w:rsid w:val="0066007B"/>
    <w:rsid w:val="006609AD"/>
    <w:rsid w:val="00662585"/>
    <w:rsid w:val="00664A08"/>
    <w:rsid w:val="00664C35"/>
    <w:rsid w:val="0067046A"/>
    <w:rsid w:val="006732AC"/>
    <w:rsid w:val="00674AA7"/>
    <w:rsid w:val="0068078F"/>
    <w:rsid w:val="006812AA"/>
    <w:rsid w:val="00681508"/>
    <w:rsid w:val="006817C8"/>
    <w:rsid w:val="006819CF"/>
    <w:rsid w:val="006832FA"/>
    <w:rsid w:val="0068338E"/>
    <w:rsid w:val="0068580B"/>
    <w:rsid w:val="00685B06"/>
    <w:rsid w:val="0069001C"/>
    <w:rsid w:val="00690FDE"/>
    <w:rsid w:val="0069627F"/>
    <w:rsid w:val="00696FB7"/>
    <w:rsid w:val="0069726E"/>
    <w:rsid w:val="00697C81"/>
    <w:rsid w:val="006A0E3F"/>
    <w:rsid w:val="006A3422"/>
    <w:rsid w:val="006C4A4C"/>
    <w:rsid w:val="006C7153"/>
    <w:rsid w:val="006D014A"/>
    <w:rsid w:val="006D0996"/>
    <w:rsid w:val="006D2B12"/>
    <w:rsid w:val="006D3643"/>
    <w:rsid w:val="006D49D3"/>
    <w:rsid w:val="006D5552"/>
    <w:rsid w:val="006D6F8E"/>
    <w:rsid w:val="006D7CB2"/>
    <w:rsid w:val="006E0FBA"/>
    <w:rsid w:val="006E157F"/>
    <w:rsid w:val="006E3C85"/>
    <w:rsid w:val="006E6BD0"/>
    <w:rsid w:val="006F034E"/>
    <w:rsid w:val="006F2FE6"/>
    <w:rsid w:val="006F4A39"/>
    <w:rsid w:val="0070063D"/>
    <w:rsid w:val="00700834"/>
    <w:rsid w:val="00711296"/>
    <w:rsid w:val="00711C52"/>
    <w:rsid w:val="00712A26"/>
    <w:rsid w:val="00713B24"/>
    <w:rsid w:val="00721CAE"/>
    <w:rsid w:val="00725BCD"/>
    <w:rsid w:val="00725C87"/>
    <w:rsid w:val="007345E9"/>
    <w:rsid w:val="00736DC1"/>
    <w:rsid w:val="007371A1"/>
    <w:rsid w:val="00737AA7"/>
    <w:rsid w:val="0074033C"/>
    <w:rsid w:val="00740BCE"/>
    <w:rsid w:val="0074597C"/>
    <w:rsid w:val="0075192B"/>
    <w:rsid w:val="00751CCF"/>
    <w:rsid w:val="00763B9E"/>
    <w:rsid w:val="00773D4A"/>
    <w:rsid w:val="007745B1"/>
    <w:rsid w:val="00777993"/>
    <w:rsid w:val="00777DA6"/>
    <w:rsid w:val="00781D26"/>
    <w:rsid w:val="007867F1"/>
    <w:rsid w:val="00786A69"/>
    <w:rsid w:val="00787507"/>
    <w:rsid w:val="007919CE"/>
    <w:rsid w:val="007A1000"/>
    <w:rsid w:val="007A1B2C"/>
    <w:rsid w:val="007A1C55"/>
    <w:rsid w:val="007A3D4B"/>
    <w:rsid w:val="007B0931"/>
    <w:rsid w:val="007B0C34"/>
    <w:rsid w:val="007B4E55"/>
    <w:rsid w:val="007B73A1"/>
    <w:rsid w:val="007B7CCA"/>
    <w:rsid w:val="007C25EA"/>
    <w:rsid w:val="007C45B6"/>
    <w:rsid w:val="007C4728"/>
    <w:rsid w:val="007C5AAD"/>
    <w:rsid w:val="007D1D07"/>
    <w:rsid w:val="007D4010"/>
    <w:rsid w:val="007D4952"/>
    <w:rsid w:val="007D5F06"/>
    <w:rsid w:val="007D72DE"/>
    <w:rsid w:val="007E2D6E"/>
    <w:rsid w:val="007E530A"/>
    <w:rsid w:val="007E5EAC"/>
    <w:rsid w:val="007F03C5"/>
    <w:rsid w:val="007F083D"/>
    <w:rsid w:val="007F77B2"/>
    <w:rsid w:val="00801236"/>
    <w:rsid w:val="00802065"/>
    <w:rsid w:val="0080470F"/>
    <w:rsid w:val="00804D51"/>
    <w:rsid w:val="00805580"/>
    <w:rsid w:val="00806171"/>
    <w:rsid w:val="008075EB"/>
    <w:rsid w:val="00816A30"/>
    <w:rsid w:val="00816D5B"/>
    <w:rsid w:val="0082120F"/>
    <w:rsid w:val="00823D7A"/>
    <w:rsid w:val="00833B38"/>
    <w:rsid w:val="00834B0A"/>
    <w:rsid w:val="00836680"/>
    <w:rsid w:val="00837A9D"/>
    <w:rsid w:val="00846C8E"/>
    <w:rsid w:val="008531FB"/>
    <w:rsid w:val="0085392B"/>
    <w:rsid w:val="008609FE"/>
    <w:rsid w:val="0086190B"/>
    <w:rsid w:val="00861FF2"/>
    <w:rsid w:val="0086257C"/>
    <w:rsid w:val="008651C4"/>
    <w:rsid w:val="00872A2C"/>
    <w:rsid w:val="00875FA1"/>
    <w:rsid w:val="00876CD6"/>
    <w:rsid w:val="00887815"/>
    <w:rsid w:val="00890688"/>
    <w:rsid w:val="008A2F46"/>
    <w:rsid w:val="008A4E79"/>
    <w:rsid w:val="008A58E4"/>
    <w:rsid w:val="008A633E"/>
    <w:rsid w:val="008A69AA"/>
    <w:rsid w:val="008A6E35"/>
    <w:rsid w:val="008A71C4"/>
    <w:rsid w:val="008A7470"/>
    <w:rsid w:val="008B5021"/>
    <w:rsid w:val="008D2196"/>
    <w:rsid w:val="008D29E0"/>
    <w:rsid w:val="008D30B9"/>
    <w:rsid w:val="008F6538"/>
    <w:rsid w:val="009006D1"/>
    <w:rsid w:val="00901D5B"/>
    <w:rsid w:val="00903D1A"/>
    <w:rsid w:val="0090680A"/>
    <w:rsid w:val="009104D2"/>
    <w:rsid w:val="00916F21"/>
    <w:rsid w:val="009176A3"/>
    <w:rsid w:val="00920EF3"/>
    <w:rsid w:val="00920F60"/>
    <w:rsid w:val="009242A9"/>
    <w:rsid w:val="009306BC"/>
    <w:rsid w:val="0093390E"/>
    <w:rsid w:val="009344E3"/>
    <w:rsid w:val="00935725"/>
    <w:rsid w:val="00941E5F"/>
    <w:rsid w:val="0094421B"/>
    <w:rsid w:val="00951676"/>
    <w:rsid w:val="0095606E"/>
    <w:rsid w:val="0095773F"/>
    <w:rsid w:val="0095795B"/>
    <w:rsid w:val="00961993"/>
    <w:rsid w:val="00962818"/>
    <w:rsid w:val="00962F2D"/>
    <w:rsid w:val="00963F9B"/>
    <w:rsid w:val="0096437E"/>
    <w:rsid w:val="009650EC"/>
    <w:rsid w:val="0096707E"/>
    <w:rsid w:val="00970239"/>
    <w:rsid w:val="009813BD"/>
    <w:rsid w:val="0098265D"/>
    <w:rsid w:val="0098418A"/>
    <w:rsid w:val="00985F7A"/>
    <w:rsid w:val="009921C0"/>
    <w:rsid w:val="009A0FA0"/>
    <w:rsid w:val="009A31A9"/>
    <w:rsid w:val="009A343B"/>
    <w:rsid w:val="009A387E"/>
    <w:rsid w:val="009A3F22"/>
    <w:rsid w:val="009A6A98"/>
    <w:rsid w:val="009B3A7B"/>
    <w:rsid w:val="009B5180"/>
    <w:rsid w:val="009B5B4E"/>
    <w:rsid w:val="009B7ABC"/>
    <w:rsid w:val="009C18CC"/>
    <w:rsid w:val="009C2F49"/>
    <w:rsid w:val="009C33AD"/>
    <w:rsid w:val="009C5791"/>
    <w:rsid w:val="009D750A"/>
    <w:rsid w:val="009E07DD"/>
    <w:rsid w:val="009E2F82"/>
    <w:rsid w:val="009E524C"/>
    <w:rsid w:val="009F0000"/>
    <w:rsid w:val="009F0738"/>
    <w:rsid w:val="009F19A2"/>
    <w:rsid w:val="009F2789"/>
    <w:rsid w:val="009F3C8F"/>
    <w:rsid w:val="009F6C0A"/>
    <w:rsid w:val="00A0115B"/>
    <w:rsid w:val="00A0608C"/>
    <w:rsid w:val="00A07E5B"/>
    <w:rsid w:val="00A1054D"/>
    <w:rsid w:val="00A12EF0"/>
    <w:rsid w:val="00A1520C"/>
    <w:rsid w:val="00A152C6"/>
    <w:rsid w:val="00A1596F"/>
    <w:rsid w:val="00A15C9E"/>
    <w:rsid w:val="00A22CB6"/>
    <w:rsid w:val="00A30265"/>
    <w:rsid w:val="00A335B2"/>
    <w:rsid w:val="00A33F08"/>
    <w:rsid w:val="00A356C7"/>
    <w:rsid w:val="00A4072F"/>
    <w:rsid w:val="00A43585"/>
    <w:rsid w:val="00A45362"/>
    <w:rsid w:val="00A45B47"/>
    <w:rsid w:val="00A460A8"/>
    <w:rsid w:val="00A47F47"/>
    <w:rsid w:val="00A519FF"/>
    <w:rsid w:val="00A51EAC"/>
    <w:rsid w:val="00A54463"/>
    <w:rsid w:val="00A56530"/>
    <w:rsid w:val="00A601B9"/>
    <w:rsid w:val="00A61C0B"/>
    <w:rsid w:val="00A628C0"/>
    <w:rsid w:val="00A650ED"/>
    <w:rsid w:val="00A66CBB"/>
    <w:rsid w:val="00A75008"/>
    <w:rsid w:val="00A75110"/>
    <w:rsid w:val="00A83FAF"/>
    <w:rsid w:val="00A86C27"/>
    <w:rsid w:val="00A87929"/>
    <w:rsid w:val="00A932BB"/>
    <w:rsid w:val="00A95FE2"/>
    <w:rsid w:val="00AA61AE"/>
    <w:rsid w:val="00AA7A7B"/>
    <w:rsid w:val="00AC06F3"/>
    <w:rsid w:val="00AC648F"/>
    <w:rsid w:val="00AD02D3"/>
    <w:rsid w:val="00AD0C79"/>
    <w:rsid w:val="00AD369C"/>
    <w:rsid w:val="00AE0D85"/>
    <w:rsid w:val="00AE2569"/>
    <w:rsid w:val="00AE5AA0"/>
    <w:rsid w:val="00AE63D8"/>
    <w:rsid w:val="00AE7DD2"/>
    <w:rsid w:val="00AF0DC3"/>
    <w:rsid w:val="00AF0EA4"/>
    <w:rsid w:val="00AF21C1"/>
    <w:rsid w:val="00AF49FC"/>
    <w:rsid w:val="00AF4D73"/>
    <w:rsid w:val="00AF6E04"/>
    <w:rsid w:val="00AF7ACF"/>
    <w:rsid w:val="00B03367"/>
    <w:rsid w:val="00B06E4C"/>
    <w:rsid w:val="00B13395"/>
    <w:rsid w:val="00B14414"/>
    <w:rsid w:val="00B147BD"/>
    <w:rsid w:val="00B17650"/>
    <w:rsid w:val="00B230C5"/>
    <w:rsid w:val="00B2568D"/>
    <w:rsid w:val="00B276D2"/>
    <w:rsid w:val="00B31463"/>
    <w:rsid w:val="00B32767"/>
    <w:rsid w:val="00B3560E"/>
    <w:rsid w:val="00B41A1E"/>
    <w:rsid w:val="00B424B0"/>
    <w:rsid w:val="00B431F3"/>
    <w:rsid w:val="00B46A19"/>
    <w:rsid w:val="00B475E9"/>
    <w:rsid w:val="00B5759F"/>
    <w:rsid w:val="00B60B75"/>
    <w:rsid w:val="00B622F3"/>
    <w:rsid w:val="00B647C9"/>
    <w:rsid w:val="00B65512"/>
    <w:rsid w:val="00B74469"/>
    <w:rsid w:val="00B7795E"/>
    <w:rsid w:val="00B840CD"/>
    <w:rsid w:val="00B965FD"/>
    <w:rsid w:val="00B97714"/>
    <w:rsid w:val="00BA248E"/>
    <w:rsid w:val="00BA391E"/>
    <w:rsid w:val="00BA4485"/>
    <w:rsid w:val="00BA7578"/>
    <w:rsid w:val="00BB0EFE"/>
    <w:rsid w:val="00BB2FAE"/>
    <w:rsid w:val="00BB367E"/>
    <w:rsid w:val="00BB4698"/>
    <w:rsid w:val="00BB5D71"/>
    <w:rsid w:val="00BB6F8B"/>
    <w:rsid w:val="00BC368C"/>
    <w:rsid w:val="00BC5991"/>
    <w:rsid w:val="00BD1197"/>
    <w:rsid w:val="00BD3D37"/>
    <w:rsid w:val="00BD4BD1"/>
    <w:rsid w:val="00BD71E6"/>
    <w:rsid w:val="00BE03F6"/>
    <w:rsid w:val="00BE0544"/>
    <w:rsid w:val="00BE4E6C"/>
    <w:rsid w:val="00BE5B25"/>
    <w:rsid w:val="00BF292C"/>
    <w:rsid w:val="00BF3D84"/>
    <w:rsid w:val="00BF4563"/>
    <w:rsid w:val="00C01F94"/>
    <w:rsid w:val="00C04E1D"/>
    <w:rsid w:val="00C06761"/>
    <w:rsid w:val="00C10C7C"/>
    <w:rsid w:val="00C1271C"/>
    <w:rsid w:val="00C14BFB"/>
    <w:rsid w:val="00C16239"/>
    <w:rsid w:val="00C22644"/>
    <w:rsid w:val="00C24430"/>
    <w:rsid w:val="00C27B52"/>
    <w:rsid w:val="00C3039D"/>
    <w:rsid w:val="00C30620"/>
    <w:rsid w:val="00C30E34"/>
    <w:rsid w:val="00C323E0"/>
    <w:rsid w:val="00C34750"/>
    <w:rsid w:val="00C41616"/>
    <w:rsid w:val="00C41AB7"/>
    <w:rsid w:val="00C428C3"/>
    <w:rsid w:val="00C55209"/>
    <w:rsid w:val="00C56D28"/>
    <w:rsid w:val="00C61AC7"/>
    <w:rsid w:val="00C62333"/>
    <w:rsid w:val="00C62E9B"/>
    <w:rsid w:val="00C64D02"/>
    <w:rsid w:val="00C6560C"/>
    <w:rsid w:val="00C703D3"/>
    <w:rsid w:val="00C706AC"/>
    <w:rsid w:val="00C706D3"/>
    <w:rsid w:val="00C75BBA"/>
    <w:rsid w:val="00C82EAC"/>
    <w:rsid w:val="00C85D99"/>
    <w:rsid w:val="00C9234A"/>
    <w:rsid w:val="00C97E66"/>
    <w:rsid w:val="00CA1480"/>
    <w:rsid w:val="00CA36B1"/>
    <w:rsid w:val="00CA60C5"/>
    <w:rsid w:val="00CA7728"/>
    <w:rsid w:val="00CB71B9"/>
    <w:rsid w:val="00CC202A"/>
    <w:rsid w:val="00CC2B1E"/>
    <w:rsid w:val="00CC2C7D"/>
    <w:rsid w:val="00CC4D46"/>
    <w:rsid w:val="00CC6972"/>
    <w:rsid w:val="00CD1B54"/>
    <w:rsid w:val="00CD3188"/>
    <w:rsid w:val="00CD5E9D"/>
    <w:rsid w:val="00CD5F83"/>
    <w:rsid w:val="00CD606C"/>
    <w:rsid w:val="00CE0B1A"/>
    <w:rsid w:val="00CE0D12"/>
    <w:rsid w:val="00CE3D05"/>
    <w:rsid w:val="00CE411B"/>
    <w:rsid w:val="00CE4EA8"/>
    <w:rsid w:val="00CF575B"/>
    <w:rsid w:val="00CF6DD8"/>
    <w:rsid w:val="00D009AF"/>
    <w:rsid w:val="00D130E2"/>
    <w:rsid w:val="00D14E87"/>
    <w:rsid w:val="00D154DF"/>
    <w:rsid w:val="00D216DF"/>
    <w:rsid w:val="00D27902"/>
    <w:rsid w:val="00D31EFE"/>
    <w:rsid w:val="00D331E9"/>
    <w:rsid w:val="00D33A95"/>
    <w:rsid w:val="00D33CF7"/>
    <w:rsid w:val="00D4184C"/>
    <w:rsid w:val="00D41C9D"/>
    <w:rsid w:val="00D4547E"/>
    <w:rsid w:val="00D47804"/>
    <w:rsid w:val="00D522D0"/>
    <w:rsid w:val="00D52498"/>
    <w:rsid w:val="00D6027F"/>
    <w:rsid w:val="00D63AA6"/>
    <w:rsid w:val="00D6684C"/>
    <w:rsid w:val="00D7006E"/>
    <w:rsid w:val="00D706F2"/>
    <w:rsid w:val="00D77CEE"/>
    <w:rsid w:val="00D8174F"/>
    <w:rsid w:val="00D84A90"/>
    <w:rsid w:val="00D85826"/>
    <w:rsid w:val="00D903DD"/>
    <w:rsid w:val="00D9044D"/>
    <w:rsid w:val="00D941B4"/>
    <w:rsid w:val="00D961F8"/>
    <w:rsid w:val="00DA183C"/>
    <w:rsid w:val="00DA2C03"/>
    <w:rsid w:val="00DA6ADC"/>
    <w:rsid w:val="00DB08AC"/>
    <w:rsid w:val="00DB1935"/>
    <w:rsid w:val="00DB1A89"/>
    <w:rsid w:val="00DB4155"/>
    <w:rsid w:val="00DB6EC7"/>
    <w:rsid w:val="00DC203B"/>
    <w:rsid w:val="00DC3587"/>
    <w:rsid w:val="00DC41C8"/>
    <w:rsid w:val="00DC5A63"/>
    <w:rsid w:val="00DC6265"/>
    <w:rsid w:val="00DC6ED9"/>
    <w:rsid w:val="00DD0BE1"/>
    <w:rsid w:val="00DD2130"/>
    <w:rsid w:val="00DD399C"/>
    <w:rsid w:val="00DD416C"/>
    <w:rsid w:val="00DD6663"/>
    <w:rsid w:val="00DD79E2"/>
    <w:rsid w:val="00DE5A9F"/>
    <w:rsid w:val="00DF0414"/>
    <w:rsid w:val="00DF40B2"/>
    <w:rsid w:val="00DF42C4"/>
    <w:rsid w:val="00E00E4D"/>
    <w:rsid w:val="00E01EED"/>
    <w:rsid w:val="00E03FE8"/>
    <w:rsid w:val="00E05C8A"/>
    <w:rsid w:val="00E05ED6"/>
    <w:rsid w:val="00E11AC2"/>
    <w:rsid w:val="00E11B80"/>
    <w:rsid w:val="00E139B3"/>
    <w:rsid w:val="00E16976"/>
    <w:rsid w:val="00E177E4"/>
    <w:rsid w:val="00E17C77"/>
    <w:rsid w:val="00E21222"/>
    <w:rsid w:val="00E227B7"/>
    <w:rsid w:val="00E228C0"/>
    <w:rsid w:val="00E239EA"/>
    <w:rsid w:val="00E2599F"/>
    <w:rsid w:val="00E30079"/>
    <w:rsid w:val="00E36C7E"/>
    <w:rsid w:val="00E37A3D"/>
    <w:rsid w:val="00E37C04"/>
    <w:rsid w:val="00E37C6B"/>
    <w:rsid w:val="00E41235"/>
    <w:rsid w:val="00E42C5F"/>
    <w:rsid w:val="00E42FFA"/>
    <w:rsid w:val="00E4472B"/>
    <w:rsid w:val="00E4474A"/>
    <w:rsid w:val="00E44F8D"/>
    <w:rsid w:val="00E47870"/>
    <w:rsid w:val="00E50C85"/>
    <w:rsid w:val="00E51F93"/>
    <w:rsid w:val="00E55251"/>
    <w:rsid w:val="00E619DB"/>
    <w:rsid w:val="00E64933"/>
    <w:rsid w:val="00E64F1E"/>
    <w:rsid w:val="00E66C85"/>
    <w:rsid w:val="00E67877"/>
    <w:rsid w:val="00E72E06"/>
    <w:rsid w:val="00E801A2"/>
    <w:rsid w:val="00E819B9"/>
    <w:rsid w:val="00E84341"/>
    <w:rsid w:val="00E862E1"/>
    <w:rsid w:val="00E87E87"/>
    <w:rsid w:val="00E91452"/>
    <w:rsid w:val="00E91E58"/>
    <w:rsid w:val="00E92925"/>
    <w:rsid w:val="00E92AC7"/>
    <w:rsid w:val="00E9564C"/>
    <w:rsid w:val="00E9761B"/>
    <w:rsid w:val="00EA3245"/>
    <w:rsid w:val="00EA4C8B"/>
    <w:rsid w:val="00EA7BF2"/>
    <w:rsid w:val="00EB233B"/>
    <w:rsid w:val="00EB43C1"/>
    <w:rsid w:val="00EB6F35"/>
    <w:rsid w:val="00EE11F5"/>
    <w:rsid w:val="00EE16AF"/>
    <w:rsid w:val="00EE2E03"/>
    <w:rsid w:val="00EE3924"/>
    <w:rsid w:val="00EE5B60"/>
    <w:rsid w:val="00EF71E3"/>
    <w:rsid w:val="00F0355A"/>
    <w:rsid w:val="00F16BD8"/>
    <w:rsid w:val="00F22DDC"/>
    <w:rsid w:val="00F26EB4"/>
    <w:rsid w:val="00F305A1"/>
    <w:rsid w:val="00F34207"/>
    <w:rsid w:val="00F44835"/>
    <w:rsid w:val="00F44FCC"/>
    <w:rsid w:val="00F53280"/>
    <w:rsid w:val="00F5394F"/>
    <w:rsid w:val="00F541A2"/>
    <w:rsid w:val="00F57B6B"/>
    <w:rsid w:val="00F60939"/>
    <w:rsid w:val="00F61BA9"/>
    <w:rsid w:val="00F6240B"/>
    <w:rsid w:val="00F62D31"/>
    <w:rsid w:val="00F65525"/>
    <w:rsid w:val="00F72F5E"/>
    <w:rsid w:val="00F731FF"/>
    <w:rsid w:val="00F82870"/>
    <w:rsid w:val="00F93658"/>
    <w:rsid w:val="00FA5AF9"/>
    <w:rsid w:val="00FA69D0"/>
    <w:rsid w:val="00FA6B25"/>
    <w:rsid w:val="00FB28AD"/>
    <w:rsid w:val="00FB7B45"/>
    <w:rsid w:val="00FC2A33"/>
    <w:rsid w:val="00FC316E"/>
    <w:rsid w:val="00FD0B49"/>
    <w:rsid w:val="00FD0DE1"/>
    <w:rsid w:val="00FE0F1A"/>
    <w:rsid w:val="00FE20E6"/>
    <w:rsid w:val="00FE3873"/>
    <w:rsid w:val="00FE6752"/>
    <w:rsid w:val="00FE68D3"/>
    <w:rsid w:val="00FE7039"/>
    <w:rsid w:val="00FF1EE4"/>
    <w:rsid w:val="00FF284A"/>
    <w:rsid w:val="00FF3705"/>
    <w:rsid w:val="00FF4068"/>
    <w:rsid w:val="00FF4905"/>
    <w:rsid w:val="00FF7A6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BA7578"/>
    <w:pPr>
      <w:jc w:val="both"/>
    </w:pPr>
    <w:rPr>
      <w:sz w:val="22"/>
    </w:rPr>
  </w:style>
  <w:style w:type="paragraph" w:styleId="Nadpis1">
    <w:name w:val="heading 1"/>
    <w:basedOn w:val="JVS1"/>
    <w:next w:val="Normln"/>
    <w:uiPriority w:val="99"/>
    <w:qFormat/>
    <w:rsid w:val="00951676"/>
    <w:pPr>
      <w:keepNext/>
      <w:numPr>
        <w:numId w:val="1"/>
      </w:numPr>
      <w:spacing w:before="720"/>
      <w:outlineLvl w:val="0"/>
    </w:pPr>
    <w:rPr>
      <w:spacing w:val="20"/>
    </w:rPr>
  </w:style>
  <w:style w:type="paragraph" w:styleId="Nadpis2">
    <w:name w:val="heading 2"/>
    <w:next w:val="Normln"/>
    <w:link w:val="Nadpis2Char"/>
    <w:uiPriority w:val="99"/>
    <w:qFormat/>
    <w:rsid w:val="00497F4F"/>
    <w:pPr>
      <w:keepNext/>
      <w:numPr>
        <w:ilvl w:val="1"/>
        <w:numId w:val="1"/>
      </w:numPr>
      <w:tabs>
        <w:tab w:val="clear" w:pos="284"/>
        <w:tab w:val="num" w:pos="720"/>
      </w:tabs>
      <w:spacing w:before="480"/>
      <w:ind w:left="0"/>
      <w:outlineLvl w:val="1"/>
    </w:pPr>
    <w:rPr>
      <w:rFonts w:ascii="Arial" w:hAnsi="Arial" w:cs="Arial"/>
      <w:b/>
      <w:bCs/>
      <w:kern w:val="32"/>
      <w:sz w:val="24"/>
      <w:szCs w:val="32"/>
    </w:rPr>
  </w:style>
  <w:style w:type="paragraph" w:styleId="Nadpis3">
    <w:name w:val="heading 3"/>
    <w:basedOn w:val="Nadpis2"/>
    <w:next w:val="Normln"/>
    <w:link w:val="Nadpis3Char"/>
    <w:qFormat/>
    <w:rsid w:val="009B5180"/>
    <w:pPr>
      <w:numPr>
        <w:ilvl w:val="0"/>
        <w:numId w:val="0"/>
      </w:numPr>
      <w:spacing w:before="0" w:line="360" w:lineRule="auto"/>
      <w:outlineLvl w:val="2"/>
    </w:pPr>
  </w:style>
  <w:style w:type="paragraph" w:styleId="Nadpis7">
    <w:name w:val="heading 7"/>
    <w:basedOn w:val="Normln"/>
    <w:next w:val="Normln"/>
    <w:link w:val="Nadpis7Char"/>
    <w:semiHidden/>
    <w:unhideWhenUsed/>
    <w:qFormat/>
    <w:rsid w:val="005E2DD2"/>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JVS1">
    <w:name w:val="JVS_1"/>
    <w:link w:val="JVS1Char"/>
    <w:rsid w:val="00FE3873"/>
    <w:pPr>
      <w:tabs>
        <w:tab w:val="left" w:pos="1440"/>
      </w:tabs>
      <w:spacing w:line="360" w:lineRule="auto"/>
    </w:pPr>
    <w:rPr>
      <w:rFonts w:ascii="Arial" w:hAnsi="Arial" w:cs="Arial"/>
      <w:b/>
      <w:bCs/>
      <w:kern w:val="32"/>
      <w:sz w:val="28"/>
      <w:szCs w:val="32"/>
    </w:rPr>
  </w:style>
  <w:style w:type="paragraph" w:customStyle="1" w:styleId="Styl1">
    <w:name w:val="Styl1"/>
    <w:basedOn w:val="Normln"/>
    <w:autoRedefine/>
    <w:rsid w:val="00FE3873"/>
    <w:rPr>
      <w:b/>
      <w:sz w:val="40"/>
    </w:rPr>
  </w:style>
  <w:style w:type="paragraph" w:customStyle="1" w:styleId="JVS2">
    <w:name w:val="JVS_2"/>
    <w:basedOn w:val="JVS1"/>
    <w:link w:val="JVS2Char"/>
    <w:rsid w:val="00FE0F1A"/>
    <w:rPr>
      <w:sz w:val="24"/>
    </w:rPr>
  </w:style>
  <w:style w:type="paragraph" w:customStyle="1" w:styleId="JVS3">
    <w:name w:val="JVS_3"/>
    <w:rsid w:val="00FE0F1A"/>
    <w:pPr>
      <w:spacing w:line="360" w:lineRule="auto"/>
    </w:pPr>
    <w:rPr>
      <w:rFonts w:ascii="Georgia" w:hAnsi="Georgia" w:cs="Arial"/>
      <w:bCs/>
      <w:kern w:val="32"/>
      <w:szCs w:val="32"/>
    </w:rPr>
  </w:style>
  <w:style w:type="paragraph" w:styleId="Zhlav">
    <w:name w:val="header"/>
    <w:basedOn w:val="Normln"/>
    <w:rsid w:val="00CA7728"/>
    <w:pPr>
      <w:tabs>
        <w:tab w:val="center" w:pos="4536"/>
        <w:tab w:val="right" w:pos="9072"/>
      </w:tabs>
    </w:pPr>
  </w:style>
  <w:style w:type="paragraph" w:styleId="Zpat">
    <w:name w:val="footer"/>
    <w:basedOn w:val="Normln"/>
    <w:rsid w:val="00CA7728"/>
    <w:pPr>
      <w:tabs>
        <w:tab w:val="center" w:pos="4536"/>
        <w:tab w:val="right" w:pos="9072"/>
      </w:tabs>
    </w:pPr>
  </w:style>
  <w:style w:type="character" w:styleId="slostrnky">
    <w:name w:val="page number"/>
    <w:basedOn w:val="Standardnpsmoodstavce"/>
    <w:rsid w:val="00CA7728"/>
  </w:style>
  <w:style w:type="paragraph" w:styleId="Zkladntext">
    <w:name w:val="Body Text"/>
    <w:basedOn w:val="Normln"/>
    <w:rsid w:val="004D1482"/>
    <w:pPr>
      <w:spacing w:after="120"/>
    </w:pPr>
  </w:style>
  <w:style w:type="paragraph" w:styleId="Podtitul">
    <w:name w:val="Subtitle"/>
    <w:basedOn w:val="Normln"/>
    <w:qFormat/>
    <w:rsid w:val="004D1482"/>
    <w:rPr>
      <w:color w:val="000000"/>
      <w:sz w:val="28"/>
    </w:rPr>
  </w:style>
  <w:style w:type="character" w:customStyle="1" w:styleId="platne">
    <w:name w:val="platne"/>
    <w:basedOn w:val="Standardnpsmoodstavce"/>
    <w:rsid w:val="004D1482"/>
  </w:style>
  <w:style w:type="paragraph" w:customStyle="1" w:styleId="Styl2">
    <w:name w:val="Styl2"/>
    <w:basedOn w:val="JVS1"/>
    <w:rsid w:val="00FE3873"/>
    <w:rPr>
      <w:sz w:val="32"/>
    </w:rPr>
  </w:style>
  <w:style w:type="character" w:customStyle="1" w:styleId="JVS1Char">
    <w:name w:val="JVS_1 Char"/>
    <w:basedOn w:val="Standardnpsmoodstavce"/>
    <w:link w:val="JVS1"/>
    <w:rsid w:val="00E42FFA"/>
    <w:rPr>
      <w:rFonts w:ascii="Arial" w:hAnsi="Arial" w:cs="Arial"/>
      <w:b/>
      <w:bCs/>
      <w:kern w:val="32"/>
      <w:sz w:val="28"/>
      <w:szCs w:val="32"/>
      <w:lang w:val="cs-CZ" w:eastAsia="cs-CZ" w:bidi="ar-SA"/>
    </w:rPr>
  </w:style>
  <w:style w:type="character" w:customStyle="1" w:styleId="JVS2Char">
    <w:name w:val="JVS_2 Char"/>
    <w:basedOn w:val="JVS1Char"/>
    <w:link w:val="JVS2"/>
    <w:rsid w:val="00E42FFA"/>
    <w:rPr>
      <w:rFonts w:ascii="Arial" w:hAnsi="Arial" w:cs="Arial"/>
      <w:b/>
      <w:bCs/>
      <w:kern w:val="32"/>
      <w:sz w:val="24"/>
      <w:szCs w:val="32"/>
      <w:lang w:val="cs-CZ" w:eastAsia="cs-CZ" w:bidi="ar-SA"/>
    </w:rPr>
  </w:style>
  <w:style w:type="character" w:customStyle="1" w:styleId="Nadpis2Char">
    <w:name w:val="Nadpis 2 Char"/>
    <w:basedOn w:val="JVS2Char"/>
    <w:link w:val="Nadpis2"/>
    <w:rsid w:val="00497F4F"/>
    <w:rPr>
      <w:rFonts w:ascii="Arial" w:hAnsi="Arial" w:cs="Arial"/>
      <w:b/>
      <w:bCs/>
      <w:kern w:val="32"/>
      <w:sz w:val="24"/>
      <w:szCs w:val="32"/>
      <w:lang w:val="cs-CZ" w:eastAsia="cs-CZ" w:bidi="ar-SA"/>
    </w:rPr>
  </w:style>
  <w:style w:type="character" w:customStyle="1" w:styleId="Nadpis3Char">
    <w:name w:val="Nadpis 3 Char"/>
    <w:basedOn w:val="JVS2Char"/>
    <w:link w:val="Nadpis3"/>
    <w:rsid w:val="009B5180"/>
    <w:rPr>
      <w:rFonts w:ascii="Arial" w:hAnsi="Arial" w:cs="Arial"/>
      <w:b/>
      <w:bCs/>
      <w:kern w:val="32"/>
      <w:sz w:val="24"/>
      <w:szCs w:val="32"/>
      <w:lang w:val="cs-CZ" w:eastAsia="cs-CZ" w:bidi="ar-SA"/>
    </w:rPr>
  </w:style>
  <w:style w:type="paragraph" w:customStyle="1" w:styleId="Zkladntextodsazen-slo">
    <w:name w:val="Základní text odsazený - číslo"/>
    <w:basedOn w:val="Normln"/>
    <w:link w:val="Zkladntextodsazen-sloChar"/>
    <w:uiPriority w:val="99"/>
    <w:rsid w:val="007A1000"/>
    <w:pPr>
      <w:numPr>
        <w:ilvl w:val="2"/>
        <w:numId w:val="1"/>
      </w:numPr>
      <w:outlineLvl w:val="2"/>
    </w:pPr>
    <w:rPr>
      <w:szCs w:val="22"/>
    </w:rPr>
  </w:style>
  <w:style w:type="paragraph" w:styleId="Zkladntext2">
    <w:name w:val="Body Text 2"/>
    <w:basedOn w:val="Normln"/>
    <w:link w:val="Zkladntext2Char"/>
    <w:rsid w:val="00577D77"/>
    <w:pPr>
      <w:spacing w:after="120" w:line="480" w:lineRule="auto"/>
    </w:pPr>
  </w:style>
  <w:style w:type="paragraph" w:styleId="Zkladntext3">
    <w:name w:val="Body Text 3"/>
    <w:basedOn w:val="Normln"/>
    <w:rsid w:val="00577D77"/>
    <w:pPr>
      <w:spacing w:after="120"/>
    </w:pPr>
    <w:rPr>
      <w:sz w:val="16"/>
      <w:szCs w:val="16"/>
    </w:rPr>
  </w:style>
  <w:style w:type="paragraph" w:customStyle="1" w:styleId="slovn">
    <w:name w:val="Číslování"/>
    <w:basedOn w:val="Normln"/>
    <w:rsid w:val="00C27B52"/>
    <w:pPr>
      <w:widowControl w:val="0"/>
      <w:spacing w:before="120"/>
    </w:pPr>
    <w:rPr>
      <w:snapToGrid w:val="0"/>
      <w:sz w:val="24"/>
    </w:rPr>
  </w:style>
  <w:style w:type="paragraph" w:customStyle="1" w:styleId="Smlouva2">
    <w:name w:val="Smlouva2"/>
    <w:basedOn w:val="Normln"/>
    <w:uiPriority w:val="99"/>
    <w:rsid w:val="007B7CCA"/>
    <w:pPr>
      <w:widowControl w:val="0"/>
      <w:jc w:val="center"/>
    </w:pPr>
    <w:rPr>
      <w:b/>
      <w:snapToGrid w:val="0"/>
      <w:sz w:val="24"/>
    </w:rPr>
  </w:style>
  <w:style w:type="paragraph" w:customStyle="1" w:styleId="Smlouva-slo">
    <w:name w:val="Smlouva-číslo"/>
    <w:basedOn w:val="Normln"/>
    <w:rsid w:val="007B7CCA"/>
    <w:pPr>
      <w:widowControl w:val="0"/>
      <w:spacing w:before="120" w:line="240" w:lineRule="atLeast"/>
    </w:pPr>
    <w:rPr>
      <w:snapToGrid w:val="0"/>
      <w:sz w:val="24"/>
    </w:rPr>
  </w:style>
  <w:style w:type="paragraph" w:styleId="Zkladntextodsazen2">
    <w:name w:val="Body Text Indent 2"/>
    <w:basedOn w:val="Normln"/>
    <w:rsid w:val="00C55209"/>
    <w:pPr>
      <w:spacing w:after="120" w:line="480" w:lineRule="auto"/>
      <w:ind w:left="283"/>
    </w:pPr>
  </w:style>
  <w:style w:type="paragraph" w:customStyle="1" w:styleId="Smlouva3">
    <w:name w:val="Smlouva3"/>
    <w:basedOn w:val="Normln"/>
    <w:rsid w:val="00BA7578"/>
    <w:pPr>
      <w:widowControl w:val="0"/>
      <w:spacing w:before="120"/>
    </w:pPr>
    <w:rPr>
      <w:snapToGrid w:val="0"/>
      <w:sz w:val="24"/>
    </w:rPr>
  </w:style>
  <w:style w:type="paragraph" w:styleId="Zkladntextodsazen">
    <w:name w:val="Body Text Indent"/>
    <w:basedOn w:val="Normln"/>
    <w:link w:val="ZkladntextodsazenChar"/>
    <w:rsid w:val="0069726E"/>
    <w:pPr>
      <w:spacing w:after="120"/>
      <w:ind w:left="283"/>
    </w:pPr>
  </w:style>
  <w:style w:type="paragraph" w:customStyle="1" w:styleId="Smlouva1">
    <w:name w:val="Smlouva1"/>
    <w:basedOn w:val="Nadpis1"/>
    <w:rsid w:val="00044398"/>
    <w:pPr>
      <w:widowControl w:val="0"/>
      <w:numPr>
        <w:numId w:val="0"/>
      </w:numPr>
      <w:tabs>
        <w:tab w:val="clear" w:pos="1440"/>
      </w:tabs>
      <w:spacing w:before="240" w:after="60" w:line="240" w:lineRule="auto"/>
      <w:jc w:val="center"/>
      <w:outlineLvl w:val="9"/>
    </w:pPr>
    <w:rPr>
      <w:rFonts w:ascii="Times New Roman" w:hAnsi="Times New Roman" w:cs="Times New Roman"/>
      <w:bCs w:val="0"/>
      <w:snapToGrid w:val="0"/>
      <w:spacing w:val="0"/>
      <w:kern w:val="28"/>
      <w:szCs w:val="20"/>
    </w:rPr>
  </w:style>
  <w:style w:type="paragraph" w:styleId="Textbubliny">
    <w:name w:val="Balloon Text"/>
    <w:basedOn w:val="Normln"/>
    <w:rsid w:val="00130D48"/>
    <w:rPr>
      <w:rFonts w:ascii="Tahoma" w:hAnsi="Tahoma" w:cs="Tahoma"/>
      <w:sz w:val="16"/>
      <w:szCs w:val="16"/>
    </w:rPr>
  </w:style>
  <w:style w:type="paragraph" w:customStyle="1" w:styleId="Smlouva-slo0">
    <w:name w:val="Smlouva-èíslo"/>
    <w:basedOn w:val="Normln"/>
    <w:rsid w:val="00696FB7"/>
    <w:pPr>
      <w:spacing w:before="120" w:line="240" w:lineRule="atLeast"/>
    </w:pPr>
    <w:rPr>
      <w:sz w:val="24"/>
      <w:szCs w:val="24"/>
    </w:rPr>
  </w:style>
  <w:style w:type="paragraph" w:styleId="Nzev">
    <w:name w:val="Title"/>
    <w:basedOn w:val="Normln"/>
    <w:qFormat/>
    <w:rsid w:val="005208B6"/>
    <w:pPr>
      <w:jc w:val="center"/>
    </w:pPr>
    <w:rPr>
      <w:b/>
      <w:bCs/>
      <w:sz w:val="24"/>
      <w:szCs w:val="24"/>
    </w:rPr>
  </w:style>
  <w:style w:type="character" w:styleId="Odkaznakoment">
    <w:name w:val="annotation reference"/>
    <w:basedOn w:val="Standardnpsmoodstavce"/>
    <w:rsid w:val="00542DE0"/>
    <w:rPr>
      <w:sz w:val="16"/>
      <w:szCs w:val="16"/>
    </w:rPr>
  </w:style>
  <w:style w:type="paragraph" w:styleId="Textkomente">
    <w:name w:val="annotation text"/>
    <w:basedOn w:val="Normln"/>
    <w:link w:val="TextkomenteChar"/>
    <w:rsid w:val="00542DE0"/>
    <w:pPr>
      <w:jc w:val="left"/>
    </w:pPr>
    <w:rPr>
      <w:sz w:val="20"/>
    </w:rPr>
  </w:style>
  <w:style w:type="table" w:styleId="Mkatabulky">
    <w:name w:val="Table Grid"/>
    <w:basedOn w:val="Normlntabulka"/>
    <w:rsid w:val="00424A8E"/>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kladntextodsazen-sloChar">
    <w:name w:val="Základní text odsazený - číslo Char"/>
    <w:link w:val="Zkladntextodsazen-slo"/>
    <w:uiPriority w:val="99"/>
    <w:rsid w:val="007A1000"/>
    <w:rPr>
      <w:sz w:val="22"/>
      <w:szCs w:val="22"/>
    </w:rPr>
  </w:style>
  <w:style w:type="paragraph" w:styleId="Zkladntextodsazen3">
    <w:name w:val="Body Text Indent 3"/>
    <w:basedOn w:val="Normln"/>
    <w:link w:val="Zkladntextodsazen3Char"/>
    <w:rsid w:val="00FF1EE4"/>
    <w:pPr>
      <w:spacing w:after="120"/>
      <w:ind w:left="283"/>
    </w:pPr>
    <w:rPr>
      <w:sz w:val="16"/>
      <w:szCs w:val="16"/>
    </w:rPr>
  </w:style>
  <w:style w:type="character" w:customStyle="1" w:styleId="Zkladntextodsazen3Char">
    <w:name w:val="Základní text odsazený 3 Char"/>
    <w:basedOn w:val="Standardnpsmoodstavce"/>
    <w:link w:val="Zkladntextodsazen3"/>
    <w:rsid w:val="00FF1EE4"/>
    <w:rPr>
      <w:sz w:val="16"/>
      <w:szCs w:val="16"/>
    </w:rPr>
  </w:style>
  <w:style w:type="character" w:styleId="Hypertextovodkaz">
    <w:name w:val="Hyperlink"/>
    <w:basedOn w:val="Standardnpsmoodstavce"/>
    <w:rsid w:val="0059556A"/>
    <w:rPr>
      <w:color w:val="0000FF" w:themeColor="hyperlink"/>
      <w:u w:val="single"/>
    </w:rPr>
  </w:style>
  <w:style w:type="paragraph" w:styleId="Pedmtkomente">
    <w:name w:val="annotation subject"/>
    <w:basedOn w:val="Textkomente"/>
    <w:next w:val="Textkomente"/>
    <w:link w:val="PedmtkomenteChar"/>
    <w:rsid w:val="00916F21"/>
    <w:pPr>
      <w:jc w:val="both"/>
    </w:pPr>
    <w:rPr>
      <w:b/>
      <w:bCs/>
    </w:rPr>
  </w:style>
  <w:style w:type="character" w:customStyle="1" w:styleId="TextkomenteChar">
    <w:name w:val="Text komentáře Char"/>
    <w:basedOn w:val="Standardnpsmoodstavce"/>
    <w:link w:val="Textkomente"/>
    <w:rsid w:val="00916F21"/>
  </w:style>
  <w:style w:type="character" w:customStyle="1" w:styleId="PedmtkomenteChar">
    <w:name w:val="Předmět komentáře Char"/>
    <w:basedOn w:val="TextkomenteChar"/>
    <w:link w:val="Pedmtkomente"/>
    <w:rsid w:val="00916F21"/>
    <w:rPr>
      <w:b/>
      <w:bCs/>
    </w:rPr>
  </w:style>
  <w:style w:type="paragraph" w:styleId="Odstavecseseznamem">
    <w:name w:val="List Paragraph"/>
    <w:basedOn w:val="Normln"/>
    <w:link w:val="OdstavecseseznamemChar"/>
    <w:uiPriority w:val="34"/>
    <w:qFormat/>
    <w:rsid w:val="006530B7"/>
    <w:pPr>
      <w:ind w:left="720"/>
      <w:contextualSpacing/>
    </w:pPr>
  </w:style>
  <w:style w:type="character" w:customStyle="1" w:styleId="Zkladntext2Char">
    <w:name w:val="Základní text 2 Char"/>
    <w:basedOn w:val="Standardnpsmoodstavce"/>
    <w:link w:val="Zkladntext2"/>
    <w:locked/>
    <w:rsid w:val="00242212"/>
    <w:rPr>
      <w:sz w:val="22"/>
    </w:rPr>
  </w:style>
  <w:style w:type="character" w:customStyle="1" w:styleId="Nadpis7Char">
    <w:name w:val="Nadpis 7 Char"/>
    <w:basedOn w:val="Standardnpsmoodstavce"/>
    <w:link w:val="Nadpis7"/>
    <w:semiHidden/>
    <w:rsid w:val="005E2DD2"/>
    <w:rPr>
      <w:rFonts w:asciiTheme="majorHAnsi" w:eastAsiaTheme="majorEastAsia" w:hAnsiTheme="majorHAnsi" w:cstheme="majorBidi"/>
      <w:i/>
      <w:iCs/>
      <w:color w:val="404040" w:themeColor="text1" w:themeTint="BF"/>
      <w:sz w:val="22"/>
    </w:rPr>
  </w:style>
  <w:style w:type="paragraph" w:customStyle="1" w:styleId="slovnvSOD">
    <w:name w:val="číslování v SOD"/>
    <w:basedOn w:val="Zkladntext"/>
    <w:uiPriority w:val="99"/>
    <w:rsid w:val="005E2DD2"/>
    <w:pPr>
      <w:widowControl w:val="0"/>
      <w:numPr>
        <w:numId w:val="4"/>
      </w:numPr>
    </w:pPr>
    <w:rPr>
      <w:rFonts w:ascii="Arial" w:hAnsi="Arial"/>
    </w:rPr>
  </w:style>
  <w:style w:type="paragraph" w:styleId="Revize">
    <w:name w:val="Revision"/>
    <w:hidden/>
    <w:uiPriority w:val="99"/>
    <w:semiHidden/>
    <w:rsid w:val="00532213"/>
    <w:rPr>
      <w:sz w:val="22"/>
    </w:rPr>
  </w:style>
  <w:style w:type="character" w:customStyle="1" w:styleId="ZkladntextodsazenChar">
    <w:name w:val="Základní text odsazený Char"/>
    <w:link w:val="Zkladntextodsazen"/>
    <w:rsid w:val="003D356B"/>
    <w:rPr>
      <w:sz w:val="22"/>
    </w:rPr>
  </w:style>
  <w:style w:type="character" w:customStyle="1" w:styleId="OdstavecseseznamemChar">
    <w:name w:val="Odstavec se seznamem Char"/>
    <w:link w:val="Odstavecseseznamem"/>
    <w:uiPriority w:val="34"/>
    <w:rsid w:val="005227B0"/>
    <w:rPr>
      <w:sz w:val="22"/>
    </w:rPr>
  </w:style>
  <w:style w:type="paragraph" w:styleId="Bezmezer">
    <w:name w:val="No Spacing"/>
    <w:uiPriority w:val="99"/>
    <w:qFormat/>
    <w:rsid w:val="00DE5A9F"/>
    <w:rPr>
      <w:rFonts w:ascii="Calibri" w:hAnsi="Calibri" w:cs="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BA7578"/>
    <w:pPr>
      <w:jc w:val="both"/>
    </w:pPr>
    <w:rPr>
      <w:sz w:val="22"/>
    </w:rPr>
  </w:style>
  <w:style w:type="paragraph" w:styleId="Nadpis1">
    <w:name w:val="heading 1"/>
    <w:basedOn w:val="JVS1"/>
    <w:next w:val="Normln"/>
    <w:uiPriority w:val="99"/>
    <w:qFormat/>
    <w:rsid w:val="00951676"/>
    <w:pPr>
      <w:keepNext/>
      <w:numPr>
        <w:numId w:val="1"/>
      </w:numPr>
      <w:spacing w:before="720"/>
      <w:outlineLvl w:val="0"/>
    </w:pPr>
    <w:rPr>
      <w:spacing w:val="20"/>
    </w:rPr>
  </w:style>
  <w:style w:type="paragraph" w:styleId="Nadpis2">
    <w:name w:val="heading 2"/>
    <w:next w:val="Normln"/>
    <w:link w:val="Nadpis2Char"/>
    <w:uiPriority w:val="99"/>
    <w:qFormat/>
    <w:rsid w:val="00497F4F"/>
    <w:pPr>
      <w:keepNext/>
      <w:numPr>
        <w:ilvl w:val="1"/>
        <w:numId w:val="1"/>
      </w:numPr>
      <w:tabs>
        <w:tab w:val="clear" w:pos="284"/>
        <w:tab w:val="num" w:pos="720"/>
      </w:tabs>
      <w:spacing w:before="480"/>
      <w:ind w:left="0"/>
      <w:outlineLvl w:val="1"/>
    </w:pPr>
    <w:rPr>
      <w:rFonts w:ascii="Arial" w:hAnsi="Arial" w:cs="Arial"/>
      <w:b/>
      <w:bCs/>
      <w:kern w:val="32"/>
      <w:sz w:val="24"/>
      <w:szCs w:val="32"/>
    </w:rPr>
  </w:style>
  <w:style w:type="paragraph" w:styleId="Nadpis3">
    <w:name w:val="heading 3"/>
    <w:basedOn w:val="Nadpis2"/>
    <w:next w:val="Normln"/>
    <w:link w:val="Nadpis3Char"/>
    <w:qFormat/>
    <w:rsid w:val="009B5180"/>
    <w:pPr>
      <w:numPr>
        <w:ilvl w:val="0"/>
        <w:numId w:val="0"/>
      </w:numPr>
      <w:spacing w:before="0" w:line="360" w:lineRule="auto"/>
      <w:outlineLvl w:val="2"/>
    </w:pPr>
  </w:style>
  <w:style w:type="paragraph" w:styleId="Nadpis7">
    <w:name w:val="heading 7"/>
    <w:basedOn w:val="Normln"/>
    <w:next w:val="Normln"/>
    <w:link w:val="Nadpis7Char"/>
    <w:semiHidden/>
    <w:unhideWhenUsed/>
    <w:qFormat/>
    <w:rsid w:val="005E2DD2"/>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JVS1">
    <w:name w:val="JVS_1"/>
    <w:link w:val="JVS1Char"/>
    <w:rsid w:val="00FE3873"/>
    <w:pPr>
      <w:tabs>
        <w:tab w:val="left" w:pos="1440"/>
      </w:tabs>
      <w:spacing w:line="360" w:lineRule="auto"/>
    </w:pPr>
    <w:rPr>
      <w:rFonts w:ascii="Arial" w:hAnsi="Arial" w:cs="Arial"/>
      <w:b/>
      <w:bCs/>
      <w:kern w:val="32"/>
      <w:sz w:val="28"/>
      <w:szCs w:val="32"/>
    </w:rPr>
  </w:style>
  <w:style w:type="paragraph" w:customStyle="1" w:styleId="Styl1">
    <w:name w:val="Styl1"/>
    <w:basedOn w:val="Normln"/>
    <w:autoRedefine/>
    <w:rsid w:val="00FE3873"/>
    <w:rPr>
      <w:b/>
      <w:sz w:val="40"/>
    </w:rPr>
  </w:style>
  <w:style w:type="paragraph" w:customStyle="1" w:styleId="JVS2">
    <w:name w:val="JVS_2"/>
    <w:basedOn w:val="JVS1"/>
    <w:link w:val="JVS2Char"/>
    <w:rsid w:val="00FE0F1A"/>
    <w:rPr>
      <w:sz w:val="24"/>
    </w:rPr>
  </w:style>
  <w:style w:type="paragraph" w:customStyle="1" w:styleId="JVS3">
    <w:name w:val="JVS_3"/>
    <w:rsid w:val="00FE0F1A"/>
    <w:pPr>
      <w:spacing w:line="360" w:lineRule="auto"/>
    </w:pPr>
    <w:rPr>
      <w:rFonts w:ascii="Georgia" w:hAnsi="Georgia" w:cs="Arial"/>
      <w:bCs/>
      <w:kern w:val="32"/>
      <w:szCs w:val="32"/>
    </w:rPr>
  </w:style>
  <w:style w:type="paragraph" w:styleId="Zhlav">
    <w:name w:val="header"/>
    <w:basedOn w:val="Normln"/>
    <w:rsid w:val="00CA7728"/>
    <w:pPr>
      <w:tabs>
        <w:tab w:val="center" w:pos="4536"/>
        <w:tab w:val="right" w:pos="9072"/>
      </w:tabs>
    </w:pPr>
  </w:style>
  <w:style w:type="paragraph" w:styleId="Zpat">
    <w:name w:val="footer"/>
    <w:basedOn w:val="Normln"/>
    <w:rsid w:val="00CA7728"/>
    <w:pPr>
      <w:tabs>
        <w:tab w:val="center" w:pos="4536"/>
        <w:tab w:val="right" w:pos="9072"/>
      </w:tabs>
    </w:pPr>
  </w:style>
  <w:style w:type="character" w:styleId="slostrnky">
    <w:name w:val="page number"/>
    <w:basedOn w:val="Standardnpsmoodstavce"/>
    <w:rsid w:val="00CA7728"/>
  </w:style>
  <w:style w:type="paragraph" w:styleId="Zkladntext">
    <w:name w:val="Body Text"/>
    <w:basedOn w:val="Normln"/>
    <w:rsid w:val="004D1482"/>
    <w:pPr>
      <w:spacing w:after="120"/>
    </w:pPr>
  </w:style>
  <w:style w:type="paragraph" w:styleId="Podtitul">
    <w:name w:val="Subtitle"/>
    <w:basedOn w:val="Normln"/>
    <w:qFormat/>
    <w:rsid w:val="004D1482"/>
    <w:rPr>
      <w:color w:val="000000"/>
      <w:sz w:val="28"/>
    </w:rPr>
  </w:style>
  <w:style w:type="character" w:customStyle="1" w:styleId="platne">
    <w:name w:val="platne"/>
    <w:basedOn w:val="Standardnpsmoodstavce"/>
    <w:rsid w:val="004D1482"/>
  </w:style>
  <w:style w:type="paragraph" w:customStyle="1" w:styleId="Styl2">
    <w:name w:val="Styl2"/>
    <w:basedOn w:val="JVS1"/>
    <w:rsid w:val="00FE3873"/>
    <w:rPr>
      <w:sz w:val="32"/>
    </w:rPr>
  </w:style>
  <w:style w:type="character" w:customStyle="1" w:styleId="JVS1Char">
    <w:name w:val="JVS_1 Char"/>
    <w:basedOn w:val="Standardnpsmoodstavce"/>
    <w:link w:val="JVS1"/>
    <w:rsid w:val="00E42FFA"/>
    <w:rPr>
      <w:rFonts w:ascii="Arial" w:hAnsi="Arial" w:cs="Arial"/>
      <w:b/>
      <w:bCs/>
      <w:kern w:val="32"/>
      <w:sz w:val="28"/>
      <w:szCs w:val="32"/>
      <w:lang w:val="cs-CZ" w:eastAsia="cs-CZ" w:bidi="ar-SA"/>
    </w:rPr>
  </w:style>
  <w:style w:type="character" w:customStyle="1" w:styleId="JVS2Char">
    <w:name w:val="JVS_2 Char"/>
    <w:basedOn w:val="JVS1Char"/>
    <w:link w:val="JVS2"/>
    <w:rsid w:val="00E42FFA"/>
    <w:rPr>
      <w:rFonts w:ascii="Arial" w:hAnsi="Arial" w:cs="Arial"/>
      <w:b/>
      <w:bCs/>
      <w:kern w:val="32"/>
      <w:sz w:val="24"/>
      <w:szCs w:val="32"/>
      <w:lang w:val="cs-CZ" w:eastAsia="cs-CZ" w:bidi="ar-SA"/>
    </w:rPr>
  </w:style>
  <w:style w:type="character" w:customStyle="1" w:styleId="Nadpis2Char">
    <w:name w:val="Nadpis 2 Char"/>
    <w:basedOn w:val="JVS2Char"/>
    <w:link w:val="Nadpis2"/>
    <w:rsid w:val="00497F4F"/>
    <w:rPr>
      <w:rFonts w:ascii="Arial" w:hAnsi="Arial" w:cs="Arial"/>
      <w:b/>
      <w:bCs/>
      <w:kern w:val="32"/>
      <w:sz w:val="24"/>
      <w:szCs w:val="32"/>
      <w:lang w:val="cs-CZ" w:eastAsia="cs-CZ" w:bidi="ar-SA"/>
    </w:rPr>
  </w:style>
  <w:style w:type="character" w:customStyle="1" w:styleId="Nadpis3Char">
    <w:name w:val="Nadpis 3 Char"/>
    <w:basedOn w:val="JVS2Char"/>
    <w:link w:val="Nadpis3"/>
    <w:rsid w:val="009B5180"/>
    <w:rPr>
      <w:rFonts w:ascii="Arial" w:hAnsi="Arial" w:cs="Arial"/>
      <w:b/>
      <w:bCs/>
      <w:kern w:val="32"/>
      <w:sz w:val="24"/>
      <w:szCs w:val="32"/>
      <w:lang w:val="cs-CZ" w:eastAsia="cs-CZ" w:bidi="ar-SA"/>
    </w:rPr>
  </w:style>
  <w:style w:type="paragraph" w:customStyle="1" w:styleId="Zkladntextodsazen-slo">
    <w:name w:val="Základní text odsazený - číslo"/>
    <w:basedOn w:val="Normln"/>
    <w:link w:val="Zkladntextodsazen-sloChar"/>
    <w:uiPriority w:val="99"/>
    <w:rsid w:val="007A1000"/>
    <w:pPr>
      <w:numPr>
        <w:ilvl w:val="2"/>
        <w:numId w:val="1"/>
      </w:numPr>
      <w:outlineLvl w:val="2"/>
    </w:pPr>
    <w:rPr>
      <w:szCs w:val="22"/>
    </w:rPr>
  </w:style>
  <w:style w:type="paragraph" w:styleId="Zkladntext2">
    <w:name w:val="Body Text 2"/>
    <w:basedOn w:val="Normln"/>
    <w:link w:val="Zkladntext2Char"/>
    <w:rsid w:val="00577D77"/>
    <w:pPr>
      <w:spacing w:after="120" w:line="480" w:lineRule="auto"/>
    </w:pPr>
  </w:style>
  <w:style w:type="paragraph" w:styleId="Zkladntext3">
    <w:name w:val="Body Text 3"/>
    <w:basedOn w:val="Normln"/>
    <w:rsid w:val="00577D77"/>
    <w:pPr>
      <w:spacing w:after="120"/>
    </w:pPr>
    <w:rPr>
      <w:sz w:val="16"/>
      <w:szCs w:val="16"/>
    </w:rPr>
  </w:style>
  <w:style w:type="paragraph" w:customStyle="1" w:styleId="slovn">
    <w:name w:val="Číslování"/>
    <w:basedOn w:val="Normln"/>
    <w:rsid w:val="00C27B52"/>
    <w:pPr>
      <w:widowControl w:val="0"/>
      <w:spacing w:before="120"/>
    </w:pPr>
    <w:rPr>
      <w:snapToGrid w:val="0"/>
      <w:sz w:val="24"/>
    </w:rPr>
  </w:style>
  <w:style w:type="paragraph" w:customStyle="1" w:styleId="Smlouva2">
    <w:name w:val="Smlouva2"/>
    <w:basedOn w:val="Normln"/>
    <w:uiPriority w:val="99"/>
    <w:rsid w:val="007B7CCA"/>
    <w:pPr>
      <w:widowControl w:val="0"/>
      <w:jc w:val="center"/>
    </w:pPr>
    <w:rPr>
      <w:b/>
      <w:snapToGrid w:val="0"/>
      <w:sz w:val="24"/>
    </w:rPr>
  </w:style>
  <w:style w:type="paragraph" w:customStyle="1" w:styleId="Smlouva-slo">
    <w:name w:val="Smlouva-číslo"/>
    <w:basedOn w:val="Normln"/>
    <w:rsid w:val="007B7CCA"/>
    <w:pPr>
      <w:widowControl w:val="0"/>
      <w:spacing w:before="120" w:line="240" w:lineRule="atLeast"/>
    </w:pPr>
    <w:rPr>
      <w:snapToGrid w:val="0"/>
      <w:sz w:val="24"/>
    </w:rPr>
  </w:style>
  <w:style w:type="paragraph" w:styleId="Zkladntextodsazen2">
    <w:name w:val="Body Text Indent 2"/>
    <w:basedOn w:val="Normln"/>
    <w:rsid w:val="00C55209"/>
    <w:pPr>
      <w:spacing w:after="120" w:line="480" w:lineRule="auto"/>
      <w:ind w:left="283"/>
    </w:pPr>
  </w:style>
  <w:style w:type="paragraph" w:customStyle="1" w:styleId="Smlouva3">
    <w:name w:val="Smlouva3"/>
    <w:basedOn w:val="Normln"/>
    <w:rsid w:val="00BA7578"/>
    <w:pPr>
      <w:widowControl w:val="0"/>
      <w:spacing w:before="120"/>
    </w:pPr>
    <w:rPr>
      <w:snapToGrid w:val="0"/>
      <w:sz w:val="24"/>
    </w:rPr>
  </w:style>
  <w:style w:type="paragraph" w:styleId="Zkladntextodsazen">
    <w:name w:val="Body Text Indent"/>
    <w:basedOn w:val="Normln"/>
    <w:link w:val="ZkladntextodsazenChar"/>
    <w:rsid w:val="0069726E"/>
    <w:pPr>
      <w:spacing w:after="120"/>
      <w:ind w:left="283"/>
    </w:pPr>
  </w:style>
  <w:style w:type="paragraph" w:customStyle="1" w:styleId="Smlouva1">
    <w:name w:val="Smlouva1"/>
    <w:basedOn w:val="Nadpis1"/>
    <w:rsid w:val="00044398"/>
    <w:pPr>
      <w:widowControl w:val="0"/>
      <w:numPr>
        <w:numId w:val="0"/>
      </w:numPr>
      <w:tabs>
        <w:tab w:val="clear" w:pos="1440"/>
      </w:tabs>
      <w:spacing w:before="240" w:after="60" w:line="240" w:lineRule="auto"/>
      <w:jc w:val="center"/>
      <w:outlineLvl w:val="9"/>
    </w:pPr>
    <w:rPr>
      <w:rFonts w:ascii="Times New Roman" w:hAnsi="Times New Roman" w:cs="Times New Roman"/>
      <w:bCs w:val="0"/>
      <w:snapToGrid w:val="0"/>
      <w:spacing w:val="0"/>
      <w:kern w:val="28"/>
      <w:szCs w:val="20"/>
    </w:rPr>
  </w:style>
  <w:style w:type="paragraph" w:styleId="Textbubliny">
    <w:name w:val="Balloon Text"/>
    <w:basedOn w:val="Normln"/>
    <w:rsid w:val="00130D48"/>
    <w:rPr>
      <w:rFonts w:ascii="Tahoma" w:hAnsi="Tahoma" w:cs="Tahoma"/>
      <w:sz w:val="16"/>
      <w:szCs w:val="16"/>
    </w:rPr>
  </w:style>
  <w:style w:type="paragraph" w:customStyle="1" w:styleId="Smlouva-slo0">
    <w:name w:val="Smlouva-èíslo"/>
    <w:basedOn w:val="Normln"/>
    <w:rsid w:val="00696FB7"/>
    <w:pPr>
      <w:spacing w:before="120" w:line="240" w:lineRule="atLeast"/>
    </w:pPr>
    <w:rPr>
      <w:sz w:val="24"/>
      <w:szCs w:val="24"/>
    </w:rPr>
  </w:style>
  <w:style w:type="paragraph" w:styleId="Nzev">
    <w:name w:val="Title"/>
    <w:basedOn w:val="Normln"/>
    <w:qFormat/>
    <w:rsid w:val="005208B6"/>
    <w:pPr>
      <w:jc w:val="center"/>
    </w:pPr>
    <w:rPr>
      <w:b/>
      <w:bCs/>
      <w:sz w:val="24"/>
      <w:szCs w:val="24"/>
    </w:rPr>
  </w:style>
  <w:style w:type="character" w:styleId="Odkaznakoment">
    <w:name w:val="annotation reference"/>
    <w:basedOn w:val="Standardnpsmoodstavce"/>
    <w:rsid w:val="00542DE0"/>
    <w:rPr>
      <w:sz w:val="16"/>
      <w:szCs w:val="16"/>
    </w:rPr>
  </w:style>
  <w:style w:type="paragraph" w:styleId="Textkomente">
    <w:name w:val="annotation text"/>
    <w:basedOn w:val="Normln"/>
    <w:link w:val="TextkomenteChar"/>
    <w:rsid w:val="00542DE0"/>
    <w:pPr>
      <w:jc w:val="left"/>
    </w:pPr>
    <w:rPr>
      <w:sz w:val="20"/>
    </w:rPr>
  </w:style>
  <w:style w:type="table" w:styleId="Mkatabulky">
    <w:name w:val="Table Grid"/>
    <w:basedOn w:val="Normlntabulka"/>
    <w:rsid w:val="00424A8E"/>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kladntextodsazen-sloChar">
    <w:name w:val="Základní text odsazený - číslo Char"/>
    <w:link w:val="Zkladntextodsazen-slo"/>
    <w:uiPriority w:val="99"/>
    <w:rsid w:val="007A1000"/>
    <w:rPr>
      <w:sz w:val="22"/>
      <w:szCs w:val="22"/>
    </w:rPr>
  </w:style>
  <w:style w:type="paragraph" w:styleId="Zkladntextodsazen3">
    <w:name w:val="Body Text Indent 3"/>
    <w:basedOn w:val="Normln"/>
    <w:link w:val="Zkladntextodsazen3Char"/>
    <w:rsid w:val="00FF1EE4"/>
    <w:pPr>
      <w:spacing w:after="120"/>
      <w:ind w:left="283"/>
    </w:pPr>
    <w:rPr>
      <w:sz w:val="16"/>
      <w:szCs w:val="16"/>
    </w:rPr>
  </w:style>
  <w:style w:type="character" w:customStyle="1" w:styleId="Zkladntextodsazen3Char">
    <w:name w:val="Základní text odsazený 3 Char"/>
    <w:basedOn w:val="Standardnpsmoodstavce"/>
    <w:link w:val="Zkladntextodsazen3"/>
    <w:rsid w:val="00FF1EE4"/>
    <w:rPr>
      <w:sz w:val="16"/>
      <w:szCs w:val="16"/>
    </w:rPr>
  </w:style>
  <w:style w:type="character" w:styleId="Hypertextovodkaz">
    <w:name w:val="Hyperlink"/>
    <w:basedOn w:val="Standardnpsmoodstavce"/>
    <w:rsid w:val="0059556A"/>
    <w:rPr>
      <w:color w:val="0000FF" w:themeColor="hyperlink"/>
      <w:u w:val="single"/>
    </w:rPr>
  </w:style>
  <w:style w:type="paragraph" w:styleId="Pedmtkomente">
    <w:name w:val="annotation subject"/>
    <w:basedOn w:val="Textkomente"/>
    <w:next w:val="Textkomente"/>
    <w:link w:val="PedmtkomenteChar"/>
    <w:rsid w:val="00916F21"/>
    <w:pPr>
      <w:jc w:val="both"/>
    </w:pPr>
    <w:rPr>
      <w:b/>
      <w:bCs/>
    </w:rPr>
  </w:style>
  <w:style w:type="character" w:customStyle="1" w:styleId="TextkomenteChar">
    <w:name w:val="Text komentáře Char"/>
    <w:basedOn w:val="Standardnpsmoodstavce"/>
    <w:link w:val="Textkomente"/>
    <w:rsid w:val="00916F21"/>
  </w:style>
  <w:style w:type="character" w:customStyle="1" w:styleId="PedmtkomenteChar">
    <w:name w:val="Předmět komentáře Char"/>
    <w:basedOn w:val="TextkomenteChar"/>
    <w:link w:val="Pedmtkomente"/>
    <w:rsid w:val="00916F21"/>
    <w:rPr>
      <w:b/>
      <w:bCs/>
    </w:rPr>
  </w:style>
  <w:style w:type="paragraph" w:styleId="Odstavecseseznamem">
    <w:name w:val="List Paragraph"/>
    <w:basedOn w:val="Normln"/>
    <w:link w:val="OdstavecseseznamemChar"/>
    <w:uiPriority w:val="34"/>
    <w:qFormat/>
    <w:rsid w:val="006530B7"/>
    <w:pPr>
      <w:ind w:left="720"/>
      <w:contextualSpacing/>
    </w:pPr>
  </w:style>
  <w:style w:type="character" w:customStyle="1" w:styleId="Zkladntext2Char">
    <w:name w:val="Základní text 2 Char"/>
    <w:basedOn w:val="Standardnpsmoodstavce"/>
    <w:link w:val="Zkladntext2"/>
    <w:locked/>
    <w:rsid w:val="00242212"/>
    <w:rPr>
      <w:sz w:val="22"/>
    </w:rPr>
  </w:style>
  <w:style w:type="character" w:customStyle="1" w:styleId="Nadpis7Char">
    <w:name w:val="Nadpis 7 Char"/>
    <w:basedOn w:val="Standardnpsmoodstavce"/>
    <w:link w:val="Nadpis7"/>
    <w:semiHidden/>
    <w:rsid w:val="005E2DD2"/>
    <w:rPr>
      <w:rFonts w:asciiTheme="majorHAnsi" w:eastAsiaTheme="majorEastAsia" w:hAnsiTheme="majorHAnsi" w:cstheme="majorBidi"/>
      <w:i/>
      <w:iCs/>
      <w:color w:val="404040" w:themeColor="text1" w:themeTint="BF"/>
      <w:sz w:val="22"/>
    </w:rPr>
  </w:style>
  <w:style w:type="paragraph" w:customStyle="1" w:styleId="slovnvSOD">
    <w:name w:val="číslování v SOD"/>
    <w:basedOn w:val="Zkladntext"/>
    <w:uiPriority w:val="99"/>
    <w:rsid w:val="005E2DD2"/>
    <w:pPr>
      <w:widowControl w:val="0"/>
      <w:numPr>
        <w:numId w:val="4"/>
      </w:numPr>
    </w:pPr>
    <w:rPr>
      <w:rFonts w:ascii="Arial" w:hAnsi="Arial"/>
    </w:rPr>
  </w:style>
  <w:style w:type="paragraph" w:styleId="Revize">
    <w:name w:val="Revision"/>
    <w:hidden/>
    <w:uiPriority w:val="99"/>
    <w:semiHidden/>
    <w:rsid w:val="00532213"/>
    <w:rPr>
      <w:sz w:val="22"/>
    </w:rPr>
  </w:style>
  <w:style w:type="character" w:customStyle="1" w:styleId="ZkladntextodsazenChar">
    <w:name w:val="Základní text odsazený Char"/>
    <w:link w:val="Zkladntextodsazen"/>
    <w:rsid w:val="003D356B"/>
    <w:rPr>
      <w:sz w:val="22"/>
    </w:rPr>
  </w:style>
  <w:style w:type="character" w:customStyle="1" w:styleId="OdstavecseseznamemChar">
    <w:name w:val="Odstavec se seznamem Char"/>
    <w:link w:val="Odstavecseseznamem"/>
    <w:uiPriority w:val="34"/>
    <w:rsid w:val="005227B0"/>
    <w:rPr>
      <w:sz w:val="22"/>
    </w:rPr>
  </w:style>
  <w:style w:type="paragraph" w:styleId="Bezmezer">
    <w:name w:val="No Spacing"/>
    <w:uiPriority w:val="99"/>
    <w:qFormat/>
    <w:rsid w:val="00DE5A9F"/>
    <w:rPr>
      <w:rFonts w:ascii="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02384">
      <w:bodyDiv w:val="1"/>
      <w:marLeft w:val="0"/>
      <w:marRight w:val="0"/>
      <w:marTop w:val="0"/>
      <w:marBottom w:val="0"/>
      <w:divBdr>
        <w:top w:val="none" w:sz="0" w:space="0" w:color="auto"/>
        <w:left w:val="none" w:sz="0" w:space="0" w:color="auto"/>
        <w:bottom w:val="none" w:sz="0" w:space="0" w:color="auto"/>
        <w:right w:val="none" w:sz="0" w:space="0" w:color="auto"/>
      </w:divBdr>
    </w:div>
    <w:div w:id="75324716">
      <w:bodyDiv w:val="1"/>
      <w:marLeft w:val="0"/>
      <w:marRight w:val="0"/>
      <w:marTop w:val="0"/>
      <w:marBottom w:val="0"/>
      <w:divBdr>
        <w:top w:val="none" w:sz="0" w:space="0" w:color="auto"/>
        <w:left w:val="none" w:sz="0" w:space="0" w:color="auto"/>
        <w:bottom w:val="none" w:sz="0" w:space="0" w:color="auto"/>
        <w:right w:val="none" w:sz="0" w:space="0" w:color="auto"/>
      </w:divBdr>
    </w:div>
    <w:div w:id="103546902">
      <w:bodyDiv w:val="1"/>
      <w:marLeft w:val="0"/>
      <w:marRight w:val="0"/>
      <w:marTop w:val="0"/>
      <w:marBottom w:val="0"/>
      <w:divBdr>
        <w:top w:val="none" w:sz="0" w:space="0" w:color="auto"/>
        <w:left w:val="none" w:sz="0" w:space="0" w:color="auto"/>
        <w:bottom w:val="none" w:sz="0" w:space="0" w:color="auto"/>
        <w:right w:val="none" w:sz="0" w:space="0" w:color="auto"/>
      </w:divBdr>
    </w:div>
    <w:div w:id="122507293">
      <w:bodyDiv w:val="1"/>
      <w:marLeft w:val="0"/>
      <w:marRight w:val="0"/>
      <w:marTop w:val="0"/>
      <w:marBottom w:val="0"/>
      <w:divBdr>
        <w:top w:val="none" w:sz="0" w:space="0" w:color="auto"/>
        <w:left w:val="none" w:sz="0" w:space="0" w:color="auto"/>
        <w:bottom w:val="none" w:sz="0" w:space="0" w:color="auto"/>
        <w:right w:val="none" w:sz="0" w:space="0" w:color="auto"/>
      </w:divBdr>
    </w:div>
    <w:div w:id="128059813">
      <w:bodyDiv w:val="1"/>
      <w:marLeft w:val="0"/>
      <w:marRight w:val="0"/>
      <w:marTop w:val="0"/>
      <w:marBottom w:val="0"/>
      <w:divBdr>
        <w:top w:val="none" w:sz="0" w:space="0" w:color="auto"/>
        <w:left w:val="none" w:sz="0" w:space="0" w:color="auto"/>
        <w:bottom w:val="none" w:sz="0" w:space="0" w:color="auto"/>
        <w:right w:val="none" w:sz="0" w:space="0" w:color="auto"/>
      </w:divBdr>
    </w:div>
    <w:div w:id="152380719">
      <w:bodyDiv w:val="1"/>
      <w:marLeft w:val="0"/>
      <w:marRight w:val="0"/>
      <w:marTop w:val="0"/>
      <w:marBottom w:val="0"/>
      <w:divBdr>
        <w:top w:val="none" w:sz="0" w:space="0" w:color="auto"/>
        <w:left w:val="none" w:sz="0" w:space="0" w:color="auto"/>
        <w:bottom w:val="none" w:sz="0" w:space="0" w:color="auto"/>
        <w:right w:val="none" w:sz="0" w:space="0" w:color="auto"/>
      </w:divBdr>
    </w:div>
    <w:div w:id="156967422">
      <w:bodyDiv w:val="1"/>
      <w:marLeft w:val="0"/>
      <w:marRight w:val="0"/>
      <w:marTop w:val="0"/>
      <w:marBottom w:val="0"/>
      <w:divBdr>
        <w:top w:val="none" w:sz="0" w:space="0" w:color="auto"/>
        <w:left w:val="none" w:sz="0" w:space="0" w:color="auto"/>
        <w:bottom w:val="none" w:sz="0" w:space="0" w:color="auto"/>
        <w:right w:val="none" w:sz="0" w:space="0" w:color="auto"/>
      </w:divBdr>
    </w:div>
    <w:div w:id="206991523">
      <w:bodyDiv w:val="1"/>
      <w:marLeft w:val="0"/>
      <w:marRight w:val="0"/>
      <w:marTop w:val="0"/>
      <w:marBottom w:val="0"/>
      <w:divBdr>
        <w:top w:val="none" w:sz="0" w:space="0" w:color="auto"/>
        <w:left w:val="none" w:sz="0" w:space="0" w:color="auto"/>
        <w:bottom w:val="none" w:sz="0" w:space="0" w:color="auto"/>
        <w:right w:val="none" w:sz="0" w:space="0" w:color="auto"/>
      </w:divBdr>
    </w:div>
    <w:div w:id="221840654">
      <w:bodyDiv w:val="1"/>
      <w:marLeft w:val="0"/>
      <w:marRight w:val="0"/>
      <w:marTop w:val="0"/>
      <w:marBottom w:val="0"/>
      <w:divBdr>
        <w:top w:val="none" w:sz="0" w:space="0" w:color="auto"/>
        <w:left w:val="none" w:sz="0" w:space="0" w:color="auto"/>
        <w:bottom w:val="none" w:sz="0" w:space="0" w:color="auto"/>
        <w:right w:val="none" w:sz="0" w:space="0" w:color="auto"/>
      </w:divBdr>
    </w:div>
    <w:div w:id="245580778">
      <w:bodyDiv w:val="1"/>
      <w:marLeft w:val="0"/>
      <w:marRight w:val="0"/>
      <w:marTop w:val="0"/>
      <w:marBottom w:val="0"/>
      <w:divBdr>
        <w:top w:val="none" w:sz="0" w:space="0" w:color="auto"/>
        <w:left w:val="none" w:sz="0" w:space="0" w:color="auto"/>
        <w:bottom w:val="none" w:sz="0" w:space="0" w:color="auto"/>
        <w:right w:val="none" w:sz="0" w:space="0" w:color="auto"/>
      </w:divBdr>
    </w:div>
    <w:div w:id="268510008">
      <w:bodyDiv w:val="1"/>
      <w:marLeft w:val="0"/>
      <w:marRight w:val="0"/>
      <w:marTop w:val="0"/>
      <w:marBottom w:val="0"/>
      <w:divBdr>
        <w:top w:val="none" w:sz="0" w:space="0" w:color="auto"/>
        <w:left w:val="none" w:sz="0" w:space="0" w:color="auto"/>
        <w:bottom w:val="none" w:sz="0" w:space="0" w:color="auto"/>
        <w:right w:val="none" w:sz="0" w:space="0" w:color="auto"/>
      </w:divBdr>
    </w:div>
    <w:div w:id="276569301">
      <w:bodyDiv w:val="1"/>
      <w:marLeft w:val="0"/>
      <w:marRight w:val="0"/>
      <w:marTop w:val="0"/>
      <w:marBottom w:val="0"/>
      <w:divBdr>
        <w:top w:val="none" w:sz="0" w:space="0" w:color="auto"/>
        <w:left w:val="none" w:sz="0" w:space="0" w:color="auto"/>
        <w:bottom w:val="none" w:sz="0" w:space="0" w:color="auto"/>
        <w:right w:val="none" w:sz="0" w:space="0" w:color="auto"/>
      </w:divBdr>
    </w:div>
    <w:div w:id="279607960">
      <w:bodyDiv w:val="1"/>
      <w:marLeft w:val="0"/>
      <w:marRight w:val="0"/>
      <w:marTop w:val="0"/>
      <w:marBottom w:val="0"/>
      <w:divBdr>
        <w:top w:val="none" w:sz="0" w:space="0" w:color="auto"/>
        <w:left w:val="none" w:sz="0" w:space="0" w:color="auto"/>
        <w:bottom w:val="none" w:sz="0" w:space="0" w:color="auto"/>
        <w:right w:val="none" w:sz="0" w:space="0" w:color="auto"/>
      </w:divBdr>
    </w:div>
    <w:div w:id="314459310">
      <w:bodyDiv w:val="1"/>
      <w:marLeft w:val="0"/>
      <w:marRight w:val="0"/>
      <w:marTop w:val="0"/>
      <w:marBottom w:val="0"/>
      <w:divBdr>
        <w:top w:val="none" w:sz="0" w:space="0" w:color="auto"/>
        <w:left w:val="none" w:sz="0" w:space="0" w:color="auto"/>
        <w:bottom w:val="none" w:sz="0" w:space="0" w:color="auto"/>
        <w:right w:val="none" w:sz="0" w:space="0" w:color="auto"/>
      </w:divBdr>
    </w:div>
    <w:div w:id="334117749">
      <w:bodyDiv w:val="1"/>
      <w:marLeft w:val="0"/>
      <w:marRight w:val="0"/>
      <w:marTop w:val="0"/>
      <w:marBottom w:val="0"/>
      <w:divBdr>
        <w:top w:val="none" w:sz="0" w:space="0" w:color="auto"/>
        <w:left w:val="none" w:sz="0" w:space="0" w:color="auto"/>
        <w:bottom w:val="none" w:sz="0" w:space="0" w:color="auto"/>
        <w:right w:val="none" w:sz="0" w:space="0" w:color="auto"/>
      </w:divBdr>
    </w:div>
    <w:div w:id="358626111">
      <w:bodyDiv w:val="1"/>
      <w:marLeft w:val="0"/>
      <w:marRight w:val="0"/>
      <w:marTop w:val="0"/>
      <w:marBottom w:val="0"/>
      <w:divBdr>
        <w:top w:val="none" w:sz="0" w:space="0" w:color="auto"/>
        <w:left w:val="none" w:sz="0" w:space="0" w:color="auto"/>
        <w:bottom w:val="none" w:sz="0" w:space="0" w:color="auto"/>
        <w:right w:val="none" w:sz="0" w:space="0" w:color="auto"/>
      </w:divBdr>
    </w:div>
    <w:div w:id="405957732">
      <w:bodyDiv w:val="1"/>
      <w:marLeft w:val="0"/>
      <w:marRight w:val="0"/>
      <w:marTop w:val="0"/>
      <w:marBottom w:val="0"/>
      <w:divBdr>
        <w:top w:val="none" w:sz="0" w:space="0" w:color="auto"/>
        <w:left w:val="none" w:sz="0" w:space="0" w:color="auto"/>
        <w:bottom w:val="none" w:sz="0" w:space="0" w:color="auto"/>
        <w:right w:val="none" w:sz="0" w:space="0" w:color="auto"/>
      </w:divBdr>
    </w:div>
    <w:div w:id="472676277">
      <w:bodyDiv w:val="1"/>
      <w:marLeft w:val="0"/>
      <w:marRight w:val="0"/>
      <w:marTop w:val="0"/>
      <w:marBottom w:val="0"/>
      <w:divBdr>
        <w:top w:val="none" w:sz="0" w:space="0" w:color="auto"/>
        <w:left w:val="none" w:sz="0" w:space="0" w:color="auto"/>
        <w:bottom w:val="none" w:sz="0" w:space="0" w:color="auto"/>
        <w:right w:val="none" w:sz="0" w:space="0" w:color="auto"/>
      </w:divBdr>
    </w:div>
    <w:div w:id="563492904">
      <w:bodyDiv w:val="1"/>
      <w:marLeft w:val="0"/>
      <w:marRight w:val="0"/>
      <w:marTop w:val="0"/>
      <w:marBottom w:val="0"/>
      <w:divBdr>
        <w:top w:val="none" w:sz="0" w:space="0" w:color="auto"/>
        <w:left w:val="none" w:sz="0" w:space="0" w:color="auto"/>
        <w:bottom w:val="none" w:sz="0" w:space="0" w:color="auto"/>
        <w:right w:val="none" w:sz="0" w:space="0" w:color="auto"/>
      </w:divBdr>
    </w:div>
    <w:div w:id="622615228">
      <w:bodyDiv w:val="1"/>
      <w:marLeft w:val="0"/>
      <w:marRight w:val="0"/>
      <w:marTop w:val="0"/>
      <w:marBottom w:val="0"/>
      <w:divBdr>
        <w:top w:val="none" w:sz="0" w:space="0" w:color="auto"/>
        <w:left w:val="none" w:sz="0" w:space="0" w:color="auto"/>
        <w:bottom w:val="none" w:sz="0" w:space="0" w:color="auto"/>
        <w:right w:val="none" w:sz="0" w:space="0" w:color="auto"/>
      </w:divBdr>
    </w:div>
    <w:div w:id="755637242">
      <w:bodyDiv w:val="1"/>
      <w:marLeft w:val="0"/>
      <w:marRight w:val="0"/>
      <w:marTop w:val="0"/>
      <w:marBottom w:val="0"/>
      <w:divBdr>
        <w:top w:val="none" w:sz="0" w:space="0" w:color="auto"/>
        <w:left w:val="none" w:sz="0" w:space="0" w:color="auto"/>
        <w:bottom w:val="none" w:sz="0" w:space="0" w:color="auto"/>
        <w:right w:val="none" w:sz="0" w:space="0" w:color="auto"/>
      </w:divBdr>
    </w:div>
    <w:div w:id="774252458">
      <w:bodyDiv w:val="1"/>
      <w:marLeft w:val="0"/>
      <w:marRight w:val="0"/>
      <w:marTop w:val="0"/>
      <w:marBottom w:val="0"/>
      <w:divBdr>
        <w:top w:val="none" w:sz="0" w:space="0" w:color="auto"/>
        <w:left w:val="none" w:sz="0" w:space="0" w:color="auto"/>
        <w:bottom w:val="none" w:sz="0" w:space="0" w:color="auto"/>
        <w:right w:val="none" w:sz="0" w:space="0" w:color="auto"/>
      </w:divBdr>
    </w:div>
    <w:div w:id="794100493">
      <w:bodyDiv w:val="1"/>
      <w:marLeft w:val="0"/>
      <w:marRight w:val="0"/>
      <w:marTop w:val="0"/>
      <w:marBottom w:val="0"/>
      <w:divBdr>
        <w:top w:val="none" w:sz="0" w:space="0" w:color="auto"/>
        <w:left w:val="none" w:sz="0" w:space="0" w:color="auto"/>
        <w:bottom w:val="none" w:sz="0" w:space="0" w:color="auto"/>
        <w:right w:val="none" w:sz="0" w:space="0" w:color="auto"/>
      </w:divBdr>
    </w:div>
    <w:div w:id="798959117">
      <w:bodyDiv w:val="1"/>
      <w:marLeft w:val="0"/>
      <w:marRight w:val="0"/>
      <w:marTop w:val="0"/>
      <w:marBottom w:val="0"/>
      <w:divBdr>
        <w:top w:val="none" w:sz="0" w:space="0" w:color="auto"/>
        <w:left w:val="none" w:sz="0" w:space="0" w:color="auto"/>
        <w:bottom w:val="none" w:sz="0" w:space="0" w:color="auto"/>
        <w:right w:val="none" w:sz="0" w:space="0" w:color="auto"/>
      </w:divBdr>
    </w:div>
    <w:div w:id="823010528">
      <w:bodyDiv w:val="1"/>
      <w:marLeft w:val="0"/>
      <w:marRight w:val="0"/>
      <w:marTop w:val="0"/>
      <w:marBottom w:val="0"/>
      <w:divBdr>
        <w:top w:val="none" w:sz="0" w:space="0" w:color="auto"/>
        <w:left w:val="none" w:sz="0" w:space="0" w:color="auto"/>
        <w:bottom w:val="none" w:sz="0" w:space="0" w:color="auto"/>
        <w:right w:val="none" w:sz="0" w:space="0" w:color="auto"/>
      </w:divBdr>
    </w:div>
    <w:div w:id="839659181">
      <w:bodyDiv w:val="1"/>
      <w:marLeft w:val="0"/>
      <w:marRight w:val="0"/>
      <w:marTop w:val="0"/>
      <w:marBottom w:val="0"/>
      <w:divBdr>
        <w:top w:val="none" w:sz="0" w:space="0" w:color="auto"/>
        <w:left w:val="none" w:sz="0" w:space="0" w:color="auto"/>
        <w:bottom w:val="none" w:sz="0" w:space="0" w:color="auto"/>
        <w:right w:val="none" w:sz="0" w:space="0" w:color="auto"/>
      </w:divBdr>
    </w:div>
    <w:div w:id="858927268">
      <w:bodyDiv w:val="1"/>
      <w:marLeft w:val="0"/>
      <w:marRight w:val="0"/>
      <w:marTop w:val="0"/>
      <w:marBottom w:val="0"/>
      <w:divBdr>
        <w:top w:val="none" w:sz="0" w:space="0" w:color="auto"/>
        <w:left w:val="none" w:sz="0" w:space="0" w:color="auto"/>
        <w:bottom w:val="none" w:sz="0" w:space="0" w:color="auto"/>
        <w:right w:val="none" w:sz="0" w:space="0" w:color="auto"/>
      </w:divBdr>
    </w:div>
    <w:div w:id="875628063">
      <w:bodyDiv w:val="1"/>
      <w:marLeft w:val="0"/>
      <w:marRight w:val="0"/>
      <w:marTop w:val="0"/>
      <w:marBottom w:val="0"/>
      <w:divBdr>
        <w:top w:val="none" w:sz="0" w:space="0" w:color="auto"/>
        <w:left w:val="none" w:sz="0" w:space="0" w:color="auto"/>
        <w:bottom w:val="none" w:sz="0" w:space="0" w:color="auto"/>
        <w:right w:val="none" w:sz="0" w:space="0" w:color="auto"/>
      </w:divBdr>
    </w:div>
    <w:div w:id="876085384">
      <w:bodyDiv w:val="1"/>
      <w:marLeft w:val="0"/>
      <w:marRight w:val="0"/>
      <w:marTop w:val="0"/>
      <w:marBottom w:val="0"/>
      <w:divBdr>
        <w:top w:val="none" w:sz="0" w:space="0" w:color="auto"/>
        <w:left w:val="none" w:sz="0" w:space="0" w:color="auto"/>
        <w:bottom w:val="none" w:sz="0" w:space="0" w:color="auto"/>
        <w:right w:val="none" w:sz="0" w:space="0" w:color="auto"/>
      </w:divBdr>
    </w:div>
    <w:div w:id="958224756">
      <w:bodyDiv w:val="1"/>
      <w:marLeft w:val="0"/>
      <w:marRight w:val="0"/>
      <w:marTop w:val="0"/>
      <w:marBottom w:val="0"/>
      <w:divBdr>
        <w:top w:val="none" w:sz="0" w:space="0" w:color="auto"/>
        <w:left w:val="none" w:sz="0" w:space="0" w:color="auto"/>
        <w:bottom w:val="none" w:sz="0" w:space="0" w:color="auto"/>
        <w:right w:val="none" w:sz="0" w:space="0" w:color="auto"/>
      </w:divBdr>
    </w:div>
    <w:div w:id="976030317">
      <w:bodyDiv w:val="1"/>
      <w:marLeft w:val="0"/>
      <w:marRight w:val="0"/>
      <w:marTop w:val="0"/>
      <w:marBottom w:val="0"/>
      <w:divBdr>
        <w:top w:val="none" w:sz="0" w:space="0" w:color="auto"/>
        <w:left w:val="none" w:sz="0" w:space="0" w:color="auto"/>
        <w:bottom w:val="none" w:sz="0" w:space="0" w:color="auto"/>
        <w:right w:val="none" w:sz="0" w:space="0" w:color="auto"/>
      </w:divBdr>
    </w:div>
    <w:div w:id="980423222">
      <w:bodyDiv w:val="1"/>
      <w:marLeft w:val="0"/>
      <w:marRight w:val="0"/>
      <w:marTop w:val="0"/>
      <w:marBottom w:val="0"/>
      <w:divBdr>
        <w:top w:val="none" w:sz="0" w:space="0" w:color="auto"/>
        <w:left w:val="none" w:sz="0" w:space="0" w:color="auto"/>
        <w:bottom w:val="none" w:sz="0" w:space="0" w:color="auto"/>
        <w:right w:val="none" w:sz="0" w:space="0" w:color="auto"/>
      </w:divBdr>
    </w:div>
    <w:div w:id="1021395257">
      <w:bodyDiv w:val="1"/>
      <w:marLeft w:val="0"/>
      <w:marRight w:val="0"/>
      <w:marTop w:val="0"/>
      <w:marBottom w:val="0"/>
      <w:divBdr>
        <w:top w:val="none" w:sz="0" w:space="0" w:color="auto"/>
        <w:left w:val="none" w:sz="0" w:space="0" w:color="auto"/>
        <w:bottom w:val="none" w:sz="0" w:space="0" w:color="auto"/>
        <w:right w:val="none" w:sz="0" w:space="0" w:color="auto"/>
      </w:divBdr>
    </w:div>
    <w:div w:id="1071655289">
      <w:bodyDiv w:val="1"/>
      <w:marLeft w:val="0"/>
      <w:marRight w:val="0"/>
      <w:marTop w:val="0"/>
      <w:marBottom w:val="0"/>
      <w:divBdr>
        <w:top w:val="none" w:sz="0" w:space="0" w:color="auto"/>
        <w:left w:val="none" w:sz="0" w:space="0" w:color="auto"/>
        <w:bottom w:val="none" w:sz="0" w:space="0" w:color="auto"/>
        <w:right w:val="none" w:sz="0" w:space="0" w:color="auto"/>
      </w:divBdr>
    </w:div>
    <w:div w:id="1117602184">
      <w:bodyDiv w:val="1"/>
      <w:marLeft w:val="0"/>
      <w:marRight w:val="0"/>
      <w:marTop w:val="0"/>
      <w:marBottom w:val="0"/>
      <w:divBdr>
        <w:top w:val="none" w:sz="0" w:space="0" w:color="auto"/>
        <w:left w:val="none" w:sz="0" w:space="0" w:color="auto"/>
        <w:bottom w:val="none" w:sz="0" w:space="0" w:color="auto"/>
        <w:right w:val="none" w:sz="0" w:space="0" w:color="auto"/>
      </w:divBdr>
    </w:div>
    <w:div w:id="1155687312">
      <w:bodyDiv w:val="1"/>
      <w:marLeft w:val="0"/>
      <w:marRight w:val="0"/>
      <w:marTop w:val="0"/>
      <w:marBottom w:val="0"/>
      <w:divBdr>
        <w:top w:val="none" w:sz="0" w:space="0" w:color="auto"/>
        <w:left w:val="none" w:sz="0" w:space="0" w:color="auto"/>
        <w:bottom w:val="none" w:sz="0" w:space="0" w:color="auto"/>
        <w:right w:val="none" w:sz="0" w:space="0" w:color="auto"/>
      </w:divBdr>
    </w:div>
    <w:div w:id="1215194426">
      <w:bodyDiv w:val="1"/>
      <w:marLeft w:val="0"/>
      <w:marRight w:val="0"/>
      <w:marTop w:val="0"/>
      <w:marBottom w:val="0"/>
      <w:divBdr>
        <w:top w:val="none" w:sz="0" w:space="0" w:color="auto"/>
        <w:left w:val="none" w:sz="0" w:space="0" w:color="auto"/>
        <w:bottom w:val="none" w:sz="0" w:space="0" w:color="auto"/>
        <w:right w:val="none" w:sz="0" w:space="0" w:color="auto"/>
      </w:divBdr>
    </w:div>
    <w:div w:id="1223444219">
      <w:bodyDiv w:val="1"/>
      <w:marLeft w:val="0"/>
      <w:marRight w:val="0"/>
      <w:marTop w:val="0"/>
      <w:marBottom w:val="0"/>
      <w:divBdr>
        <w:top w:val="none" w:sz="0" w:space="0" w:color="auto"/>
        <w:left w:val="none" w:sz="0" w:space="0" w:color="auto"/>
        <w:bottom w:val="none" w:sz="0" w:space="0" w:color="auto"/>
        <w:right w:val="none" w:sz="0" w:space="0" w:color="auto"/>
      </w:divBdr>
    </w:div>
    <w:div w:id="1304045336">
      <w:bodyDiv w:val="1"/>
      <w:marLeft w:val="0"/>
      <w:marRight w:val="0"/>
      <w:marTop w:val="0"/>
      <w:marBottom w:val="0"/>
      <w:divBdr>
        <w:top w:val="none" w:sz="0" w:space="0" w:color="auto"/>
        <w:left w:val="none" w:sz="0" w:space="0" w:color="auto"/>
        <w:bottom w:val="none" w:sz="0" w:space="0" w:color="auto"/>
        <w:right w:val="none" w:sz="0" w:space="0" w:color="auto"/>
      </w:divBdr>
    </w:div>
    <w:div w:id="1312755585">
      <w:bodyDiv w:val="1"/>
      <w:marLeft w:val="0"/>
      <w:marRight w:val="0"/>
      <w:marTop w:val="0"/>
      <w:marBottom w:val="0"/>
      <w:divBdr>
        <w:top w:val="none" w:sz="0" w:space="0" w:color="auto"/>
        <w:left w:val="none" w:sz="0" w:space="0" w:color="auto"/>
        <w:bottom w:val="none" w:sz="0" w:space="0" w:color="auto"/>
        <w:right w:val="none" w:sz="0" w:space="0" w:color="auto"/>
      </w:divBdr>
    </w:div>
    <w:div w:id="1377121234">
      <w:bodyDiv w:val="1"/>
      <w:marLeft w:val="0"/>
      <w:marRight w:val="0"/>
      <w:marTop w:val="0"/>
      <w:marBottom w:val="0"/>
      <w:divBdr>
        <w:top w:val="none" w:sz="0" w:space="0" w:color="auto"/>
        <w:left w:val="none" w:sz="0" w:space="0" w:color="auto"/>
        <w:bottom w:val="none" w:sz="0" w:space="0" w:color="auto"/>
        <w:right w:val="none" w:sz="0" w:space="0" w:color="auto"/>
      </w:divBdr>
    </w:div>
    <w:div w:id="1395155155">
      <w:bodyDiv w:val="1"/>
      <w:marLeft w:val="0"/>
      <w:marRight w:val="0"/>
      <w:marTop w:val="0"/>
      <w:marBottom w:val="0"/>
      <w:divBdr>
        <w:top w:val="none" w:sz="0" w:space="0" w:color="auto"/>
        <w:left w:val="none" w:sz="0" w:space="0" w:color="auto"/>
        <w:bottom w:val="none" w:sz="0" w:space="0" w:color="auto"/>
        <w:right w:val="none" w:sz="0" w:space="0" w:color="auto"/>
      </w:divBdr>
    </w:div>
    <w:div w:id="1431899271">
      <w:bodyDiv w:val="1"/>
      <w:marLeft w:val="0"/>
      <w:marRight w:val="0"/>
      <w:marTop w:val="0"/>
      <w:marBottom w:val="0"/>
      <w:divBdr>
        <w:top w:val="none" w:sz="0" w:space="0" w:color="auto"/>
        <w:left w:val="none" w:sz="0" w:space="0" w:color="auto"/>
        <w:bottom w:val="none" w:sz="0" w:space="0" w:color="auto"/>
        <w:right w:val="none" w:sz="0" w:space="0" w:color="auto"/>
      </w:divBdr>
    </w:div>
    <w:div w:id="1571190112">
      <w:bodyDiv w:val="1"/>
      <w:marLeft w:val="0"/>
      <w:marRight w:val="0"/>
      <w:marTop w:val="0"/>
      <w:marBottom w:val="0"/>
      <w:divBdr>
        <w:top w:val="none" w:sz="0" w:space="0" w:color="auto"/>
        <w:left w:val="none" w:sz="0" w:space="0" w:color="auto"/>
        <w:bottom w:val="none" w:sz="0" w:space="0" w:color="auto"/>
        <w:right w:val="none" w:sz="0" w:space="0" w:color="auto"/>
      </w:divBdr>
    </w:div>
    <w:div w:id="1585602450">
      <w:bodyDiv w:val="1"/>
      <w:marLeft w:val="0"/>
      <w:marRight w:val="0"/>
      <w:marTop w:val="0"/>
      <w:marBottom w:val="0"/>
      <w:divBdr>
        <w:top w:val="none" w:sz="0" w:space="0" w:color="auto"/>
        <w:left w:val="none" w:sz="0" w:space="0" w:color="auto"/>
        <w:bottom w:val="none" w:sz="0" w:space="0" w:color="auto"/>
        <w:right w:val="none" w:sz="0" w:space="0" w:color="auto"/>
      </w:divBdr>
    </w:div>
    <w:div w:id="1590237214">
      <w:bodyDiv w:val="1"/>
      <w:marLeft w:val="0"/>
      <w:marRight w:val="0"/>
      <w:marTop w:val="0"/>
      <w:marBottom w:val="0"/>
      <w:divBdr>
        <w:top w:val="none" w:sz="0" w:space="0" w:color="auto"/>
        <w:left w:val="none" w:sz="0" w:space="0" w:color="auto"/>
        <w:bottom w:val="none" w:sz="0" w:space="0" w:color="auto"/>
        <w:right w:val="none" w:sz="0" w:space="0" w:color="auto"/>
      </w:divBdr>
    </w:div>
    <w:div w:id="1607617047">
      <w:bodyDiv w:val="1"/>
      <w:marLeft w:val="0"/>
      <w:marRight w:val="0"/>
      <w:marTop w:val="0"/>
      <w:marBottom w:val="0"/>
      <w:divBdr>
        <w:top w:val="none" w:sz="0" w:space="0" w:color="auto"/>
        <w:left w:val="none" w:sz="0" w:space="0" w:color="auto"/>
        <w:bottom w:val="none" w:sz="0" w:space="0" w:color="auto"/>
        <w:right w:val="none" w:sz="0" w:space="0" w:color="auto"/>
      </w:divBdr>
    </w:div>
    <w:div w:id="1624073526">
      <w:bodyDiv w:val="1"/>
      <w:marLeft w:val="0"/>
      <w:marRight w:val="0"/>
      <w:marTop w:val="0"/>
      <w:marBottom w:val="0"/>
      <w:divBdr>
        <w:top w:val="none" w:sz="0" w:space="0" w:color="auto"/>
        <w:left w:val="none" w:sz="0" w:space="0" w:color="auto"/>
        <w:bottom w:val="none" w:sz="0" w:space="0" w:color="auto"/>
        <w:right w:val="none" w:sz="0" w:space="0" w:color="auto"/>
      </w:divBdr>
    </w:div>
    <w:div w:id="1667635736">
      <w:bodyDiv w:val="1"/>
      <w:marLeft w:val="0"/>
      <w:marRight w:val="0"/>
      <w:marTop w:val="0"/>
      <w:marBottom w:val="0"/>
      <w:divBdr>
        <w:top w:val="none" w:sz="0" w:space="0" w:color="auto"/>
        <w:left w:val="none" w:sz="0" w:space="0" w:color="auto"/>
        <w:bottom w:val="none" w:sz="0" w:space="0" w:color="auto"/>
        <w:right w:val="none" w:sz="0" w:space="0" w:color="auto"/>
      </w:divBdr>
    </w:div>
    <w:div w:id="1682513447">
      <w:bodyDiv w:val="1"/>
      <w:marLeft w:val="0"/>
      <w:marRight w:val="0"/>
      <w:marTop w:val="0"/>
      <w:marBottom w:val="0"/>
      <w:divBdr>
        <w:top w:val="none" w:sz="0" w:space="0" w:color="auto"/>
        <w:left w:val="none" w:sz="0" w:space="0" w:color="auto"/>
        <w:bottom w:val="none" w:sz="0" w:space="0" w:color="auto"/>
        <w:right w:val="none" w:sz="0" w:space="0" w:color="auto"/>
      </w:divBdr>
    </w:div>
    <w:div w:id="1682851109">
      <w:bodyDiv w:val="1"/>
      <w:marLeft w:val="0"/>
      <w:marRight w:val="0"/>
      <w:marTop w:val="0"/>
      <w:marBottom w:val="0"/>
      <w:divBdr>
        <w:top w:val="none" w:sz="0" w:space="0" w:color="auto"/>
        <w:left w:val="none" w:sz="0" w:space="0" w:color="auto"/>
        <w:bottom w:val="none" w:sz="0" w:space="0" w:color="auto"/>
        <w:right w:val="none" w:sz="0" w:space="0" w:color="auto"/>
      </w:divBdr>
    </w:div>
    <w:div w:id="1703940054">
      <w:bodyDiv w:val="1"/>
      <w:marLeft w:val="0"/>
      <w:marRight w:val="0"/>
      <w:marTop w:val="0"/>
      <w:marBottom w:val="0"/>
      <w:divBdr>
        <w:top w:val="none" w:sz="0" w:space="0" w:color="auto"/>
        <w:left w:val="none" w:sz="0" w:space="0" w:color="auto"/>
        <w:bottom w:val="none" w:sz="0" w:space="0" w:color="auto"/>
        <w:right w:val="none" w:sz="0" w:space="0" w:color="auto"/>
      </w:divBdr>
    </w:div>
    <w:div w:id="1704404234">
      <w:bodyDiv w:val="1"/>
      <w:marLeft w:val="0"/>
      <w:marRight w:val="0"/>
      <w:marTop w:val="0"/>
      <w:marBottom w:val="0"/>
      <w:divBdr>
        <w:top w:val="none" w:sz="0" w:space="0" w:color="auto"/>
        <w:left w:val="none" w:sz="0" w:space="0" w:color="auto"/>
        <w:bottom w:val="none" w:sz="0" w:space="0" w:color="auto"/>
        <w:right w:val="none" w:sz="0" w:space="0" w:color="auto"/>
      </w:divBdr>
    </w:div>
    <w:div w:id="1786120778">
      <w:bodyDiv w:val="1"/>
      <w:marLeft w:val="0"/>
      <w:marRight w:val="0"/>
      <w:marTop w:val="0"/>
      <w:marBottom w:val="0"/>
      <w:divBdr>
        <w:top w:val="none" w:sz="0" w:space="0" w:color="auto"/>
        <w:left w:val="none" w:sz="0" w:space="0" w:color="auto"/>
        <w:bottom w:val="none" w:sz="0" w:space="0" w:color="auto"/>
        <w:right w:val="none" w:sz="0" w:space="0" w:color="auto"/>
      </w:divBdr>
    </w:div>
    <w:div w:id="1795974904">
      <w:bodyDiv w:val="1"/>
      <w:marLeft w:val="0"/>
      <w:marRight w:val="0"/>
      <w:marTop w:val="0"/>
      <w:marBottom w:val="0"/>
      <w:divBdr>
        <w:top w:val="none" w:sz="0" w:space="0" w:color="auto"/>
        <w:left w:val="none" w:sz="0" w:space="0" w:color="auto"/>
        <w:bottom w:val="none" w:sz="0" w:space="0" w:color="auto"/>
        <w:right w:val="none" w:sz="0" w:space="0" w:color="auto"/>
      </w:divBdr>
    </w:div>
    <w:div w:id="1882670389">
      <w:bodyDiv w:val="1"/>
      <w:marLeft w:val="0"/>
      <w:marRight w:val="0"/>
      <w:marTop w:val="0"/>
      <w:marBottom w:val="0"/>
      <w:divBdr>
        <w:top w:val="none" w:sz="0" w:space="0" w:color="auto"/>
        <w:left w:val="none" w:sz="0" w:space="0" w:color="auto"/>
        <w:bottom w:val="none" w:sz="0" w:space="0" w:color="auto"/>
        <w:right w:val="none" w:sz="0" w:space="0" w:color="auto"/>
      </w:divBdr>
    </w:div>
    <w:div w:id="1886214207">
      <w:bodyDiv w:val="1"/>
      <w:marLeft w:val="0"/>
      <w:marRight w:val="0"/>
      <w:marTop w:val="0"/>
      <w:marBottom w:val="0"/>
      <w:divBdr>
        <w:top w:val="none" w:sz="0" w:space="0" w:color="auto"/>
        <w:left w:val="none" w:sz="0" w:space="0" w:color="auto"/>
        <w:bottom w:val="none" w:sz="0" w:space="0" w:color="auto"/>
        <w:right w:val="none" w:sz="0" w:space="0" w:color="auto"/>
      </w:divBdr>
    </w:div>
    <w:div w:id="1889292012">
      <w:bodyDiv w:val="1"/>
      <w:marLeft w:val="0"/>
      <w:marRight w:val="0"/>
      <w:marTop w:val="0"/>
      <w:marBottom w:val="0"/>
      <w:divBdr>
        <w:top w:val="none" w:sz="0" w:space="0" w:color="auto"/>
        <w:left w:val="none" w:sz="0" w:space="0" w:color="auto"/>
        <w:bottom w:val="none" w:sz="0" w:space="0" w:color="auto"/>
        <w:right w:val="none" w:sz="0" w:space="0" w:color="auto"/>
      </w:divBdr>
    </w:div>
    <w:div w:id="1925990694">
      <w:bodyDiv w:val="1"/>
      <w:marLeft w:val="0"/>
      <w:marRight w:val="0"/>
      <w:marTop w:val="0"/>
      <w:marBottom w:val="0"/>
      <w:divBdr>
        <w:top w:val="none" w:sz="0" w:space="0" w:color="auto"/>
        <w:left w:val="none" w:sz="0" w:space="0" w:color="auto"/>
        <w:bottom w:val="none" w:sz="0" w:space="0" w:color="auto"/>
        <w:right w:val="none" w:sz="0" w:space="0" w:color="auto"/>
      </w:divBdr>
    </w:div>
    <w:div w:id="1955793989">
      <w:bodyDiv w:val="1"/>
      <w:marLeft w:val="0"/>
      <w:marRight w:val="0"/>
      <w:marTop w:val="0"/>
      <w:marBottom w:val="0"/>
      <w:divBdr>
        <w:top w:val="none" w:sz="0" w:space="0" w:color="auto"/>
        <w:left w:val="none" w:sz="0" w:space="0" w:color="auto"/>
        <w:bottom w:val="none" w:sz="0" w:space="0" w:color="auto"/>
        <w:right w:val="none" w:sz="0" w:space="0" w:color="auto"/>
      </w:divBdr>
    </w:div>
    <w:div w:id="1987464541">
      <w:bodyDiv w:val="1"/>
      <w:marLeft w:val="0"/>
      <w:marRight w:val="0"/>
      <w:marTop w:val="0"/>
      <w:marBottom w:val="0"/>
      <w:divBdr>
        <w:top w:val="none" w:sz="0" w:space="0" w:color="auto"/>
        <w:left w:val="none" w:sz="0" w:space="0" w:color="auto"/>
        <w:bottom w:val="none" w:sz="0" w:space="0" w:color="auto"/>
        <w:right w:val="none" w:sz="0" w:space="0" w:color="auto"/>
      </w:divBdr>
    </w:div>
    <w:div w:id="2054885913">
      <w:bodyDiv w:val="1"/>
      <w:marLeft w:val="0"/>
      <w:marRight w:val="0"/>
      <w:marTop w:val="0"/>
      <w:marBottom w:val="0"/>
      <w:divBdr>
        <w:top w:val="none" w:sz="0" w:space="0" w:color="auto"/>
        <w:left w:val="none" w:sz="0" w:space="0" w:color="auto"/>
        <w:bottom w:val="none" w:sz="0" w:space="0" w:color="auto"/>
        <w:right w:val="none" w:sz="0" w:space="0" w:color="auto"/>
      </w:divBdr>
    </w:div>
    <w:div w:id="2121945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comments" Target="comments.xml"/><Relationship Id="rId7" Type="http://schemas.openxmlformats.org/officeDocument/2006/relationships/webSettings" Target="webSettings.xml"/><Relationship Id="rId12" Type="http://schemas.openxmlformats.org/officeDocument/2006/relationships/hyperlink" Target="mailto:radamek@ostrava.cz"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ruby@okas.cz" TargetMode="External"/><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mailto:radamek@ostrava.cz"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9F768C-4A8D-469C-B11E-659103C70F6F}">
  <ds:schemaRefs>
    <ds:schemaRef ds:uri="http://schemas.openxmlformats.org/officeDocument/2006/bibliography"/>
  </ds:schemaRefs>
</ds:datastoreItem>
</file>

<file path=customXml/itemProps2.xml><?xml version="1.0" encoding="utf-8"?>
<ds:datastoreItem xmlns:ds="http://schemas.openxmlformats.org/officeDocument/2006/customXml" ds:itemID="{41CA130E-D08E-46D0-82E5-C44AD2673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23</Pages>
  <Words>6558</Words>
  <Characters>38725</Characters>
  <Application>Microsoft Office Word</Application>
  <DocSecurity>0</DocSecurity>
  <Lines>322</Lines>
  <Paragraphs>90</Paragraphs>
  <ScaleCrop>false</ScaleCrop>
  <HeadingPairs>
    <vt:vector size="2" baseType="variant">
      <vt:variant>
        <vt:lpstr>Název</vt:lpstr>
      </vt:variant>
      <vt:variant>
        <vt:i4>1</vt:i4>
      </vt:variant>
    </vt:vector>
  </HeadingPairs>
  <TitlesOfParts>
    <vt:vector size="1" baseType="lpstr">
      <vt:lpstr>Požadavky na obsah smlouvy o dílo a smlouvy mandátní</vt:lpstr>
    </vt:vector>
  </TitlesOfParts>
  <Company>MMO</Company>
  <LinksUpToDate>false</LinksUpToDate>
  <CharactersWithSpaces>45193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Požadavky na obsah smlouvy o dílo a smlouvy mandátní</dc:title>
  <dc:creator>Ing. Tomáš Smolík</dc:creator>
  <cp:lastModifiedBy>Wroblowská Simona</cp:lastModifiedBy>
  <cp:revision>6</cp:revision>
  <cp:lastPrinted>2014-02-12T06:40:00Z</cp:lastPrinted>
  <dcterms:created xsi:type="dcterms:W3CDTF">2014-02-11T14:21:00Z</dcterms:created>
  <dcterms:modified xsi:type="dcterms:W3CDTF">2014-02-12T06:40:00Z</dcterms:modified>
</cp:coreProperties>
</file>