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322148">
        <w:rPr>
          <w:rFonts w:ascii="Arial" w:hAnsi="Arial" w:cs="Arial"/>
          <w:b/>
          <w:bCs/>
          <w:spacing w:val="20"/>
          <w:kern w:val="32"/>
          <w:sz w:val="20"/>
        </w:rPr>
        <w:t>7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E42EC2" w:rsidRPr="00E42EC2">
        <w:rPr>
          <w:rFonts w:ascii="Arial" w:hAnsi="Arial" w:cs="Arial"/>
          <w:b/>
          <w:sz w:val="20"/>
        </w:rPr>
        <w:t>Multifunkční parkovací dům u MNO – DÚR a IČ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322148">
        <w:rPr>
          <w:rFonts w:ascii="Arial" w:hAnsi="Arial" w:cs="Arial"/>
          <w:sz w:val="20"/>
        </w:rPr>
        <w:t>2</w:t>
      </w:r>
      <w:r w:rsidR="00E42EC2">
        <w:rPr>
          <w:rFonts w:ascii="Arial" w:hAnsi="Arial" w:cs="Arial"/>
          <w:sz w:val="20"/>
        </w:rPr>
        <w:t>37</w:t>
      </w:r>
      <w:r w:rsidRPr="00065091">
        <w:rPr>
          <w:rFonts w:ascii="Arial" w:hAnsi="Arial" w:cs="Arial"/>
          <w:sz w:val="20"/>
        </w:rPr>
        <w:t>/201</w:t>
      </w:r>
      <w:r w:rsidR="0019362E">
        <w:rPr>
          <w:rFonts w:ascii="Arial" w:hAnsi="Arial" w:cs="Arial"/>
          <w:sz w:val="20"/>
        </w:rPr>
        <w:t>6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30206F">
        <w:tc>
          <w:tcPr>
            <w:tcW w:w="5670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BD6B6C" w:rsidRPr="00322148" w:rsidRDefault="00CF23BB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322148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322148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E42EC2" w:rsidRDefault="00CF23BB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E42EC2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>pozemní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F23BB" w:rsidRPr="00CF23BB" w:rsidRDefault="00CF23BB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pozemních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8430C2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Inženýr dopravních staveb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CF23BB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7317FC" w:rsidRDefault="008430C2" w:rsidP="005A10B9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8430C2" w:rsidRPr="00322148" w:rsidRDefault="008430C2" w:rsidP="008430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8430C2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8430C2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9127CE" w:rsidP="00843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430C2">
              <w:rPr>
                <w:rFonts w:ascii="Arial" w:hAnsi="Arial" w:cs="Arial"/>
                <w:sz w:val="20"/>
              </w:rPr>
              <w:t>nženýr dopravních staveb</w:t>
            </w:r>
            <w:r w:rsidR="008430C2" w:rsidRPr="00CF23BB">
              <w:rPr>
                <w:rFonts w:ascii="Arial" w:hAnsi="Arial" w:cs="Arial"/>
                <w:sz w:val="20"/>
              </w:rPr>
              <w:t xml:space="preserve"> 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8430C2" w:rsidRDefault="008430C2" w:rsidP="0032214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  <w:p w:rsidR="008430C2" w:rsidRPr="00CF23BB" w:rsidRDefault="008430C2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8430C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dopravní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8430C2" w:rsidRPr="00CF23BB" w:rsidRDefault="008430C2" w:rsidP="005A10B9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8430C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8430C2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>
              <w:rPr>
                <w:rFonts w:ascii="Arial" w:hAnsi="Arial" w:cs="Arial"/>
                <w:sz w:val="20"/>
              </w:rPr>
              <w:t>dopravních s</w:t>
            </w:r>
            <w:r w:rsidRPr="00622ECF">
              <w:rPr>
                <w:rFonts w:ascii="Arial" w:hAnsi="Arial" w:cs="Arial"/>
                <w:sz w:val="20"/>
              </w:rPr>
              <w:t>taveb</w:t>
            </w:r>
          </w:p>
        </w:tc>
        <w:tc>
          <w:tcPr>
            <w:tcW w:w="3434" w:type="dxa"/>
          </w:tcPr>
          <w:p w:rsidR="008430C2" w:rsidRPr="00CF23BB" w:rsidRDefault="008430C2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ú</w:t>
            </w: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č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astník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7317FC" w:rsidRPr="000A21D6" w:rsidRDefault="009B5885" w:rsidP="002C6F46">
      <w:pPr>
        <w:rPr>
          <w:rFonts w:ascii="Arial" w:hAnsi="Arial" w:cs="Arial"/>
          <w:i/>
          <w:sz w:val="20"/>
          <w:u w:val="single"/>
        </w:rPr>
      </w:pPr>
      <w:r w:rsidRPr="000A21D6">
        <w:rPr>
          <w:rFonts w:ascii="Arial" w:hAnsi="Arial" w:cs="Arial"/>
          <w:i/>
          <w:sz w:val="20"/>
          <w:u w:val="single"/>
        </w:rPr>
        <w:t>Účastník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C92C8E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C92C8E">
        <w:rPr>
          <w:rFonts w:ascii="Arial" w:hAnsi="Arial" w:cs="Arial"/>
          <w:i/>
          <w:sz w:val="20"/>
          <w:szCs w:val="20"/>
        </w:rPr>
        <w:t>požadovan</w:t>
      </w:r>
      <w:r w:rsidR="00455F99">
        <w:rPr>
          <w:rFonts w:ascii="Arial" w:hAnsi="Arial" w:cs="Arial"/>
          <w:i/>
          <w:sz w:val="20"/>
          <w:szCs w:val="20"/>
        </w:rPr>
        <w:t>á</w:t>
      </w:r>
      <w:r w:rsidRPr="00C92C8E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C92C8E">
        <w:rPr>
          <w:rFonts w:ascii="Arial" w:hAnsi="Arial" w:cs="Arial"/>
          <w:i/>
          <w:sz w:val="20"/>
          <w:szCs w:val="20"/>
        </w:rPr>
        <w:t xml:space="preserve"> 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>
        <w:rPr>
          <w:rFonts w:ascii="Arial" w:hAnsi="Arial" w:cs="Arial"/>
          <w:i/>
          <w:sz w:val="20"/>
          <w:szCs w:val="20"/>
        </w:rPr>
        <w:t>h</w:t>
      </w:r>
      <w:r w:rsidR="00455F99" w:rsidRPr="00C92C8E">
        <w:rPr>
          <w:rFonts w:ascii="Arial" w:hAnsi="Arial" w:cs="Arial"/>
          <w:i/>
          <w:sz w:val="20"/>
          <w:szCs w:val="20"/>
        </w:rPr>
        <w:t>lavního inženýra projektu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 </w:t>
      </w:r>
      <w:r w:rsidR="00531F5E" w:rsidRPr="00C92C8E">
        <w:rPr>
          <w:rFonts w:ascii="Arial" w:hAnsi="Arial" w:cs="Arial"/>
          <w:i/>
          <w:sz w:val="20"/>
          <w:szCs w:val="20"/>
        </w:rPr>
        <w:t xml:space="preserve">pro obor „pozemní stavby“ </w:t>
      </w:r>
      <w:r w:rsidR="00455F99">
        <w:rPr>
          <w:rFonts w:ascii="Arial" w:hAnsi="Arial" w:cs="Arial"/>
          <w:i/>
          <w:sz w:val="20"/>
          <w:szCs w:val="20"/>
        </w:rPr>
        <w:t xml:space="preserve">a 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odborná způsobilost </w:t>
      </w:r>
      <w:r w:rsidR="0049365D">
        <w:rPr>
          <w:rFonts w:ascii="Arial" w:hAnsi="Arial" w:cs="Arial"/>
          <w:i/>
          <w:sz w:val="20"/>
          <w:szCs w:val="20"/>
        </w:rPr>
        <w:t>i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nženýra </w:t>
      </w:r>
      <w:r w:rsidR="00455F99">
        <w:rPr>
          <w:rFonts w:ascii="Arial" w:hAnsi="Arial" w:cs="Arial"/>
          <w:i/>
          <w:sz w:val="20"/>
          <w:szCs w:val="20"/>
        </w:rPr>
        <w:t>dopravních staveb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 pro obor „</w:t>
      </w:r>
      <w:r w:rsidR="00455F99">
        <w:rPr>
          <w:rFonts w:ascii="Arial" w:hAnsi="Arial" w:cs="Arial"/>
          <w:i/>
          <w:sz w:val="20"/>
          <w:szCs w:val="20"/>
        </w:rPr>
        <w:t>dopravní</w:t>
      </w:r>
      <w:r w:rsidR="00455F99" w:rsidRPr="00C92C8E">
        <w:rPr>
          <w:rFonts w:ascii="Arial" w:hAnsi="Arial" w:cs="Arial"/>
          <w:i/>
          <w:sz w:val="20"/>
          <w:szCs w:val="20"/>
        </w:rPr>
        <w:t xml:space="preserve"> stavby“</w:t>
      </w:r>
      <w:r w:rsidR="0049365D">
        <w:rPr>
          <w:rFonts w:ascii="Arial" w:hAnsi="Arial" w:cs="Arial"/>
          <w:i/>
          <w:sz w:val="20"/>
          <w:szCs w:val="20"/>
        </w:rPr>
        <w:t>,</w:t>
      </w:r>
    </w:p>
    <w:p w:rsidR="0030206F" w:rsidRPr="0030206F" w:rsidRDefault="0030206F" w:rsidP="0030206F">
      <w:pPr>
        <w:pStyle w:val="zklad"/>
        <w:numPr>
          <w:ilvl w:val="0"/>
          <w:numId w:val="1"/>
        </w:numPr>
        <w:spacing w:after="0"/>
        <w:ind w:left="357" w:hanging="357"/>
        <w:rPr>
          <w:i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>
        <w:rPr>
          <w:rFonts w:ascii="Arial" w:hAnsi="Arial" w:cs="Arial"/>
          <w:i/>
          <w:sz w:val="20"/>
          <w:szCs w:val="20"/>
        </w:rPr>
        <w:t xml:space="preserve">jednotlivých </w:t>
      </w:r>
      <w:r w:rsidRPr="00A01161">
        <w:rPr>
          <w:rFonts w:ascii="Arial" w:hAnsi="Arial" w:cs="Arial"/>
          <w:i/>
          <w:sz w:val="20"/>
          <w:szCs w:val="20"/>
        </w:rPr>
        <w:t xml:space="preserve">členů týmu, že se </w:t>
      </w:r>
      <w:r w:rsidRPr="0049365D">
        <w:rPr>
          <w:rFonts w:ascii="Arial" w:hAnsi="Arial" w:cs="Arial"/>
          <w:i/>
          <w:sz w:val="20"/>
          <w:szCs w:val="20"/>
        </w:rPr>
        <w:t xml:space="preserve">podíleli </w:t>
      </w:r>
      <w:r w:rsidRPr="00A01161">
        <w:rPr>
          <w:rFonts w:ascii="Arial" w:hAnsi="Arial" w:cs="Arial"/>
          <w:i/>
          <w:sz w:val="20"/>
          <w:szCs w:val="20"/>
        </w:rPr>
        <w:t>na realizovaných zakázkách uvedených v seznamu služeb obdobného charakteru podle bodu 3.1 čl. III. výzvy k podání nabídek</w:t>
      </w:r>
      <w:r>
        <w:rPr>
          <w:rFonts w:ascii="Arial" w:hAnsi="Arial" w:cs="Arial"/>
          <w:i/>
          <w:sz w:val="20"/>
          <w:szCs w:val="20"/>
        </w:rPr>
        <w:t xml:space="preserve"> (z prohlášení musí vyplývat, </w:t>
      </w:r>
      <w:r w:rsidRPr="0030206F">
        <w:rPr>
          <w:rFonts w:ascii="Arial" w:hAnsi="Arial" w:cs="Arial"/>
          <w:i/>
          <w:sz w:val="20"/>
          <w:szCs w:val="20"/>
        </w:rPr>
        <w:t>že hlavní inženýr projektu se podílel na všech uved</w:t>
      </w:r>
      <w:r>
        <w:rPr>
          <w:rFonts w:ascii="Arial" w:hAnsi="Arial" w:cs="Arial"/>
          <w:i/>
          <w:sz w:val="20"/>
          <w:szCs w:val="20"/>
        </w:rPr>
        <w:t>ených službách a</w:t>
      </w:r>
      <w:r w:rsidRPr="0030206F">
        <w:rPr>
          <w:rFonts w:ascii="Arial" w:hAnsi="Arial" w:cs="Arial"/>
          <w:i/>
          <w:sz w:val="20"/>
          <w:szCs w:val="20"/>
        </w:rPr>
        <w:t xml:space="preserve"> inženýr dopravních staveb se </w:t>
      </w:r>
      <w:r>
        <w:rPr>
          <w:rFonts w:ascii="Arial" w:hAnsi="Arial" w:cs="Arial"/>
          <w:i/>
          <w:sz w:val="20"/>
          <w:szCs w:val="20"/>
        </w:rPr>
        <w:t>podílel</w:t>
      </w:r>
      <w:r w:rsidRPr="0030206F">
        <w:rPr>
          <w:rFonts w:ascii="Arial" w:hAnsi="Arial" w:cs="Arial"/>
          <w:i/>
          <w:sz w:val="20"/>
          <w:szCs w:val="20"/>
        </w:rPr>
        <w:t xml:space="preserve"> minimálně na službách zahrnujících realizaci parkovacího objektu)</w:t>
      </w:r>
      <w:r>
        <w:rPr>
          <w:rFonts w:ascii="Arial" w:hAnsi="Arial" w:cs="Arial"/>
          <w:i/>
          <w:sz w:val="20"/>
          <w:szCs w:val="20"/>
        </w:rPr>
        <w:t>,</w:t>
      </w:r>
    </w:p>
    <w:p w:rsidR="003A2251" w:rsidRPr="00A01161" w:rsidRDefault="003A2251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 w:rsidR="00455F99">
        <w:rPr>
          <w:rFonts w:ascii="Arial" w:hAnsi="Arial" w:cs="Arial"/>
          <w:i/>
          <w:sz w:val="20"/>
          <w:szCs w:val="20"/>
        </w:rPr>
        <w:t>dodavatele, ze kterého bude vyplývat</w:t>
      </w:r>
      <w:r w:rsidR="0049365D">
        <w:rPr>
          <w:rFonts w:ascii="Arial" w:hAnsi="Arial" w:cs="Arial"/>
          <w:i/>
          <w:sz w:val="20"/>
          <w:szCs w:val="20"/>
        </w:rPr>
        <w:t>, zda jsou uvedené osoby (hlavní inženýr projektu a inženýr dopravních staveb) ve</w:t>
      </w:r>
      <w:r w:rsidRPr="00A01161">
        <w:rPr>
          <w:rFonts w:ascii="Arial" w:hAnsi="Arial" w:cs="Arial"/>
          <w:i/>
          <w:sz w:val="20"/>
          <w:szCs w:val="20"/>
        </w:rPr>
        <w:t xml:space="preserve">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="0049365D">
        <w:rPr>
          <w:rFonts w:ascii="Arial" w:hAnsi="Arial" w:cs="Arial"/>
          <w:i/>
          <w:sz w:val="20"/>
          <w:szCs w:val="20"/>
        </w:rPr>
        <w:t xml:space="preserve">v </w:t>
      </w:r>
      <w:r w:rsidRPr="00A01161">
        <w:rPr>
          <w:rFonts w:ascii="Arial" w:hAnsi="Arial" w:cs="Arial"/>
          <w:i/>
          <w:sz w:val="20"/>
          <w:szCs w:val="20"/>
        </w:rPr>
        <w:t>pracovněprávní</w:t>
      </w:r>
      <w:r w:rsidR="0049365D">
        <w:rPr>
          <w:rFonts w:ascii="Arial" w:hAnsi="Arial" w:cs="Arial"/>
          <w:i/>
          <w:sz w:val="20"/>
          <w:szCs w:val="20"/>
        </w:rPr>
        <w:t>m</w:t>
      </w:r>
      <w:r w:rsidRPr="00A01161">
        <w:rPr>
          <w:rFonts w:ascii="Arial" w:hAnsi="Arial" w:cs="Arial"/>
          <w:i/>
          <w:sz w:val="20"/>
          <w:szCs w:val="20"/>
        </w:rPr>
        <w:t xml:space="preserve"> či </w:t>
      </w:r>
      <w:r w:rsidR="00746D80">
        <w:rPr>
          <w:rFonts w:ascii="Arial" w:hAnsi="Arial" w:cs="Arial"/>
          <w:i/>
          <w:sz w:val="20"/>
          <w:szCs w:val="20"/>
        </w:rPr>
        <w:t>jin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746D80">
        <w:rPr>
          <w:rFonts w:ascii="Arial" w:hAnsi="Arial" w:cs="Arial"/>
          <w:i/>
          <w:sz w:val="20"/>
          <w:szCs w:val="20"/>
        </w:rPr>
        <w:t xml:space="preserve"> </w:t>
      </w:r>
      <w:r w:rsidRPr="00A01161">
        <w:rPr>
          <w:rFonts w:ascii="Arial" w:hAnsi="Arial" w:cs="Arial"/>
          <w:i/>
          <w:sz w:val="20"/>
          <w:szCs w:val="20"/>
        </w:rPr>
        <w:t>obdobn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Pr="00A01161">
        <w:rPr>
          <w:rFonts w:ascii="Arial" w:hAnsi="Arial" w:cs="Arial"/>
          <w:i/>
          <w:sz w:val="20"/>
          <w:szCs w:val="20"/>
        </w:rPr>
        <w:t xml:space="preserve"> vztah</w:t>
      </w:r>
      <w:r w:rsidR="0049365D">
        <w:rPr>
          <w:rFonts w:ascii="Arial" w:hAnsi="Arial" w:cs="Arial"/>
          <w:i/>
          <w:sz w:val="20"/>
          <w:szCs w:val="20"/>
        </w:rPr>
        <w:t>u</w:t>
      </w:r>
      <w:r w:rsidR="00DF36C9" w:rsidRPr="00A01161">
        <w:rPr>
          <w:rFonts w:ascii="Arial" w:hAnsi="Arial" w:cs="Arial"/>
          <w:i/>
          <w:sz w:val="20"/>
          <w:szCs w:val="20"/>
        </w:rPr>
        <w:t>;</w:t>
      </w:r>
      <w:r w:rsidRPr="00A01161">
        <w:rPr>
          <w:rFonts w:ascii="Arial" w:hAnsi="Arial" w:cs="Arial"/>
          <w:i/>
          <w:sz w:val="20"/>
          <w:szCs w:val="20"/>
        </w:rPr>
        <w:t xml:space="preserve"> 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v opačném případě, tj. v případě prokazování kvalifikace jinou osobou, budou doloženy doklady požadované v rámci odstavce „Prokazování kvalifikace </w:t>
      </w:r>
      <w:r w:rsidR="00455F99">
        <w:rPr>
          <w:rFonts w:ascii="Arial" w:hAnsi="Arial" w:cs="Arial"/>
          <w:i/>
          <w:sz w:val="20"/>
          <w:szCs w:val="20"/>
        </w:rPr>
        <w:t>prostřednictvím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 </w:t>
      </w:r>
      <w:r w:rsidR="00455F99">
        <w:rPr>
          <w:rFonts w:ascii="Arial" w:hAnsi="Arial" w:cs="Arial"/>
          <w:i/>
          <w:sz w:val="20"/>
          <w:szCs w:val="20"/>
        </w:rPr>
        <w:t xml:space="preserve">jiné </w:t>
      </w:r>
      <w:r w:rsidR="00531F5E" w:rsidRPr="00A01161">
        <w:rPr>
          <w:rFonts w:ascii="Arial" w:hAnsi="Arial" w:cs="Arial"/>
          <w:i/>
          <w:sz w:val="20"/>
          <w:szCs w:val="20"/>
        </w:rPr>
        <w:t>osob</w:t>
      </w:r>
      <w:r w:rsidR="00455F99">
        <w:rPr>
          <w:rFonts w:ascii="Arial" w:hAnsi="Arial" w:cs="Arial"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>“ v čl. III. výzvy k podání nabídek</w:t>
      </w:r>
      <w:r w:rsidR="0030206F">
        <w:rPr>
          <w:rFonts w:ascii="Arial" w:hAnsi="Arial" w:cs="Arial"/>
          <w:i/>
          <w:sz w:val="20"/>
          <w:szCs w:val="20"/>
        </w:rPr>
        <w:t>).</w:t>
      </w:r>
    </w:p>
    <w:p w:rsidR="007317FC" w:rsidRDefault="007317FC" w:rsidP="002C6F46"/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>
        <w:rPr>
          <w:sz w:val="18"/>
          <w:szCs w:val="18"/>
        </w:rPr>
        <w:t>V ______________, dne __________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>
        <w:rPr>
          <w:sz w:val="18"/>
          <w:szCs w:val="18"/>
        </w:rPr>
        <w:t>oprávněná(é) jednat</w:t>
      </w:r>
      <w:proofErr w:type="gram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  <w:highlight w:val="yellow"/>
        </w:rPr>
        <w:t>(doplní účastník)</w:t>
      </w:r>
    </w:p>
    <w:p w:rsidR="002F0D3F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Default="002F0D3F" w:rsidP="002F0D3F">
      <w:pPr>
        <w:ind w:left="3600" w:right="432"/>
        <w:rPr>
          <w:sz w:val="18"/>
          <w:szCs w:val="18"/>
        </w:rPr>
      </w:pPr>
      <w:r>
        <w:rPr>
          <w:sz w:val="18"/>
          <w:szCs w:val="18"/>
        </w:rPr>
        <w:t xml:space="preserve">              Funkce:  ___________________________________</w:t>
      </w:r>
    </w:p>
    <w:p w:rsidR="002F0D3F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r>
        <w:rPr>
          <w:sz w:val="18"/>
          <w:szCs w:val="18"/>
        </w:rPr>
        <w:t xml:space="preserve">                                                                                              Podpis:  ____</w:t>
      </w:r>
      <w:bookmarkStart w:id="0" w:name="_GoBack"/>
      <w:bookmarkEnd w:id="0"/>
      <w:r>
        <w:rPr>
          <w:sz w:val="18"/>
          <w:szCs w:val="18"/>
        </w:rPr>
        <w:t>________________________________</w:t>
      </w:r>
    </w:p>
    <w:sectPr w:rsidR="007317FC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65091"/>
    <w:rsid w:val="0007645B"/>
    <w:rsid w:val="000A21D6"/>
    <w:rsid w:val="000A3403"/>
    <w:rsid w:val="00154481"/>
    <w:rsid w:val="0019362E"/>
    <w:rsid w:val="001C0314"/>
    <w:rsid w:val="001E5E6D"/>
    <w:rsid w:val="0022152A"/>
    <w:rsid w:val="00221B42"/>
    <w:rsid w:val="002727BF"/>
    <w:rsid w:val="00273495"/>
    <w:rsid w:val="002C6F46"/>
    <w:rsid w:val="002F0D3F"/>
    <w:rsid w:val="0030206F"/>
    <w:rsid w:val="00322148"/>
    <w:rsid w:val="0039534F"/>
    <w:rsid w:val="003A2251"/>
    <w:rsid w:val="00455F99"/>
    <w:rsid w:val="0049365D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7317FC"/>
    <w:rsid w:val="00746D80"/>
    <w:rsid w:val="007A4B8A"/>
    <w:rsid w:val="008430C2"/>
    <w:rsid w:val="008E120D"/>
    <w:rsid w:val="009127CE"/>
    <w:rsid w:val="00974FE1"/>
    <w:rsid w:val="009B5885"/>
    <w:rsid w:val="00A01161"/>
    <w:rsid w:val="00A67BF9"/>
    <w:rsid w:val="00AA566E"/>
    <w:rsid w:val="00AA5C5E"/>
    <w:rsid w:val="00AA61FE"/>
    <w:rsid w:val="00B3204F"/>
    <w:rsid w:val="00B43739"/>
    <w:rsid w:val="00BD6B6C"/>
    <w:rsid w:val="00C50DBD"/>
    <w:rsid w:val="00C92C8E"/>
    <w:rsid w:val="00CC7AC9"/>
    <w:rsid w:val="00CF23BB"/>
    <w:rsid w:val="00DF36C9"/>
    <w:rsid w:val="00E31E8F"/>
    <w:rsid w:val="00E42EC2"/>
    <w:rsid w:val="00F260D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Horák Aleš</cp:lastModifiedBy>
  <cp:revision>44</cp:revision>
  <cp:lastPrinted>2017-01-10T12:25:00Z</cp:lastPrinted>
  <dcterms:created xsi:type="dcterms:W3CDTF">2014-03-11T13:50:00Z</dcterms:created>
  <dcterms:modified xsi:type="dcterms:W3CDTF">2017-01-10T12:27:00Z</dcterms:modified>
</cp:coreProperties>
</file>