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8E3">
        <w:rPr>
          <w:rFonts w:ascii="Times New Roman" w:hAnsi="Times New Roman" w:cs="Times New Roman"/>
        </w:rPr>
        <w:t>095/2014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5E30EF">
        <w:rPr>
          <w:rFonts w:ascii="Times New Roman" w:hAnsi="Times New Roman" w:cs="Times New Roman"/>
          <w:b/>
          <w:bCs/>
        </w:rPr>
        <w:t>Revitalizace ZŠ Ostrava - Hošťálkovice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72EBC"/>
    <w:rsid w:val="00397FA0"/>
    <w:rsid w:val="003A3ACD"/>
    <w:rsid w:val="003F4F49"/>
    <w:rsid w:val="004202E2"/>
    <w:rsid w:val="005757CF"/>
    <w:rsid w:val="005E30EF"/>
    <w:rsid w:val="005F3A40"/>
    <w:rsid w:val="006C0D50"/>
    <w:rsid w:val="00726E9C"/>
    <w:rsid w:val="00865038"/>
    <w:rsid w:val="00AD5539"/>
    <w:rsid w:val="00B248E3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12</cp:revision>
  <cp:lastPrinted>2014-06-02T11:39:00Z</cp:lastPrinted>
  <dcterms:created xsi:type="dcterms:W3CDTF">2014-03-06T12:48:00Z</dcterms:created>
  <dcterms:modified xsi:type="dcterms:W3CDTF">2014-10-08T10:05:00Z</dcterms:modified>
</cp:coreProperties>
</file>