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5797E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5A209D" w:rsidRDefault="003F4F49">
      <w:pPr>
        <w:rPr>
          <w:rFonts w:ascii="Arial" w:hAnsi="Arial" w:cs="Arial"/>
          <w:b/>
        </w:rPr>
      </w:pPr>
      <w:r w:rsidRPr="005A209D">
        <w:rPr>
          <w:rFonts w:ascii="Arial" w:hAnsi="Arial" w:cs="Arial"/>
          <w:b/>
        </w:rPr>
        <w:t>PROHLÁŠENÍ UCHAZEČE O SEZNÁMENÍ SE S ODKAZY VE SMLOUVĚ</w:t>
      </w:r>
      <w:r w:rsidR="00AB4563" w:rsidRPr="005A209D">
        <w:rPr>
          <w:rFonts w:ascii="Arial" w:hAnsi="Arial" w:cs="Arial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09D">
        <w:rPr>
          <w:rFonts w:ascii="Times New Roman" w:hAnsi="Times New Roman" w:cs="Times New Roman"/>
        </w:rPr>
        <w:t>172</w:t>
      </w:r>
      <w:r w:rsidR="006B4699">
        <w:rPr>
          <w:rFonts w:ascii="Times New Roman" w:hAnsi="Times New Roman" w:cs="Times New Roman"/>
        </w:rPr>
        <w:t>/2016</w:t>
      </w:r>
    </w:p>
    <w:p w:rsidR="003F4F49" w:rsidRPr="00B5797E" w:rsidRDefault="005A209D" w:rsidP="005A209D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020B32" w:rsidRPr="00020B32">
        <w:rPr>
          <w:rFonts w:ascii="Arial" w:hAnsi="Arial" w:cs="Arial"/>
          <w:b/>
          <w:sz w:val="20"/>
          <w:szCs w:val="20"/>
        </w:rPr>
        <w:t>„</w:t>
      </w:r>
      <w:r w:rsidRPr="00020B32">
        <w:rPr>
          <w:rFonts w:ascii="Arial" w:hAnsi="Arial" w:cs="Arial"/>
          <w:b/>
          <w:sz w:val="20"/>
          <w:szCs w:val="20"/>
        </w:rPr>
        <w:t>Přestupní uzel Ostrava-</w:t>
      </w:r>
      <w:proofErr w:type="spellStart"/>
      <w:r w:rsidRPr="00020B32">
        <w:rPr>
          <w:rFonts w:ascii="Arial" w:hAnsi="Arial" w:cs="Arial"/>
          <w:b/>
          <w:sz w:val="20"/>
          <w:szCs w:val="20"/>
        </w:rPr>
        <w:t>Hulváky</w:t>
      </w:r>
      <w:proofErr w:type="spellEnd"/>
      <w:r w:rsidRPr="00020B32">
        <w:rPr>
          <w:rFonts w:ascii="Arial" w:hAnsi="Arial" w:cs="Arial"/>
          <w:b/>
          <w:sz w:val="20"/>
          <w:szCs w:val="20"/>
        </w:rPr>
        <w:t>, II. etapa, tramvajové zastávky II. (PD+AD+IČ)</w:t>
      </w:r>
      <w:r w:rsidR="00020B32" w:rsidRPr="00020B32">
        <w:rPr>
          <w:rFonts w:ascii="Arial" w:hAnsi="Arial" w:cs="Arial"/>
          <w:b/>
          <w:sz w:val="20"/>
          <w:szCs w:val="20"/>
        </w:rPr>
        <w:t>“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0B32"/>
    <w:rsid w:val="002728EC"/>
    <w:rsid w:val="002E7E5B"/>
    <w:rsid w:val="00372EBC"/>
    <w:rsid w:val="003A3ACD"/>
    <w:rsid w:val="003F4F49"/>
    <w:rsid w:val="004202E2"/>
    <w:rsid w:val="0044093D"/>
    <w:rsid w:val="005A209D"/>
    <w:rsid w:val="005F3A40"/>
    <w:rsid w:val="006B4699"/>
    <w:rsid w:val="0087233A"/>
    <w:rsid w:val="009E4802"/>
    <w:rsid w:val="00AB4563"/>
    <w:rsid w:val="00B5797E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Jurníčková Lenka</cp:lastModifiedBy>
  <cp:revision>10</cp:revision>
  <dcterms:created xsi:type="dcterms:W3CDTF">2014-04-08T08:40:00Z</dcterms:created>
  <dcterms:modified xsi:type="dcterms:W3CDTF">2016-09-13T08:23:00Z</dcterms:modified>
</cp:coreProperties>
</file>