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Default="00BE6791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055B7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645EDB">
        <w:t>1</w:t>
      </w:r>
      <w:r w:rsidR="00907E60">
        <w:t>38</w:t>
      </w:r>
      <w:r w:rsidR="006E31B4">
        <w:t>/201</w:t>
      </w:r>
      <w:r w:rsidR="00F16DD2">
        <w:t>6</w:t>
      </w:r>
    </w:p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907E60">
        <w:rPr>
          <w:szCs w:val="22"/>
        </w:rPr>
        <w:t xml:space="preserve">Koncepce bydlení – pilotní ověření ve městě Ostrava – zajištění evaluace a vedení </w:t>
      </w:r>
      <w:proofErr w:type="spellStart"/>
      <w:r w:rsidR="00907E60">
        <w:rPr>
          <w:szCs w:val="22"/>
        </w:rPr>
        <w:t>fokusní</w:t>
      </w:r>
      <w:proofErr w:type="spellEnd"/>
      <w:r w:rsidR="00907E60">
        <w:rPr>
          <w:szCs w:val="22"/>
        </w:rPr>
        <w:t xml:space="preserve"> skupiny</w:t>
      </w:r>
      <w:r w:rsidR="00E31E8F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055B77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 xml:space="preserve">doplní </w:t>
      </w:r>
      <w:r w:rsidR="00055B77" w:rsidRPr="00055B77">
        <w:rPr>
          <w:rFonts w:ascii="Arial" w:hAnsi="Arial" w:cs="Arial"/>
          <w:b/>
          <w:sz w:val="20"/>
          <w:highlight w:val="yellow"/>
        </w:rPr>
        <w:t>dodavatel</w:t>
      </w:r>
      <w:r w:rsidRPr="00055B7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055B77" w:rsidP="002C6F46">
      <w:r>
        <w:t>Do</w:t>
      </w:r>
      <w:bookmarkStart w:id="0" w:name="_GoBack"/>
      <w:bookmarkEnd w:id="0"/>
      <w:r>
        <w:t>davatel</w:t>
      </w:r>
      <w:r w:rsidR="002C6F46">
        <w:t xml:space="preserve"> prohlašuje, že si je vědom, že smlouva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055B77" w:rsidRPr="00055B7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055B7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055B77" w:rsidRDefault="00055B77" w:rsidP="00E70582">
            <w:pPr>
              <w:tabs>
                <w:tab w:val="left" w:pos="5103"/>
              </w:tabs>
              <w:jc w:val="center"/>
              <w:rPr>
                <w:i/>
                <w:szCs w:val="22"/>
              </w:rPr>
            </w:pPr>
            <w:r w:rsidRPr="00055B77">
              <w:rPr>
                <w:i/>
                <w:szCs w:val="22"/>
              </w:rPr>
              <w:t>oprávněná osoba dodavatele</w:t>
            </w:r>
          </w:p>
        </w:tc>
      </w:tr>
    </w:tbl>
    <w:p w:rsidR="00154481" w:rsidRDefault="00154481"/>
    <w:sectPr w:rsidR="00154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91" w:rsidRDefault="00BE6791" w:rsidP="00BE6791">
      <w:r>
        <w:separator/>
      </w:r>
    </w:p>
  </w:endnote>
  <w:endnote w:type="continuationSeparator" w:id="0">
    <w:p w:rsidR="00BE6791" w:rsidRDefault="00BE6791" w:rsidP="00B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91" w:rsidRDefault="00BE6791" w:rsidP="00BE6791">
      <w:r>
        <w:separator/>
      </w:r>
    </w:p>
  </w:footnote>
  <w:footnote w:type="continuationSeparator" w:id="0">
    <w:p w:rsidR="00BE6791" w:rsidRDefault="00BE6791" w:rsidP="00B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1" w:rsidRDefault="007C34D6">
    <w:pPr>
      <w:pStyle w:val="Zhlav"/>
    </w:pPr>
    <w:r>
      <w:rPr>
        <w:noProof/>
      </w:rPr>
      <w:drawing>
        <wp:inline distT="0" distB="0" distL="0" distR="0">
          <wp:extent cx="2885081" cy="594804"/>
          <wp:effectExtent l="0" t="0" r="0" b="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677" cy="59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55B77"/>
    <w:rsid w:val="0006224A"/>
    <w:rsid w:val="0007645B"/>
    <w:rsid w:val="000A3403"/>
    <w:rsid w:val="00154481"/>
    <w:rsid w:val="001E5E6D"/>
    <w:rsid w:val="0022152A"/>
    <w:rsid w:val="00273495"/>
    <w:rsid w:val="002C6F46"/>
    <w:rsid w:val="0039534F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7C34D6"/>
    <w:rsid w:val="008E120D"/>
    <w:rsid w:val="00907E60"/>
    <w:rsid w:val="00A67BF9"/>
    <w:rsid w:val="00B3204F"/>
    <w:rsid w:val="00B43739"/>
    <w:rsid w:val="00BE6791"/>
    <w:rsid w:val="00C50DBD"/>
    <w:rsid w:val="00E31E8F"/>
    <w:rsid w:val="00ED7317"/>
    <w:rsid w:val="00F16DD2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31</cp:revision>
  <dcterms:created xsi:type="dcterms:W3CDTF">2014-03-11T13:50:00Z</dcterms:created>
  <dcterms:modified xsi:type="dcterms:W3CDTF">2016-11-03T14:31:00Z</dcterms:modified>
</cp:coreProperties>
</file>