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45D42" w:rsidRDefault="00545D42" w:rsidP="00D648A4">
      <w:bookmarkStart w:id="0" w:name="_Toc180731042"/>
    </w:p>
    <w:p w:rsidR="00545D42" w:rsidRDefault="00545D42" w:rsidP="00D648A4"/>
    <w:p w:rsidR="00545D42" w:rsidRDefault="00545D42" w:rsidP="00D648A4"/>
    <w:p w:rsidR="00545D42" w:rsidRDefault="00545D42" w:rsidP="00D648A4"/>
    <w:p w:rsidR="00545D42" w:rsidRDefault="00545D42" w:rsidP="00D648A4"/>
    <w:p w:rsidR="00545D42" w:rsidRDefault="00545D42" w:rsidP="007E49F2">
      <w:pPr>
        <w:spacing w:before="240" w:after="240"/>
      </w:pPr>
    </w:p>
    <w:p w:rsidR="00545D42" w:rsidRDefault="00545D42" w:rsidP="00D13308">
      <w:pPr>
        <w:pStyle w:val="Nzev"/>
      </w:pPr>
      <w:r w:rsidRPr="00392D1A">
        <w:t>Popis požadavků na systém</w:t>
      </w:r>
      <w:r>
        <w:t xml:space="preserve"> PRO DopravnÍ CENTRUM (DC)</w:t>
      </w:r>
    </w:p>
    <w:p w:rsidR="00545D42" w:rsidRDefault="00545D42" w:rsidP="00D648A4"/>
    <w:p w:rsidR="00545D42" w:rsidRDefault="00545D42" w:rsidP="00D648A4"/>
    <w:p w:rsidR="00545D42" w:rsidRDefault="00545D42" w:rsidP="00D648A4"/>
    <w:p w:rsidR="00545D42" w:rsidRDefault="00545D42" w:rsidP="00D648A4"/>
    <w:p w:rsidR="00545D42" w:rsidRDefault="00545D42" w:rsidP="00D648A4"/>
    <w:p w:rsidR="00545D42" w:rsidRDefault="00545D42" w:rsidP="00D648A4"/>
    <w:p w:rsidR="00545D42" w:rsidRDefault="00545D42" w:rsidP="00D648A4"/>
    <w:p w:rsidR="00545D42" w:rsidRDefault="00545D42" w:rsidP="00D648A4"/>
    <w:p w:rsidR="00545D42" w:rsidRDefault="00545D42" w:rsidP="00D648A4"/>
    <w:p w:rsidR="00545D42" w:rsidRDefault="00545D42" w:rsidP="00D648A4">
      <w:pPr>
        <w:rPr>
          <w:rFonts w:ascii="Arial" w:hAnsi="Arial" w:cs="Arial"/>
        </w:rPr>
        <w:sectPr w:rsidR="00545D42" w:rsidSect="00D648A4">
          <w:headerReference w:type="default" r:id="rId8"/>
          <w:footerReference w:type="default" r:id="rId9"/>
          <w:headerReference w:type="first" r:id="rId10"/>
          <w:type w:val="continuous"/>
          <w:pgSz w:w="11906" w:h="16838"/>
          <w:pgMar w:top="1418" w:right="1418" w:bottom="1418" w:left="1418" w:header="709" w:footer="709" w:gutter="0"/>
          <w:cols w:space="708"/>
          <w:rtlGutter/>
          <w:docGrid w:linePitch="360"/>
        </w:sectPr>
      </w:pPr>
    </w:p>
    <w:p w:rsidR="00545D42" w:rsidRDefault="00545D42" w:rsidP="00532F91">
      <w:pPr>
        <w:pStyle w:val="Nadpis1"/>
      </w:pPr>
      <w:bookmarkStart w:id="1" w:name="_Toc315269673"/>
      <w:bookmarkStart w:id="2" w:name="_Toc315352217"/>
      <w:bookmarkStart w:id="3" w:name="_Toc382905258"/>
      <w:bookmarkStart w:id="4" w:name="_Toc384196288"/>
      <w:bookmarkStart w:id="5" w:name="_Toc384197791"/>
      <w:bookmarkStart w:id="6" w:name="_Toc397328692"/>
      <w:r>
        <w:lastRenderedPageBreak/>
        <w:t>Obsah</w:t>
      </w:r>
      <w:bookmarkEnd w:id="1"/>
      <w:bookmarkEnd w:id="2"/>
      <w:bookmarkEnd w:id="3"/>
      <w:bookmarkEnd w:id="4"/>
      <w:bookmarkEnd w:id="5"/>
      <w:bookmarkEnd w:id="6"/>
    </w:p>
    <w:p w:rsidR="00614988" w:rsidRDefault="00CE6368">
      <w:pPr>
        <w:pStyle w:val="Obsah1"/>
        <w:tabs>
          <w:tab w:val="right" w:leader="dot" w:pos="9060"/>
        </w:tabs>
        <w:rPr>
          <w:rFonts w:asciiTheme="minorHAnsi" w:eastAsiaTheme="minorEastAsia" w:hAnsiTheme="minorHAnsi" w:cstheme="minorBidi"/>
          <w:noProof/>
          <w:sz w:val="22"/>
          <w:szCs w:val="22"/>
        </w:rPr>
      </w:pPr>
      <w:r w:rsidRPr="00CE6368">
        <w:fldChar w:fldCharType="begin"/>
      </w:r>
      <w:r w:rsidR="00545D42">
        <w:instrText xml:space="preserve"> TOC  \* MERGEFORMAT </w:instrText>
      </w:r>
      <w:r w:rsidRPr="00CE6368">
        <w:fldChar w:fldCharType="separate"/>
      </w:r>
      <w:r w:rsidR="00614988">
        <w:rPr>
          <w:noProof/>
        </w:rPr>
        <w:t>Obsah</w:t>
      </w:r>
      <w:r w:rsidR="00614988">
        <w:rPr>
          <w:noProof/>
        </w:rPr>
        <w:tab/>
      </w:r>
      <w:r>
        <w:rPr>
          <w:noProof/>
        </w:rPr>
        <w:fldChar w:fldCharType="begin"/>
      </w:r>
      <w:r w:rsidR="00614988">
        <w:rPr>
          <w:noProof/>
        </w:rPr>
        <w:instrText xml:space="preserve"> PAGEREF _Toc397328692 \h </w:instrText>
      </w:r>
      <w:r>
        <w:rPr>
          <w:noProof/>
        </w:rPr>
      </w:r>
      <w:r>
        <w:rPr>
          <w:noProof/>
        </w:rPr>
        <w:fldChar w:fldCharType="separate"/>
      </w:r>
      <w:r w:rsidR="00265844">
        <w:rPr>
          <w:noProof/>
        </w:rPr>
        <w:t>2</w:t>
      </w:r>
      <w:r>
        <w:rPr>
          <w:noProof/>
        </w:rPr>
        <w:fldChar w:fldCharType="end"/>
      </w:r>
    </w:p>
    <w:p w:rsidR="00614988" w:rsidRDefault="00614988">
      <w:pPr>
        <w:pStyle w:val="Obsah2"/>
        <w:tabs>
          <w:tab w:val="left" w:pos="660"/>
          <w:tab w:val="right" w:leader="dot" w:pos="9060"/>
        </w:tabs>
        <w:rPr>
          <w:rFonts w:asciiTheme="minorHAnsi" w:eastAsiaTheme="minorEastAsia" w:hAnsiTheme="minorHAnsi" w:cstheme="minorBidi"/>
          <w:noProof/>
          <w:sz w:val="22"/>
          <w:szCs w:val="22"/>
        </w:rPr>
      </w:pPr>
      <w:r>
        <w:rPr>
          <w:noProof/>
        </w:rPr>
        <w:t>1.</w:t>
      </w:r>
      <w:r>
        <w:rPr>
          <w:rFonts w:asciiTheme="minorHAnsi" w:eastAsiaTheme="minorEastAsia" w:hAnsiTheme="minorHAnsi" w:cstheme="minorBidi"/>
          <w:noProof/>
          <w:sz w:val="22"/>
          <w:szCs w:val="22"/>
        </w:rPr>
        <w:tab/>
      </w:r>
      <w:r>
        <w:rPr>
          <w:noProof/>
        </w:rPr>
        <w:t>Systém dopravního centra Ostrava</w:t>
      </w:r>
      <w:r>
        <w:rPr>
          <w:noProof/>
        </w:rPr>
        <w:tab/>
      </w:r>
      <w:r w:rsidR="00CE6368">
        <w:rPr>
          <w:noProof/>
        </w:rPr>
        <w:fldChar w:fldCharType="begin"/>
      </w:r>
      <w:r>
        <w:rPr>
          <w:noProof/>
        </w:rPr>
        <w:instrText xml:space="preserve"> PAGEREF _Toc397328693 \h </w:instrText>
      </w:r>
      <w:r w:rsidR="00CE6368">
        <w:rPr>
          <w:noProof/>
        </w:rPr>
      </w:r>
      <w:r w:rsidR="00CE6368">
        <w:rPr>
          <w:noProof/>
        </w:rPr>
        <w:fldChar w:fldCharType="separate"/>
      </w:r>
      <w:r w:rsidR="00265844">
        <w:rPr>
          <w:noProof/>
        </w:rPr>
        <w:t>4</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Systémová specifikace</w:t>
      </w:r>
      <w:r>
        <w:rPr>
          <w:noProof/>
        </w:rPr>
        <w:tab/>
      </w:r>
      <w:r w:rsidR="00CE6368">
        <w:rPr>
          <w:noProof/>
        </w:rPr>
        <w:fldChar w:fldCharType="begin"/>
      </w:r>
      <w:r>
        <w:rPr>
          <w:noProof/>
        </w:rPr>
        <w:instrText xml:space="preserve"> PAGEREF _Toc397328694 \h </w:instrText>
      </w:r>
      <w:r w:rsidR="00CE6368">
        <w:rPr>
          <w:noProof/>
        </w:rPr>
      </w:r>
      <w:r w:rsidR="00CE6368">
        <w:rPr>
          <w:noProof/>
        </w:rPr>
        <w:fldChar w:fldCharType="separate"/>
      </w:r>
      <w:r w:rsidR="00265844">
        <w:rPr>
          <w:noProof/>
        </w:rPr>
        <w:t>5</w:t>
      </w:r>
      <w:r w:rsidR="00CE6368">
        <w:rPr>
          <w:noProof/>
        </w:rPr>
        <w:fldChar w:fldCharType="end"/>
      </w:r>
    </w:p>
    <w:p w:rsidR="00614988" w:rsidRDefault="00614988">
      <w:pPr>
        <w:pStyle w:val="Obsah1"/>
        <w:tabs>
          <w:tab w:val="left" w:pos="400"/>
          <w:tab w:val="right" w:leader="dot" w:pos="9060"/>
        </w:tabs>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Dispečerský dohled</w:t>
      </w:r>
      <w:r>
        <w:rPr>
          <w:noProof/>
        </w:rPr>
        <w:tab/>
      </w:r>
      <w:r w:rsidR="00CE6368">
        <w:rPr>
          <w:noProof/>
        </w:rPr>
        <w:fldChar w:fldCharType="begin"/>
      </w:r>
      <w:r>
        <w:rPr>
          <w:noProof/>
        </w:rPr>
        <w:instrText xml:space="preserve"> PAGEREF _Toc397328695 \h </w:instrText>
      </w:r>
      <w:r w:rsidR="00CE6368">
        <w:rPr>
          <w:noProof/>
        </w:rPr>
      </w:r>
      <w:r w:rsidR="00CE6368">
        <w:rPr>
          <w:noProof/>
        </w:rPr>
        <w:fldChar w:fldCharType="separate"/>
      </w:r>
      <w:r w:rsidR="00265844">
        <w:rPr>
          <w:noProof/>
        </w:rPr>
        <w:t>5</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Modul Vstupní rozhraní</w:t>
      </w:r>
      <w:r>
        <w:rPr>
          <w:noProof/>
        </w:rPr>
        <w:tab/>
      </w:r>
      <w:r w:rsidR="00CE6368">
        <w:rPr>
          <w:noProof/>
        </w:rPr>
        <w:fldChar w:fldCharType="begin"/>
      </w:r>
      <w:r>
        <w:rPr>
          <w:noProof/>
        </w:rPr>
        <w:instrText xml:space="preserve"> PAGEREF _Toc397328696 \h </w:instrText>
      </w:r>
      <w:r w:rsidR="00CE6368">
        <w:rPr>
          <w:noProof/>
        </w:rPr>
      </w:r>
      <w:r w:rsidR="00CE6368">
        <w:rPr>
          <w:noProof/>
        </w:rPr>
        <w:fldChar w:fldCharType="separate"/>
      </w:r>
      <w:r w:rsidR="00265844">
        <w:rPr>
          <w:noProof/>
        </w:rPr>
        <w:t>5</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2.2.</w:t>
      </w:r>
      <w:r>
        <w:rPr>
          <w:rFonts w:asciiTheme="minorHAnsi" w:eastAsiaTheme="minorEastAsia" w:hAnsiTheme="minorHAnsi" w:cstheme="minorBidi"/>
          <w:noProof/>
          <w:sz w:val="22"/>
          <w:szCs w:val="22"/>
        </w:rPr>
        <w:tab/>
      </w:r>
      <w:r>
        <w:rPr>
          <w:noProof/>
        </w:rPr>
        <w:t>Modul pro zpracování a vyhodnocení dat</w:t>
      </w:r>
      <w:r>
        <w:rPr>
          <w:noProof/>
        </w:rPr>
        <w:tab/>
      </w:r>
      <w:r w:rsidR="00CE6368">
        <w:rPr>
          <w:noProof/>
        </w:rPr>
        <w:fldChar w:fldCharType="begin"/>
      </w:r>
      <w:r>
        <w:rPr>
          <w:noProof/>
        </w:rPr>
        <w:instrText xml:space="preserve"> PAGEREF _Toc397328697 \h </w:instrText>
      </w:r>
      <w:r w:rsidR="00CE6368">
        <w:rPr>
          <w:noProof/>
        </w:rPr>
      </w:r>
      <w:r w:rsidR="00CE6368">
        <w:rPr>
          <w:noProof/>
        </w:rPr>
        <w:fldChar w:fldCharType="separate"/>
      </w:r>
      <w:r w:rsidR="00265844">
        <w:rPr>
          <w:noProof/>
        </w:rPr>
        <w:t>5</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2.3.</w:t>
      </w:r>
      <w:r>
        <w:rPr>
          <w:rFonts w:asciiTheme="minorHAnsi" w:eastAsiaTheme="minorEastAsia" w:hAnsiTheme="minorHAnsi" w:cstheme="minorBidi"/>
          <w:noProof/>
          <w:sz w:val="22"/>
          <w:szCs w:val="22"/>
        </w:rPr>
        <w:tab/>
      </w:r>
      <w:r>
        <w:rPr>
          <w:noProof/>
        </w:rPr>
        <w:t>Modul pro výpočet stavů dopravy</w:t>
      </w:r>
      <w:r>
        <w:rPr>
          <w:noProof/>
        </w:rPr>
        <w:tab/>
      </w:r>
      <w:r w:rsidR="00CE6368">
        <w:rPr>
          <w:noProof/>
        </w:rPr>
        <w:fldChar w:fldCharType="begin"/>
      </w:r>
      <w:r>
        <w:rPr>
          <w:noProof/>
        </w:rPr>
        <w:instrText xml:space="preserve"> PAGEREF _Toc397328698 \h </w:instrText>
      </w:r>
      <w:r w:rsidR="00CE6368">
        <w:rPr>
          <w:noProof/>
        </w:rPr>
      </w:r>
      <w:r w:rsidR="00CE6368">
        <w:rPr>
          <w:noProof/>
        </w:rPr>
        <w:fldChar w:fldCharType="separate"/>
      </w:r>
      <w:r w:rsidR="00265844">
        <w:rPr>
          <w:noProof/>
        </w:rPr>
        <w:t>5</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2.4.</w:t>
      </w:r>
      <w:r>
        <w:rPr>
          <w:rFonts w:asciiTheme="minorHAnsi" w:eastAsiaTheme="minorEastAsia" w:hAnsiTheme="minorHAnsi" w:cstheme="minorBidi"/>
          <w:noProof/>
          <w:sz w:val="22"/>
          <w:szCs w:val="22"/>
        </w:rPr>
        <w:tab/>
      </w:r>
      <w:r>
        <w:rPr>
          <w:noProof/>
        </w:rPr>
        <w:t>Modul pro varovná hlášení</w:t>
      </w:r>
      <w:r>
        <w:rPr>
          <w:noProof/>
        </w:rPr>
        <w:tab/>
      </w:r>
      <w:r w:rsidR="00CE6368">
        <w:rPr>
          <w:noProof/>
        </w:rPr>
        <w:fldChar w:fldCharType="begin"/>
      </w:r>
      <w:r>
        <w:rPr>
          <w:noProof/>
        </w:rPr>
        <w:instrText xml:space="preserve"> PAGEREF _Toc397328699 \h </w:instrText>
      </w:r>
      <w:r w:rsidR="00CE6368">
        <w:rPr>
          <w:noProof/>
        </w:rPr>
      </w:r>
      <w:r w:rsidR="00CE6368">
        <w:rPr>
          <w:noProof/>
        </w:rPr>
        <w:fldChar w:fldCharType="separate"/>
      </w:r>
      <w:r w:rsidR="00265844">
        <w:rPr>
          <w:noProof/>
        </w:rPr>
        <w:t>6</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2.5.</w:t>
      </w:r>
      <w:r>
        <w:rPr>
          <w:rFonts w:asciiTheme="minorHAnsi" w:eastAsiaTheme="minorEastAsia" w:hAnsiTheme="minorHAnsi" w:cstheme="minorBidi"/>
          <w:noProof/>
          <w:sz w:val="22"/>
          <w:szCs w:val="22"/>
        </w:rPr>
        <w:tab/>
      </w:r>
      <w:r>
        <w:rPr>
          <w:noProof/>
        </w:rPr>
        <w:t>Modul pro vizualizaci a dohled nad dopravní situací</w:t>
      </w:r>
      <w:r>
        <w:rPr>
          <w:noProof/>
        </w:rPr>
        <w:tab/>
      </w:r>
      <w:r w:rsidR="00CE6368">
        <w:rPr>
          <w:noProof/>
        </w:rPr>
        <w:fldChar w:fldCharType="begin"/>
      </w:r>
      <w:r>
        <w:rPr>
          <w:noProof/>
        </w:rPr>
        <w:instrText xml:space="preserve"> PAGEREF _Toc397328700 \h </w:instrText>
      </w:r>
      <w:r w:rsidR="00CE6368">
        <w:rPr>
          <w:noProof/>
        </w:rPr>
      </w:r>
      <w:r w:rsidR="00CE6368">
        <w:rPr>
          <w:noProof/>
        </w:rPr>
        <w:fldChar w:fldCharType="separate"/>
      </w:r>
      <w:r w:rsidR="00265844">
        <w:rPr>
          <w:noProof/>
        </w:rPr>
        <w:t>6</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2.6.</w:t>
      </w:r>
      <w:r>
        <w:rPr>
          <w:rFonts w:asciiTheme="minorHAnsi" w:eastAsiaTheme="minorEastAsia" w:hAnsiTheme="minorHAnsi" w:cstheme="minorBidi"/>
          <w:noProof/>
          <w:sz w:val="22"/>
          <w:szCs w:val="22"/>
        </w:rPr>
        <w:tab/>
      </w:r>
      <w:r>
        <w:rPr>
          <w:noProof/>
        </w:rPr>
        <w:t>Modul pro vizualizaci a dohled nad technickým stavem telematických zařízení</w:t>
      </w:r>
      <w:r>
        <w:rPr>
          <w:noProof/>
        </w:rPr>
        <w:tab/>
      </w:r>
      <w:r w:rsidR="00CE6368">
        <w:rPr>
          <w:noProof/>
        </w:rPr>
        <w:fldChar w:fldCharType="begin"/>
      </w:r>
      <w:r>
        <w:rPr>
          <w:noProof/>
        </w:rPr>
        <w:instrText xml:space="preserve"> PAGEREF _Toc397328701 \h </w:instrText>
      </w:r>
      <w:r w:rsidR="00CE6368">
        <w:rPr>
          <w:noProof/>
        </w:rPr>
      </w:r>
      <w:r w:rsidR="00CE6368">
        <w:rPr>
          <w:noProof/>
        </w:rPr>
        <w:fldChar w:fldCharType="separate"/>
      </w:r>
      <w:r w:rsidR="00265844">
        <w:rPr>
          <w:noProof/>
        </w:rPr>
        <w:t>7</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2.7.</w:t>
      </w:r>
      <w:r>
        <w:rPr>
          <w:rFonts w:asciiTheme="minorHAnsi" w:eastAsiaTheme="minorEastAsia" w:hAnsiTheme="minorHAnsi" w:cstheme="minorBidi"/>
          <w:noProof/>
          <w:sz w:val="22"/>
          <w:szCs w:val="22"/>
        </w:rPr>
        <w:tab/>
      </w:r>
      <w:r>
        <w:rPr>
          <w:noProof/>
        </w:rPr>
        <w:t>Modul pro Reporty</w:t>
      </w:r>
      <w:r>
        <w:rPr>
          <w:noProof/>
        </w:rPr>
        <w:tab/>
      </w:r>
      <w:r w:rsidR="00CE6368">
        <w:rPr>
          <w:noProof/>
        </w:rPr>
        <w:fldChar w:fldCharType="begin"/>
      </w:r>
      <w:r>
        <w:rPr>
          <w:noProof/>
        </w:rPr>
        <w:instrText xml:space="preserve"> PAGEREF _Toc397328702 \h </w:instrText>
      </w:r>
      <w:r w:rsidR="00CE6368">
        <w:rPr>
          <w:noProof/>
        </w:rPr>
      </w:r>
      <w:r w:rsidR="00CE6368">
        <w:rPr>
          <w:noProof/>
        </w:rPr>
        <w:fldChar w:fldCharType="separate"/>
      </w:r>
      <w:r w:rsidR="00265844">
        <w:rPr>
          <w:noProof/>
        </w:rPr>
        <w:t>8</w:t>
      </w:r>
      <w:r w:rsidR="00CE6368">
        <w:rPr>
          <w:noProof/>
        </w:rPr>
        <w:fldChar w:fldCharType="end"/>
      </w:r>
    </w:p>
    <w:p w:rsidR="00614988" w:rsidRDefault="00614988">
      <w:pPr>
        <w:pStyle w:val="Obsah2"/>
        <w:tabs>
          <w:tab w:val="left" w:pos="660"/>
          <w:tab w:val="right" w:leader="dot" w:pos="9060"/>
        </w:tabs>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FUNKCE DOPRAVNÍ ÚSTŘEDNY</w:t>
      </w:r>
      <w:r>
        <w:rPr>
          <w:noProof/>
        </w:rPr>
        <w:tab/>
      </w:r>
      <w:r w:rsidR="00CE6368">
        <w:rPr>
          <w:noProof/>
        </w:rPr>
        <w:fldChar w:fldCharType="begin"/>
      </w:r>
      <w:r>
        <w:rPr>
          <w:noProof/>
        </w:rPr>
        <w:instrText xml:space="preserve"> PAGEREF _Toc397328703 \h </w:instrText>
      </w:r>
      <w:r w:rsidR="00CE6368">
        <w:rPr>
          <w:noProof/>
        </w:rPr>
      </w:r>
      <w:r w:rsidR="00CE6368">
        <w:rPr>
          <w:noProof/>
        </w:rPr>
        <w:fldChar w:fldCharType="separate"/>
      </w:r>
      <w:r w:rsidR="00265844">
        <w:rPr>
          <w:noProof/>
        </w:rPr>
        <w:t>8</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Modul pro provádění scénářů řízení a ovlivnění provozu</w:t>
      </w:r>
      <w:r>
        <w:rPr>
          <w:noProof/>
        </w:rPr>
        <w:tab/>
      </w:r>
      <w:r w:rsidR="00CE6368">
        <w:rPr>
          <w:noProof/>
        </w:rPr>
        <w:fldChar w:fldCharType="begin"/>
      </w:r>
      <w:r>
        <w:rPr>
          <w:noProof/>
        </w:rPr>
        <w:instrText xml:space="preserve"> PAGEREF _Toc397328704 \h </w:instrText>
      </w:r>
      <w:r w:rsidR="00CE6368">
        <w:rPr>
          <w:noProof/>
        </w:rPr>
      </w:r>
      <w:r w:rsidR="00CE6368">
        <w:rPr>
          <w:noProof/>
        </w:rPr>
        <w:fldChar w:fldCharType="separate"/>
      </w:r>
      <w:r w:rsidR="00265844">
        <w:rPr>
          <w:noProof/>
        </w:rPr>
        <w:t>8</w:t>
      </w:r>
      <w:r w:rsidR="00CE6368">
        <w:rPr>
          <w:noProof/>
        </w:rPr>
        <w:fldChar w:fldCharType="end"/>
      </w:r>
    </w:p>
    <w:p w:rsidR="00614988" w:rsidRDefault="00614988">
      <w:pPr>
        <w:pStyle w:val="Obsah2"/>
        <w:tabs>
          <w:tab w:val="left" w:pos="660"/>
          <w:tab w:val="right" w:leader="dot" w:pos="9060"/>
        </w:tabs>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Poskytování dopravních a řídících informací</w:t>
      </w:r>
      <w:r>
        <w:rPr>
          <w:noProof/>
        </w:rPr>
        <w:tab/>
      </w:r>
      <w:r w:rsidR="00CE6368">
        <w:rPr>
          <w:noProof/>
        </w:rPr>
        <w:fldChar w:fldCharType="begin"/>
      </w:r>
      <w:r>
        <w:rPr>
          <w:noProof/>
        </w:rPr>
        <w:instrText xml:space="preserve"> PAGEREF _Toc397328705 \h </w:instrText>
      </w:r>
      <w:r w:rsidR="00CE6368">
        <w:rPr>
          <w:noProof/>
        </w:rPr>
      </w:r>
      <w:r w:rsidR="00CE6368">
        <w:rPr>
          <w:noProof/>
        </w:rPr>
        <w:fldChar w:fldCharType="separate"/>
      </w:r>
      <w:r w:rsidR="00265844">
        <w:rPr>
          <w:noProof/>
        </w:rPr>
        <w:t>9</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Modul pro tvorbu, editaci a ověření dopravních informací</w:t>
      </w:r>
      <w:r>
        <w:rPr>
          <w:noProof/>
        </w:rPr>
        <w:tab/>
      </w:r>
      <w:r w:rsidR="00CE6368">
        <w:rPr>
          <w:noProof/>
        </w:rPr>
        <w:fldChar w:fldCharType="begin"/>
      </w:r>
      <w:r>
        <w:rPr>
          <w:noProof/>
        </w:rPr>
        <w:instrText xml:space="preserve"> PAGEREF _Toc397328706 \h </w:instrText>
      </w:r>
      <w:r w:rsidR="00CE6368">
        <w:rPr>
          <w:noProof/>
        </w:rPr>
      </w:r>
      <w:r w:rsidR="00CE6368">
        <w:rPr>
          <w:noProof/>
        </w:rPr>
        <w:fldChar w:fldCharType="separate"/>
      </w:r>
      <w:r w:rsidR="00265844">
        <w:rPr>
          <w:noProof/>
        </w:rPr>
        <w:t>9</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Modul pro tvorbu a editaci řídících informací pro telematická zařízení</w:t>
      </w:r>
      <w:r>
        <w:rPr>
          <w:noProof/>
        </w:rPr>
        <w:tab/>
      </w:r>
      <w:r w:rsidR="00CE6368">
        <w:rPr>
          <w:noProof/>
        </w:rPr>
        <w:fldChar w:fldCharType="begin"/>
      </w:r>
      <w:r>
        <w:rPr>
          <w:noProof/>
        </w:rPr>
        <w:instrText xml:space="preserve"> PAGEREF _Toc397328707 \h </w:instrText>
      </w:r>
      <w:r w:rsidR="00CE6368">
        <w:rPr>
          <w:noProof/>
        </w:rPr>
      </w:r>
      <w:r w:rsidR="00CE6368">
        <w:rPr>
          <w:noProof/>
        </w:rPr>
        <w:fldChar w:fldCharType="separate"/>
      </w:r>
      <w:r w:rsidR="00265844">
        <w:rPr>
          <w:noProof/>
        </w:rPr>
        <w:t>10</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Modul Výstupní rozhraní</w:t>
      </w:r>
      <w:r>
        <w:rPr>
          <w:noProof/>
        </w:rPr>
        <w:tab/>
      </w:r>
      <w:r w:rsidR="00CE6368">
        <w:rPr>
          <w:noProof/>
        </w:rPr>
        <w:fldChar w:fldCharType="begin"/>
      </w:r>
      <w:r>
        <w:rPr>
          <w:noProof/>
        </w:rPr>
        <w:instrText xml:space="preserve"> PAGEREF _Toc397328708 \h </w:instrText>
      </w:r>
      <w:r w:rsidR="00CE6368">
        <w:rPr>
          <w:noProof/>
        </w:rPr>
      </w:r>
      <w:r w:rsidR="00CE6368">
        <w:rPr>
          <w:noProof/>
        </w:rPr>
        <w:fldChar w:fldCharType="separate"/>
      </w:r>
      <w:r w:rsidR="00265844">
        <w:rPr>
          <w:noProof/>
        </w:rPr>
        <w:t>10</w:t>
      </w:r>
      <w:r w:rsidR="00CE6368">
        <w:rPr>
          <w:noProof/>
        </w:rPr>
        <w:fldChar w:fldCharType="end"/>
      </w:r>
    </w:p>
    <w:p w:rsidR="00614988" w:rsidRDefault="00614988">
      <w:pPr>
        <w:pStyle w:val="Obsah2"/>
        <w:tabs>
          <w:tab w:val="left" w:pos="660"/>
          <w:tab w:val="right" w:leader="dot" w:pos="9060"/>
        </w:tabs>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Správa systému</w:t>
      </w:r>
      <w:r>
        <w:rPr>
          <w:noProof/>
        </w:rPr>
        <w:tab/>
      </w:r>
      <w:r w:rsidR="00CE6368">
        <w:rPr>
          <w:noProof/>
        </w:rPr>
        <w:fldChar w:fldCharType="begin"/>
      </w:r>
      <w:r>
        <w:rPr>
          <w:noProof/>
        </w:rPr>
        <w:instrText xml:space="preserve"> PAGEREF _Toc397328709 \h </w:instrText>
      </w:r>
      <w:r w:rsidR="00CE6368">
        <w:rPr>
          <w:noProof/>
        </w:rPr>
      </w:r>
      <w:r w:rsidR="00CE6368">
        <w:rPr>
          <w:noProof/>
        </w:rPr>
        <w:fldChar w:fldCharType="separate"/>
      </w:r>
      <w:r w:rsidR="00265844">
        <w:rPr>
          <w:noProof/>
        </w:rPr>
        <w:t>11</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Modul pro integraci a lokalizaci telematických zařízení</w:t>
      </w:r>
      <w:r>
        <w:rPr>
          <w:noProof/>
        </w:rPr>
        <w:tab/>
      </w:r>
      <w:r w:rsidR="00CE6368">
        <w:rPr>
          <w:noProof/>
        </w:rPr>
        <w:fldChar w:fldCharType="begin"/>
      </w:r>
      <w:r>
        <w:rPr>
          <w:noProof/>
        </w:rPr>
        <w:instrText xml:space="preserve"> PAGEREF _Toc397328710 \h </w:instrText>
      </w:r>
      <w:r w:rsidR="00CE6368">
        <w:rPr>
          <w:noProof/>
        </w:rPr>
      </w:r>
      <w:r w:rsidR="00CE6368">
        <w:rPr>
          <w:noProof/>
        </w:rPr>
        <w:fldChar w:fldCharType="separate"/>
      </w:r>
      <w:r w:rsidR="00265844">
        <w:rPr>
          <w:noProof/>
        </w:rPr>
        <w:t>11</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Modul pro správu bází pravidel</w:t>
      </w:r>
      <w:r>
        <w:rPr>
          <w:noProof/>
        </w:rPr>
        <w:tab/>
      </w:r>
      <w:r w:rsidR="00CE6368">
        <w:rPr>
          <w:noProof/>
        </w:rPr>
        <w:fldChar w:fldCharType="begin"/>
      </w:r>
      <w:r>
        <w:rPr>
          <w:noProof/>
        </w:rPr>
        <w:instrText xml:space="preserve"> PAGEREF _Toc397328711 \h </w:instrText>
      </w:r>
      <w:r w:rsidR="00CE6368">
        <w:rPr>
          <w:noProof/>
        </w:rPr>
      </w:r>
      <w:r w:rsidR="00CE6368">
        <w:rPr>
          <w:noProof/>
        </w:rPr>
        <w:fldChar w:fldCharType="separate"/>
      </w:r>
      <w:r w:rsidR="00265844">
        <w:rPr>
          <w:noProof/>
        </w:rPr>
        <w:t>12</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5.3.</w:t>
      </w:r>
      <w:r>
        <w:rPr>
          <w:rFonts w:asciiTheme="minorHAnsi" w:eastAsiaTheme="minorEastAsia" w:hAnsiTheme="minorHAnsi" w:cstheme="minorBidi"/>
          <w:noProof/>
          <w:sz w:val="22"/>
          <w:szCs w:val="22"/>
        </w:rPr>
        <w:tab/>
      </w:r>
      <w:r>
        <w:rPr>
          <w:noProof/>
        </w:rPr>
        <w:t>Modul pro správu stavů dopravy</w:t>
      </w:r>
      <w:r>
        <w:rPr>
          <w:noProof/>
        </w:rPr>
        <w:tab/>
      </w:r>
      <w:r w:rsidR="00CE6368">
        <w:rPr>
          <w:noProof/>
        </w:rPr>
        <w:fldChar w:fldCharType="begin"/>
      </w:r>
      <w:r>
        <w:rPr>
          <w:noProof/>
        </w:rPr>
        <w:instrText xml:space="preserve"> PAGEREF _Toc397328712 \h </w:instrText>
      </w:r>
      <w:r w:rsidR="00CE6368">
        <w:rPr>
          <w:noProof/>
        </w:rPr>
      </w:r>
      <w:r w:rsidR="00CE6368">
        <w:rPr>
          <w:noProof/>
        </w:rPr>
        <w:fldChar w:fldCharType="separate"/>
      </w:r>
      <w:r w:rsidR="00265844">
        <w:rPr>
          <w:noProof/>
        </w:rPr>
        <w:t>12</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5.4.</w:t>
      </w:r>
      <w:r>
        <w:rPr>
          <w:rFonts w:asciiTheme="minorHAnsi" w:eastAsiaTheme="minorEastAsia" w:hAnsiTheme="minorHAnsi" w:cstheme="minorBidi"/>
          <w:noProof/>
          <w:sz w:val="22"/>
          <w:szCs w:val="22"/>
        </w:rPr>
        <w:tab/>
      </w:r>
      <w:r>
        <w:rPr>
          <w:noProof/>
        </w:rPr>
        <w:t>Modul pro správu scénářů řízení a ovlivnění provozu</w:t>
      </w:r>
      <w:r>
        <w:rPr>
          <w:noProof/>
        </w:rPr>
        <w:tab/>
      </w:r>
      <w:r w:rsidR="00CE6368">
        <w:rPr>
          <w:noProof/>
        </w:rPr>
        <w:fldChar w:fldCharType="begin"/>
      </w:r>
      <w:r>
        <w:rPr>
          <w:noProof/>
        </w:rPr>
        <w:instrText xml:space="preserve"> PAGEREF _Toc397328713 \h </w:instrText>
      </w:r>
      <w:r w:rsidR="00CE6368">
        <w:rPr>
          <w:noProof/>
        </w:rPr>
      </w:r>
      <w:r w:rsidR="00CE6368">
        <w:rPr>
          <w:noProof/>
        </w:rPr>
        <w:fldChar w:fldCharType="separate"/>
      </w:r>
      <w:r w:rsidR="00265844">
        <w:rPr>
          <w:noProof/>
        </w:rPr>
        <w:t>12</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5.5.</w:t>
      </w:r>
      <w:r>
        <w:rPr>
          <w:rFonts w:asciiTheme="minorHAnsi" w:eastAsiaTheme="minorEastAsia" w:hAnsiTheme="minorHAnsi" w:cstheme="minorBidi"/>
          <w:noProof/>
          <w:sz w:val="22"/>
          <w:szCs w:val="22"/>
        </w:rPr>
        <w:tab/>
      </w:r>
      <w:r>
        <w:rPr>
          <w:noProof/>
        </w:rPr>
        <w:t>Modul pro správu uživatelů</w:t>
      </w:r>
      <w:r>
        <w:rPr>
          <w:noProof/>
        </w:rPr>
        <w:tab/>
      </w:r>
      <w:r w:rsidR="00CE6368">
        <w:rPr>
          <w:noProof/>
        </w:rPr>
        <w:fldChar w:fldCharType="begin"/>
      </w:r>
      <w:r>
        <w:rPr>
          <w:noProof/>
        </w:rPr>
        <w:instrText xml:space="preserve"> PAGEREF _Toc397328714 \h </w:instrText>
      </w:r>
      <w:r w:rsidR="00CE6368">
        <w:rPr>
          <w:noProof/>
        </w:rPr>
      </w:r>
      <w:r w:rsidR="00CE6368">
        <w:rPr>
          <w:noProof/>
        </w:rPr>
        <w:fldChar w:fldCharType="separate"/>
      </w:r>
      <w:r w:rsidR="00265844">
        <w:rPr>
          <w:noProof/>
        </w:rPr>
        <w:t>12</w:t>
      </w:r>
      <w:r w:rsidR="00CE6368">
        <w:rPr>
          <w:noProof/>
        </w:rPr>
        <w:fldChar w:fldCharType="end"/>
      </w:r>
    </w:p>
    <w:p w:rsidR="00614988" w:rsidRDefault="00614988">
      <w:pPr>
        <w:pStyle w:val="Obsah2"/>
        <w:tabs>
          <w:tab w:val="left" w:pos="660"/>
          <w:tab w:val="right" w:leader="dot" w:pos="9060"/>
        </w:tabs>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Vstupně výstupní komunikační moduly</w:t>
      </w:r>
      <w:r>
        <w:rPr>
          <w:noProof/>
        </w:rPr>
        <w:tab/>
      </w:r>
      <w:r w:rsidR="00CE6368">
        <w:rPr>
          <w:noProof/>
        </w:rPr>
        <w:fldChar w:fldCharType="begin"/>
      </w:r>
      <w:r>
        <w:rPr>
          <w:noProof/>
        </w:rPr>
        <w:instrText xml:space="preserve"> PAGEREF _Toc397328715 \h </w:instrText>
      </w:r>
      <w:r w:rsidR="00CE6368">
        <w:rPr>
          <w:noProof/>
        </w:rPr>
      </w:r>
      <w:r w:rsidR="00CE6368">
        <w:rPr>
          <w:noProof/>
        </w:rPr>
        <w:fldChar w:fldCharType="separate"/>
      </w:r>
      <w:r w:rsidR="00265844">
        <w:rPr>
          <w:noProof/>
        </w:rPr>
        <w:t>12</w:t>
      </w:r>
      <w:r w:rsidR="00CE6368">
        <w:rPr>
          <w:noProof/>
        </w:rPr>
        <w:fldChar w:fldCharType="end"/>
      </w:r>
    </w:p>
    <w:p w:rsidR="00614988" w:rsidRDefault="00614988">
      <w:pPr>
        <w:pStyle w:val="Obsah2"/>
        <w:tabs>
          <w:tab w:val="left" w:pos="660"/>
          <w:tab w:val="right" w:leader="dot" w:pos="9060"/>
        </w:tabs>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Webová aplikace pro poskytování dopravních informací</w:t>
      </w:r>
      <w:r>
        <w:rPr>
          <w:noProof/>
        </w:rPr>
        <w:tab/>
      </w:r>
      <w:r w:rsidR="00CE6368">
        <w:rPr>
          <w:noProof/>
        </w:rPr>
        <w:fldChar w:fldCharType="begin"/>
      </w:r>
      <w:r>
        <w:rPr>
          <w:noProof/>
        </w:rPr>
        <w:instrText xml:space="preserve"> PAGEREF _Toc397328716 \h </w:instrText>
      </w:r>
      <w:r w:rsidR="00CE6368">
        <w:rPr>
          <w:noProof/>
        </w:rPr>
      </w:r>
      <w:r w:rsidR="00CE6368">
        <w:rPr>
          <w:noProof/>
        </w:rPr>
        <w:fldChar w:fldCharType="separate"/>
      </w:r>
      <w:r w:rsidR="00265844">
        <w:rPr>
          <w:noProof/>
        </w:rPr>
        <w:t>14</w:t>
      </w:r>
      <w:r w:rsidR="00CE6368">
        <w:rPr>
          <w:noProof/>
        </w:rPr>
        <w:fldChar w:fldCharType="end"/>
      </w:r>
    </w:p>
    <w:p w:rsidR="00614988" w:rsidRDefault="00614988">
      <w:pPr>
        <w:pStyle w:val="Obsah2"/>
        <w:tabs>
          <w:tab w:val="left" w:pos="660"/>
          <w:tab w:val="right" w:leader="dot" w:pos="9060"/>
        </w:tabs>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Aplikace pro dopravní inženýry</w:t>
      </w:r>
      <w:r>
        <w:rPr>
          <w:noProof/>
        </w:rPr>
        <w:tab/>
      </w:r>
      <w:r w:rsidR="00CE6368">
        <w:rPr>
          <w:noProof/>
        </w:rPr>
        <w:fldChar w:fldCharType="begin"/>
      </w:r>
      <w:r>
        <w:rPr>
          <w:noProof/>
        </w:rPr>
        <w:instrText xml:space="preserve"> PAGEREF _Toc397328717 \h </w:instrText>
      </w:r>
      <w:r w:rsidR="00CE6368">
        <w:rPr>
          <w:noProof/>
        </w:rPr>
      </w:r>
      <w:r w:rsidR="00CE6368">
        <w:rPr>
          <w:noProof/>
        </w:rPr>
        <w:fldChar w:fldCharType="separate"/>
      </w:r>
      <w:r w:rsidR="00265844">
        <w:rPr>
          <w:noProof/>
        </w:rPr>
        <w:t>14</w:t>
      </w:r>
      <w:r w:rsidR="00CE6368">
        <w:rPr>
          <w:noProof/>
        </w:rPr>
        <w:fldChar w:fldCharType="end"/>
      </w:r>
    </w:p>
    <w:p w:rsidR="00614988" w:rsidRDefault="00614988">
      <w:pPr>
        <w:pStyle w:val="Obsah2"/>
        <w:tabs>
          <w:tab w:val="left" w:pos="660"/>
          <w:tab w:val="right" w:leader="dot" w:pos="9060"/>
        </w:tabs>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Jednotný uživatelský interface</w:t>
      </w:r>
      <w:r>
        <w:rPr>
          <w:noProof/>
        </w:rPr>
        <w:tab/>
      </w:r>
      <w:r w:rsidR="00CE6368">
        <w:rPr>
          <w:noProof/>
        </w:rPr>
        <w:fldChar w:fldCharType="begin"/>
      </w:r>
      <w:r>
        <w:rPr>
          <w:noProof/>
        </w:rPr>
        <w:instrText xml:space="preserve"> PAGEREF _Toc397328718 \h </w:instrText>
      </w:r>
      <w:r w:rsidR="00CE6368">
        <w:rPr>
          <w:noProof/>
        </w:rPr>
      </w:r>
      <w:r w:rsidR="00CE6368">
        <w:rPr>
          <w:noProof/>
        </w:rPr>
        <w:fldChar w:fldCharType="separate"/>
      </w:r>
      <w:r w:rsidR="00265844">
        <w:rPr>
          <w:noProof/>
        </w:rPr>
        <w:t>14</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lastRenderedPageBreak/>
        <w:t>9.1.</w:t>
      </w:r>
      <w:r>
        <w:rPr>
          <w:rFonts w:asciiTheme="minorHAnsi" w:eastAsiaTheme="minorEastAsia" w:hAnsiTheme="minorHAnsi" w:cstheme="minorBidi"/>
          <w:noProof/>
          <w:sz w:val="22"/>
          <w:szCs w:val="22"/>
        </w:rPr>
        <w:tab/>
      </w:r>
      <w:r>
        <w:rPr>
          <w:noProof/>
        </w:rPr>
        <w:t>Uživatelský interface pro práci operátora</w:t>
      </w:r>
      <w:r>
        <w:rPr>
          <w:noProof/>
        </w:rPr>
        <w:tab/>
      </w:r>
      <w:r w:rsidR="00CE6368">
        <w:rPr>
          <w:noProof/>
        </w:rPr>
        <w:fldChar w:fldCharType="begin"/>
      </w:r>
      <w:r>
        <w:rPr>
          <w:noProof/>
        </w:rPr>
        <w:instrText xml:space="preserve"> PAGEREF _Toc397328719 \h </w:instrText>
      </w:r>
      <w:r w:rsidR="00CE6368">
        <w:rPr>
          <w:noProof/>
        </w:rPr>
      </w:r>
      <w:r w:rsidR="00CE6368">
        <w:rPr>
          <w:noProof/>
        </w:rPr>
        <w:fldChar w:fldCharType="separate"/>
      </w:r>
      <w:r w:rsidR="00265844">
        <w:rPr>
          <w:noProof/>
        </w:rPr>
        <w:t>14</w:t>
      </w:r>
      <w:r w:rsidR="00CE6368">
        <w:rPr>
          <w:noProof/>
        </w:rPr>
        <w:fldChar w:fldCharType="end"/>
      </w:r>
    </w:p>
    <w:p w:rsidR="00614988" w:rsidRDefault="00614988">
      <w:pPr>
        <w:pStyle w:val="Obsah3"/>
        <w:tabs>
          <w:tab w:val="left" w:pos="1100"/>
          <w:tab w:val="right" w:leader="dot" w:pos="9060"/>
        </w:tabs>
        <w:rPr>
          <w:rFonts w:asciiTheme="minorHAnsi" w:eastAsiaTheme="minorEastAsia" w:hAnsiTheme="minorHAnsi" w:cstheme="minorBidi"/>
          <w:noProof/>
          <w:sz w:val="22"/>
          <w:szCs w:val="22"/>
        </w:rPr>
      </w:pPr>
      <w:r>
        <w:rPr>
          <w:noProof/>
        </w:rPr>
        <w:t>9.2.</w:t>
      </w:r>
      <w:r>
        <w:rPr>
          <w:rFonts w:asciiTheme="minorHAnsi" w:eastAsiaTheme="minorEastAsia" w:hAnsiTheme="minorHAnsi" w:cstheme="minorBidi"/>
          <w:noProof/>
          <w:sz w:val="22"/>
          <w:szCs w:val="22"/>
        </w:rPr>
        <w:tab/>
      </w:r>
      <w:r>
        <w:rPr>
          <w:noProof/>
        </w:rPr>
        <w:t>Modul pro velkoplošné zobrazení</w:t>
      </w:r>
      <w:r>
        <w:rPr>
          <w:noProof/>
        </w:rPr>
        <w:tab/>
      </w:r>
      <w:r w:rsidR="00CE6368">
        <w:rPr>
          <w:noProof/>
        </w:rPr>
        <w:fldChar w:fldCharType="begin"/>
      </w:r>
      <w:r>
        <w:rPr>
          <w:noProof/>
        </w:rPr>
        <w:instrText xml:space="preserve"> PAGEREF _Toc397328720 \h </w:instrText>
      </w:r>
      <w:r w:rsidR="00CE6368">
        <w:rPr>
          <w:noProof/>
        </w:rPr>
      </w:r>
      <w:r w:rsidR="00CE6368">
        <w:rPr>
          <w:noProof/>
        </w:rPr>
        <w:fldChar w:fldCharType="separate"/>
      </w:r>
      <w:r w:rsidR="00265844">
        <w:rPr>
          <w:noProof/>
        </w:rPr>
        <w:t>15</w:t>
      </w:r>
      <w:r w:rsidR="00CE6368">
        <w:rPr>
          <w:noProof/>
        </w:rPr>
        <w:fldChar w:fldCharType="end"/>
      </w:r>
    </w:p>
    <w:p w:rsidR="00614988" w:rsidRDefault="00614988">
      <w:pPr>
        <w:pStyle w:val="Obsah2"/>
        <w:tabs>
          <w:tab w:val="left" w:pos="800"/>
          <w:tab w:val="right" w:leader="dot" w:pos="9060"/>
        </w:tabs>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Integrace (začlenění) telematických zařízení do DC Ostrava</w:t>
      </w:r>
      <w:r>
        <w:rPr>
          <w:noProof/>
        </w:rPr>
        <w:tab/>
      </w:r>
      <w:r w:rsidR="00CE6368">
        <w:rPr>
          <w:noProof/>
        </w:rPr>
        <w:fldChar w:fldCharType="begin"/>
      </w:r>
      <w:r>
        <w:rPr>
          <w:noProof/>
        </w:rPr>
        <w:instrText xml:space="preserve"> PAGEREF _Toc397328721 \h </w:instrText>
      </w:r>
      <w:r w:rsidR="00CE6368">
        <w:rPr>
          <w:noProof/>
        </w:rPr>
      </w:r>
      <w:r w:rsidR="00CE6368">
        <w:rPr>
          <w:noProof/>
        </w:rPr>
        <w:fldChar w:fldCharType="separate"/>
      </w:r>
      <w:r w:rsidR="00265844">
        <w:rPr>
          <w:noProof/>
        </w:rPr>
        <w:t>15</w:t>
      </w:r>
      <w:r w:rsidR="00CE6368">
        <w:rPr>
          <w:noProof/>
        </w:rPr>
        <w:fldChar w:fldCharType="end"/>
      </w:r>
    </w:p>
    <w:p w:rsidR="00265844" w:rsidRDefault="00614988">
      <w:pPr>
        <w:pStyle w:val="Obsah2"/>
        <w:tabs>
          <w:tab w:val="left" w:pos="800"/>
          <w:tab w:val="right" w:leader="dot" w:pos="9060"/>
        </w:tabs>
        <w:rPr>
          <w:noProof/>
        </w:rPr>
      </w:pPr>
      <w:r>
        <w:rPr>
          <w:noProof/>
        </w:rPr>
        <w:t>11.</w:t>
      </w:r>
      <w:r>
        <w:rPr>
          <w:rFonts w:asciiTheme="minorHAnsi" w:eastAsiaTheme="minorEastAsia" w:hAnsiTheme="minorHAnsi" w:cstheme="minorBidi"/>
          <w:noProof/>
          <w:sz w:val="22"/>
          <w:szCs w:val="22"/>
        </w:rPr>
        <w:tab/>
      </w:r>
      <w:r>
        <w:rPr>
          <w:noProof/>
        </w:rPr>
        <w:t>Implementační analýza</w:t>
      </w:r>
      <w:r>
        <w:rPr>
          <w:noProof/>
        </w:rPr>
        <w:tab/>
      </w:r>
      <w:r w:rsidR="00CE6368">
        <w:rPr>
          <w:noProof/>
        </w:rPr>
        <w:fldChar w:fldCharType="begin"/>
      </w:r>
      <w:r>
        <w:rPr>
          <w:noProof/>
        </w:rPr>
        <w:instrText xml:space="preserve"> PAGEREF _Toc397328722 \h </w:instrText>
      </w:r>
      <w:r w:rsidR="00CE6368">
        <w:rPr>
          <w:noProof/>
        </w:rPr>
      </w:r>
      <w:r w:rsidR="00CE6368">
        <w:rPr>
          <w:noProof/>
        </w:rPr>
        <w:fldChar w:fldCharType="separate"/>
      </w:r>
      <w:r w:rsidR="00265844">
        <w:rPr>
          <w:noProof/>
        </w:rPr>
        <w:t>20</w:t>
      </w:r>
      <w:r w:rsidR="00CE6368">
        <w:rPr>
          <w:noProof/>
        </w:rPr>
        <w:fldChar w:fldCharType="end"/>
      </w:r>
    </w:p>
    <w:p w:rsidR="00265844" w:rsidRDefault="00265844" w:rsidP="00265844">
      <w:pPr>
        <w:rPr>
          <w:noProof/>
        </w:rPr>
      </w:pPr>
      <w:r>
        <w:rPr>
          <w:noProof/>
        </w:rPr>
        <w:br w:type="page"/>
      </w:r>
    </w:p>
    <w:p w:rsidR="00614988" w:rsidRDefault="00614988">
      <w:pPr>
        <w:pStyle w:val="Obsah2"/>
        <w:tabs>
          <w:tab w:val="left" w:pos="800"/>
          <w:tab w:val="right" w:leader="dot" w:pos="9060"/>
        </w:tabs>
        <w:rPr>
          <w:rFonts w:asciiTheme="minorHAnsi" w:eastAsiaTheme="minorEastAsia" w:hAnsiTheme="minorHAnsi" w:cstheme="minorBidi"/>
          <w:noProof/>
          <w:sz w:val="22"/>
          <w:szCs w:val="22"/>
        </w:rPr>
      </w:pPr>
    </w:p>
    <w:p w:rsidR="00545D42" w:rsidRPr="00D55544" w:rsidRDefault="00CE6368" w:rsidP="00614988">
      <w:pPr>
        <w:pStyle w:val="Nadpis2"/>
        <w:numPr>
          <w:ilvl w:val="0"/>
          <w:numId w:val="59"/>
        </w:numPr>
      </w:pPr>
      <w:r>
        <w:fldChar w:fldCharType="end"/>
      </w:r>
      <w:bookmarkStart w:id="7" w:name="_Toc397328693"/>
      <w:r w:rsidR="00545D42">
        <w:t>Systém dopravního centra Ostrava</w:t>
      </w:r>
      <w:bookmarkEnd w:id="7"/>
    </w:p>
    <w:p w:rsidR="00545D42" w:rsidRPr="00EF5522" w:rsidRDefault="00545D42" w:rsidP="00794ABC">
      <w:pPr>
        <w:rPr>
          <w:rFonts w:ascii="Arial" w:hAnsi="Arial" w:cs="Arial"/>
        </w:rPr>
      </w:pPr>
      <w:r w:rsidRPr="00EF5522">
        <w:rPr>
          <w:rFonts w:ascii="Arial" w:hAnsi="Arial" w:cs="Arial"/>
        </w:rPr>
        <w:t xml:space="preserve">Hlavním cílem Dopravního centra Ostrava (dále jen DC Ostrava) je: </w:t>
      </w:r>
    </w:p>
    <w:p w:rsidR="00545D42" w:rsidRPr="00EF5522" w:rsidRDefault="00545D42" w:rsidP="008B4D2F">
      <w:pPr>
        <w:pStyle w:val="StylSodrkami"/>
        <w:numPr>
          <w:ilvl w:val="1"/>
          <w:numId w:val="54"/>
        </w:numPr>
        <w:rPr>
          <w:rFonts w:cs="Arial"/>
          <w:sz w:val="20"/>
        </w:rPr>
      </w:pPr>
      <w:r w:rsidRPr="00EF5522">
        <w:rPr>
          <w:rFonts w:cs="Arial"/>
          <w:sz w:val="20"/>
        </w:rPr>
        <w:t>centrální dohled nad dopravní situací na území města Ostrava</w:t>
      </w:r>
    </w:p>
    <w:p w:rsidR="00545D42" w:rsidRPr="00EF5522" w:rsidRDefault="00545D42" w:rsidP="008B4D2F">
      <w:pPr>
        <w:pStyle w:val="StylSodrkami"/>
        <w:numPr>
          <w:ilvl w:val="1"/>
          <w:numId w:val="54"/>
        </w:numPr>
        <w:rPr>
          <w:rFonts w:cs="Arial"/>
          <w:sz w:val="20"/>
        </w:rPr>
      </w:pPr>
      <w:r w:rsidRPr="00EF5522">
        <w:rPr>
          <w:rFonts w:cs="Arial"/>
          <w:sz w:val="20"/>
        </w:rPr>
        <w:t>centrální dohled nad SSZ na území města Ostrava</w:t>
      </w:r>
    </w:p>
    <w:p w:rsidR="00545D42" w:rsidRPr="00EF5522" w:rsidRDefault="00545D42" w:rsidP="008B4D2F">
      <w:pPr>
        <w:pStyle w:val="StylSodrkami"/>
        <w:numPr>
          <w:ilvl w:val="1"/>
          <w:numId w:val="54"/>
        </w:numPr>
        <w:rPr>
          <w:rFonts w:cs="Arial"/>
          <w:sz w:val="20"/>
        </w:rPr>
      </w:pPr>
      <w:r w:rsidRPr="00EF5522">
        <w:rPr>
          <w:rFonts w:cs="Arial"/>
          <w:sz w:val="20"/>
        </w:rPr>
        <w:t>centrální ovládání SSZ</w:t>
      </w:r>
    </w:p>
    <w:p w:rsidR="00545D42" w:rsidRPr="00EF5522" w:rsidRDefault="00545D42" w:rsidP="008B4D2F">
      <w:pPr>
        <w:pStyle w:val="StylSodrkami"/>
        <w:numPr>
          <w:ilvl w:val="1"/>
          <w:numId w:val="54"/>
        </w:numPr>
        <w:rPr>
          <w:rFonts w:cs="Arial"/>
          <w:sz w:val="20"/>
        </w:rPr>
      </w:pPr>
      <w:r w:rsidRPr="00EF5522">
        <w:rPr>
          <w:rFonts w:cs="Arial"/>
          <w:sz w:val="20"/>
        </w:rPr>
        <w:t>poskytování jednotných dopravních informací z území města Ostrava</w:t>
      </w:r>
    </w:p>
    <w:p w:rsidR="00545D42" w:rsidRPr="00EF5522" w:rsidRDefault="00545D42" w:rsidP="008B4D2F">
      <w:pPr>
        <w:pStyle w:val="StylSodrkami"/>
        <w:numPr>
          <w:ilvl w:val="1"/>
          <w:numId w:val="54"/>
        </w:numPr>
        <w:rPr>
          <w:rFonts w:cs="Arial"/>
          <w:sz w:val="20"/>
        </w:rPr>
      </w:pPr>
      <w:r w:rsidRPr="00EF5522">
        <w:rPr>
          <w:rFonts w:cs="Arial"/>
          <w:sz w:val="20"/>
        </w:rPr>
        <w:t>poskytování účelově připravených dopravních informací specialistům (dopravním inženýrům)</w:t>
      </w:r>
    </w:p>
    <w:p w:rsidR="00545D42" w:rsidRPr="00EF5522" w:rsidRDefault="00545D42" w:rsidP="00794ABC">
      <w:pPr>
        <w:rPr>
          <w:rFonts w:ascii="Arial" w:hAnsi="Arial" w:cs="Arial"/>
        </w:rPr>
      </w:pPr>
      <w:r w:rsidRPr="00EF5522">
        <w:rPr>
          <w:rFonts w:ascii="Arial" w:hAnsi="Arial" w:cs="Arial"/>
        </w:rPr>
        <w:t>Systém DC Ostrava bude obsahovat tyto hlavní části:</w:t>
      </w:r>
    </w:p>
    <w:p w:rsidR="00545D42" w:rsidRPr="00EF5522" w:rsidRDefault="00545D42" w:rsidP="008B4D2F">
      <w:pPr>
        <w:pStyle w:val="StylSodrkami"/>
        <w:numPr>
          <w:ilvl w:val="0"/>
          <w:numId w:val="55"/>
        </w:numPr>
        <w:rPr>
          <w:rFonts w:cs="Arial"/>
          <w:sz w:val="20"/>
        </w:rPr>
      </w:pPr>
      <w:r w:rsidRPr="00EF5522">
        <w:rPr>
          <w:rFonts w:cs="Arial"/>
          <w:sz w:val="20"/>
        </w:rPr>
        <w:t>Funkce dopravní ústředny</w:t>
      </w:r>
    </w:p>
    <w:p w:rsidR="00545D42" w:rsidRPr="00EF5522" w:rsidRDefault="00545D42" w:rsidP="008B4D2F">
      <w:pPr>
        <w:pStyle w:val="StylSodrkami"/>
        <w:numPr>
          <w:ilvl w:val="0"/>
          <w:numId w:val="55"/>
        </w:numPr>
        <w:rPr>
          <w:rFonts w:cs="Arial"/>
          <w:sz w:val="20"/>
        </w:rPr>
      </w:pPr>
      <w:r w:rsidRPr="00EF5522">
        <w:rPr>
          <w:rFonts w:cs="Arial"/>
          <w:sz w:val="20"/>
        </w:rPr>
        <w:t>Poskytování dopravních a řídících informací</w:t>
      </w:r>
    </w:p>
    <w:p w:rsidR="00545D42" w:rsidRPr="00EF5522" w:rsidRDefault="00545D42" w:rsidP="008B4D2F">
      <w:pPr>
        <w:pStyle w:val="StylSodrkami"/>
        <w:numPr>
          <w:ilvl w:val="0"/>
          <w:numId w:val="55"/>
        </w:numPr>
        <w:rPr>
          <w:rFonts w:cs="Arial"/>
          <w:sz w:val="20"/>
        </w:rPr>
      </w:pPr>
      <w:r w:rsidRPr="00EF5522">
        <w:rPr>
          <w:rFonts w:cs="Arial"/>
          <w:sz w:val="20"/>
        </w:rPr>
        <w:t>Správa systému</w:t>
      </w:r>
    </w:p>
    <w:p w:rsidR="00545D42" w:rsidRPr="00EF5522" w:rsidRDefault="00545D42" w:rsidP="008B4D2F">
      <w:pPr>
        <w:pStyle w:val="StylSodrkami"/>
        <w:numPr>
          <w:ilvl w:val="0"/>
          <w:numId w:val="55"/>
        </w:numPr>
        <w:rPr>
          <w:rFonts w:cs="Arial"/>
          <w:sz w:val="20"/>
        </w:rPr>
      </w:pPr>
      <w:r w:rsidRPr="00EF5522">
        <w:rPr>
          <w:rFonts w:cs="Arial"/>
          <w:sz w:val="20"/>
        </w:rPr>
        <w:t xml:space="preserve">vstupně výstupní komunikační moduly </w:t>
      </w:r>
    </w:p>
    <w:p w:rsidR="00545D42" w:rsidRPr="00EF5522" w:rsidRDefault="00545D42" w:rsidP="008B4D2F">
      <w:pPr>
        <w:pStyle w:val="StylSodrkami"/>
        <w:numPr>
          <w:ilvl w:val="0"/>
          <w:numId w:val="55"/>
        </w:numPr>
        <w:rPr>
          <w:rFonts w:cs="Arial"/>
          <w:sz w:val="20"/>
        </w:rPr>
      </w:pPr>
      <w:r w:rsidRPr="00EF5522">
        <w:rPr>
          <w:rFonts w:cs="Arial"/>
          <w:sz w:val="20"/>
        </w:rPr>
        <w:t>webová aplikace pro poskytování dopravních informací (včetně mobilní aplikace)</w:t>
      </w:r>
    </w:p>
    <w:p w:rsidR="00545D42" w:rsidRPr="00EF5522" w:rsidRDefault="00545D42" w:rsidP="008B4D2F">
      <w:pPr>
        <w:pStyle w:val="StylSodrkami"/>
        <w:numPr>
          <w:ilvl w:val="0"/>
          <w:numId w:val="55"/>
        </w:numPr>
        <w:rPr>
          <w:rFonts w:cs="Arial"/>
          <w:sz w:val="20"/>
        </w:rPr>
      </w:pPr>
      <w:r w:rsidRPr="00EF5522">
        <w:rPr>
          <w:rFonts w:cs="Arial"/>
          <w:sz w:val="20"/>
        </w:rPr>
        <w:t>aplikace pro dopravní inženýry</w:t>
      </w:r>
    </w:p>
    <w:p w:rsidR="00545D42" w:rsidRPr="00D13308" w:rsidRDefault="00545D42" w:rsidP="00E502CF">
      <w:pPr>
        <w:pStyle w:val="StylSodrkami"/>
        <w:keepNext/>
        <w:jc w:val="center"/>
        <w:rPr>
          <w:rFonts w:cs="Arial"/>
        </w:rPr>
      </w:pPr>
    </w:p>
    <w:p w:rsidR="00545D42" w:rsidRPr="00D13308" w:rsidRDefault="00545D42" w:rsidP="00E46691">
      <w:pPr>
        <w:jc w:val="both"/>
        <w:rPr>
          <w:rFonts w:ascii="Arial" w:hAnsi="Arial" w:cs="Arial"/>
        </w:rPr>
      </w:pPr>
      <w:r w:rsidRPr="00D13308">
        <w:rPr>
          <w:rFonts w:ascii="Arial" w:hAnsi="Arial" w:cs="Arial"/>
        </w:rPr>
        <w:t>Základem celého systému DC Ostrava</w:t>
      </w:r>
      <w:r>
        <w:rPr>
          <w:rFonts w:ascii="Arial" w:hAnsi="Arial" w:cs="Arial"/>
        </w:rPr>
        <w:t xml:space="preserve"> </w:t>
      </w:r>
      <w:r w:rsidRPr="00D13308">
        <w:rPr>
          <w:rFonts w:ascii="Arial" w:hAnsi="Arial" w:cs="Arial"/>
        </w:rPr>
        <w:t xml:space="preserve">musí být </w:t>
      </w:r>
      <w:r w:rsidRPr="00D13308">
        <w:rPr>
          <w:rFonts w:ascii="Arial" w:hAnsi="Arial" w:cs="Arial"/>
          <w:b/>
        </w:rPr>
        <w:t>datový sklad</w:t>
      </w:r>
      <w:r w:rsidRPr="00D13308">
        <w:rPr>
          <w:rFonts w:ascii="Arial" w:hAnsi="Arial" w:cs="Arial"/>
        </w:rPr>
        <w:t xml:space="preserve">, který bude složen z datového a aplikačního jádra. </w:t>
      </w:r>
      <w:r w:rsidRPr="00D13308">
        <w:rPr>
          <w:rFonts w:ascii="Arial" w:hAnsi="Arial" w:cs="Arial"/>
          <w:b/>
        </w:rPr>
        <w:t>Datové jádro</w:t>
      </w:r>
      <w:r>
        <w:rPr>
          <w:rFonts w:ascii="Arial" w:hAnsi="Arial" w:cs="Arial"/>
          <w:b/>
        </w:rPr>
        <w:t xml:space="preserve"> </w:t>
      </w:r>
      <w:r w:rsidRPr="00D13308">
        <w:rPr>
          <w:rFonts w:ascii="Arial" w:hAnsi="Arial" w:cs="Arial"/>
        </w:rPr>
        <w:t xml:space="preserve">musí obsahovat jednotný lokalizační model sítě pozemních komunikací </w:t>
      </w:r>
      <w:proofErr w:type="spellStart"/>
      <w:r w:rsidRPr="00D13308">
        <w:rPr>
          <w:rFonts w:ascii="Arial" w:hAnsi="Arial" w:cs="Arial"/>
        </w:rPr>
        <w:t>GlobalNetwork</w:t>
      </w:r>
      <w:proofErr w:type="spellEnd"/>
      <w:r>
        <w:rPr>
          <w:rFonts w:ascii="Arial" w:hAnsi="Arial" w:cs="Arial"/>
        </w:rPr>
        <w:t xml:space="preserve"> a možnost využívání liniové sítě města z pasportů GIS vedených pro město. </w:t>
      </w:r>
      <w:r w:rsidRPr="00D13308">
        <w:rPr>
          <w:rFonts w:ascii="Arial" w:hAnsi="Arial" w:cs="Arial"/>
          <w:b/>
        </w:rPr>
        <w:t>Aplikační jádro</w:t>
      </w:r>
      <w:r>
        <w:rPr>
          <w:rFonts w:ascii="Arial" w:hAnsi="Arial" w:cs="Arial"/>
          <w:b/>
        </w:rPr>
        <w:t xml:space="preserve"> </w:t>
      </w:r>
      <w:r w:rsidRPr="00D13308">
        <w:rPr>
          <w:rFonts w:ascii="Arial" w:hAnsi="Arial" w:cs="Arial"/>
        </w:rPr>
        <w:t>pak musí zajišťovat softwarové funkce pro využití v celém systému DC Ostrava.</w:t>
      </w:r>
    </w:p>
    <w:p w:rsidR="00545D42" w:rsidRPr="00D13308" w:rsidRDefault="00545D42" w:rsidP="00E46691">
      <w:pPr>
        <w:jc w:val="both"/>
        <w:rPr>
          <w:rFonts w:ascii="Arial" w:hAnsi="Arial" w:cs="Arial"/>
        </w:rPr>
      </w:pPr>
      <w:r w:rsidRPr="00D13308">
        <w:rPr>
          <w:rFonts w:ascii="Arial" w:hAnsi="Arial" w:cs="Arial"/>
        </w:rPr>
        <w:t>V datovém skladu musí být uložena veškerá získaná aktuální data pro využití v systému DC Ostrava a také data historická pro využití v aplikacích pro dopravní inženýry.</w:t>
      </w:r>
    </w:p>
    <w:p w:rsidR="00545D42" w:rsidRPr="00D13308" w:rsidRDefault="00545D42" w:rsidP="00E46691">
      <w:pPr>
        <w:jc w:val="both"/>
        <w:rPr>
          <w:rFonts w:ascii="Arial" w:hAnsi="Arial" w:cs="Arial"/>
        </w:rPr>
      </w:pPr>
      <w:r w:rsidRPr="00D13308">
        <w:rPr>
          <w:rFonts w:ascii="Arial" w:hAnsi="Arial" w:cs="Arial"/>
          <w:b/>
        </w:rPr>
        <w:t>Datové jádro</w:t>
      </w:r>
      <w:r w:rsidR="00214DC6">
        <w:rPr>
          <w:rFonts w:ascii="Arial" w:hAnsi="Arial" w:cs="Arial"/>
          <w:b/>
        </w:rPr>
        <w:t xml:space="preserve"> </w:t>
      </w:r>
      <w:r w:rsidRPr="00D13308">
        <w:rPr>
          <w:rFonts w:ascii="Arial" w:hAnsi="Arial" w:cs="Arial"/>
        </w:rPr>
        <w:t>musí být tvořeno souborem datových sad, které tvoří základ pro polohovou lokalizaci veškerých jevů a zařízení evidovaných v datových registrech.</w:t>
      </w:r>
    </w:p>
    <w:p w:rsidR="00545D42" w:rsidRPr="00EF5522" w:rsidRDefault="00545D42" w:rsidP="008B4D2F">
      <w:pPr>
        <w:pStyle w:val="StylSodrkami"/>
        <w:numPr>
          <w:ilvl w:val="0"/>
          <w:numId w:val="56"/>
        </w:numPr>
        <w:jc w:val="both"/>
        <w:rPr>
          <w:rFonts w:cs="Arial"/>
          <w:sz w:val="20"/>
        </w:rPr>
      </w:pPr>
      <w:proofErr w:type="spellStart"/>
      <w:r w:rsidRPr="00EF5522">
        <w:rPr>
          <w:rFonts w:cs="Arial"/>
          <w:b/>
          <w:sz w:val="20"/>
        </w:rPr>
        <w:t>GlobalNetwork</w:t>
      </w:r>
      <w:proofErr w:type="spellEnd"/>
      <w:r w:rsidRPr="00EF5522">
        <w:rPr>
          <w:rFonts w:cs="Arial"/>
          <w:b/>
          <w:sz w:val="20"/>
        </w:rPr>
        <w:t xml:space="preserve"> – je primární referenční vrstva pro JSDI a komunikaci NDIC</w:t>
      </w:r>
      <w:r w:rsidRPr="00EF5522">
        <w:rPr>
          <w:rFonts w:cs="Arial"/>
          <w:sz w:val="20"/>
        </w:rPr>
        <w:t xml:space="preserve">, zahrnující typy komunikací: dálnice, rychlostní komunikace, I. až </w:t>
      </w:r>
      <w:proofErr w:type="spellStart"/>
      <w:proofErr w:type="gramStart"/>
      <w:r w:rsidRPr="00EF5522">
        <w:rPr>
          <w:rFonts w:cs="Arial"/>
          <w:sz w:val="20"/>
        </w:rPr>
        <w:t>III.tř</w:t>
      </w:r>
      <w:proofErr w:type="spellEnd"/>
      <w:proofErr w:type="gramEnd"/>
      <w:r w:rsidRPr="00EF5522">
        <w:rPr>
          <w:rFonts w:cs="Arial"/>
          <w:sz w:val="20"/>
        </w:rPr>
        <w:t xml:space="preserve">., uliční síť ve městech a místní komunikace. </w:t>
      </w:r>
      <w:proofErr w:type="spellStart"/>
      <w:r w:rsidRPr="00EF5522">
        <w:rPr>
          <w:rFonts w:cs="Arial"/>
          <w:sz w:val="20"/>
        </w:rPr>
        <w:t>GlobalNetwork</w:t>
      </w:r>
      <w:proofErr w:type="spellEnd"/>
      <w:r w:rsidRPr="00EF5522">
        <w:rPr>
          <w:rFonts w:cs="Arial"/>
          <w:sz w:val="20"/>
        </w:rPr>
        <w:t xml:space="preserve"> tvoří jednotný, spojitý a aktuální model silniční sítě.</w:t>
      </w:r>
    </w:p>
    <w:p w:rsidR="00545D42" w:rsidRPr="00EF5522" w:rsidRDefault="00545D42" w:rsidP="008B4D2F">
      <w:pPr>
        <w:pStyle w:val="StylSodrkami"/>
        <w:numPr>
          <w:ilvl w:val="0"/>
          <w:numId w:val="56"/>
        </w:numPr>
        <w:jc w:val="both"/>
        <w:rPr>
          <w:rFonts w:cs="Arial"/>
          <w:sz w:val="20"/>
        </w:rPr>
      </w:pPr>
      <w:r w:rsidRPr="00EF5522">
        <w:rPr>
          <w:rFonts w:cs="Arial"/>
          <w:b/>
          <w:sz w:val="20"/>
        </w:rPr>
        <w:t>Liniová síť města</w:t>
      </w:r>
      <w:r w:rsidRPr="00EF5522">
        <w:rPr>
          <w:rFonts w:cs="Arial"/>
          <w:sz w:val="20"/>
        </w:rPr>
        <w:t xml:space="preserve"> rozdělená na jednotlivé úseky z pasportů GIS vedených pro město (jako datová vrstva pro vizualizaci)</w:t>
      </w:r>
    </w:p>
    <w:p w:rsidR="00545D42" w:rsidRPr="00EF5522" w:rsidRDefault="00545D42" w:rsidP="008B4D2F">
      <w:pPr>
        <w:pStyle w:val="StylSodrkami"/>
        <w:numPr>
          <w:ilvl w:val="0"/>
          <w:numId w:val="56"/>
        </w:numPr>
        <w:jc w:val="both"/>
        <w:rPr>
          <w:rFonts w:cs="Arial"/>
          <w:sz w:val="20"/>
        </w:rPr>
      </w:pPr>
      <w:r w:rsidRPr="00EF5522">
        <w:rPr>
          <w:rFonts w:cs="Arial"/>
          <w:b/>
          <w:sz w:val="20"/>
        </w:rPr>
        <w:t>Mapové podklady</w:t>
      </w:r>
      <w:r w:rsidRPr="00EF5522">
        <w:rPr>
          <w:rFonts w:cs="Arial"/>
          <w:sz w:val="20"/>
        </w:rPr>
        <w:t xml:space="preserve"> GIS města</w:t>
      </w:r>
      <w:r w:rsidR="00431EB4">
        <w:rPr>
          <w:rFonts w:cs="Arial"/>
          <w:sz w:val="20"/>
        </w:rPr>
        <w:t xml:space="preserve"> </w:t>
      </w:r>
      <w:r w:rsidRPr="00EF5522">
        <w:rPr>
          <w:rFonts w:cs="Arial"/>
          <w:sz w:val="20"/>
        </w:rPr>
        <w:t>(jako datová vrstva pro vizualizaci)</w:t>
      </w:r>
    </w:p>
    <w:p w:rsidR="00545D42" w:rsidRPr="00EF5522" w:rsidRDefault="00545D42" w:rsidP="008B4D2F">
      <w:pPr>
        <w:pStyle w:val="StylSodrkami"/>
        <w:numPr>
          <w:ilvl w:val="0"/>
          <w:numId w:val="56"/>
        </w:numPr>
        <w:jc w:val="both"/>
        <w:rPr>
          <w:rFonts w:cs="Arial"/>
          <w:sz w:val="20"/>
        </w:rPr>
      </w:pPr>
      <w:r w:rsidRPr="00EF5522">
        <w:rPr>
          <w:rFonts w:cs="Arial"/>
          <w:b/>
          <w:sz w:val="20"/>
        </w:rPr>
        <w:t>Souřadnicový systém S-JSTK</w:t>
      </w:r>
    </w:p>
    <w:p w:rsidR="00545D42" w:rsidRPr="00EF5522" w:rsidRDefault="00545D42" w:rsidP="008B4D2F">
      <w:pPr>
        <w:pStyle w:val="StylSodrkami"/>
        <w:numPr>
          <w:ilvl w:val="0"/>
          <w:numId w:val="56"/>
        </w:numPr>
        <w:jc w:val="both"/>
        <w:rPr>
          <w:rFonts w:cs="Arial"/>
          <w:sz w:val="20"/>
        </w:rPr>
      </w:pPr>
      <w:r w:rsidRPr="00EF5522">
        <w:rPr>
          <w:rFonts w:cs="Arial"/>
          <w:b/>
          <w:sz w:val="20"/>
        </w:rPr>
        <w:t>Možnost připojení vrstvy DZ z pasportu GIS</w:t>
      </w:r>
      <w:r w:rsidR="00431EB4">
        <w:rPr>
          <w:rFonts w:cs="Arial"/>
          <w:b/>
          <w:sz w:val="20"/>
        </w:rPr>
        <w:t xml:space="preserve"> </w:t>
      </w:r>
      <w:r w:rsidRPr="00EF5522">
        <w:rPr>
          <w:rFonts w:cs="Arial"/>
          <w:sz w:val="20"/>
        </w:rPr>
        <w:t>(jako datová vrstva pro vizualizaci)</w:t>
      </w:r>
    </w:p>
    <w:p w:rsidR="00545D42" w:rsidRPr="00EF5522" w:rsidRDefault="00545D42" w:rsidP="008B4D2F">
      <w:pPr>
        <w:pStyle w:val="StylSodrkami"/>
        <w:numPr>
          <w:ilvl w:val="0"/>
          <w:numId w:val="56"/>
        </w:numPr>
        <w:jc w:val="both"/>
        <w:rPr>
          <w:rFonts w:cs="Arial"/>
          <w:sz w:val="20"/>
        </w:rPr>
      </w:pPr>
      <w:r w:rsidRPr="00EF5522">
        <w:rPr>
          <w:rFonts w:cs="Arial"/>
          <w:b/>
          <w:sz w:val="20"/>
        </w:rPr>
        <w:lastRenderedPageBreak/>
        <w:t>Lokalizační databáze</w:t>
      </w:r>
      <w:r w:rsidRPr="00EF5522">
        <w:rPr>
          <w:rFonts w:cs="Arial"/>
          <w:sz w:val="20"/>
        </w:rPr>
        <w:t xml:space="preserve"> (LD) – sekundární lokalizační systém pro možnost poskytování dopravních informací </w:t>
      </w:r>
    </w:p>
    <w:p w:rsidR="00545D42" w:rsidRPr="00EF5522" w:rsidRDefault="00545D42" w:rsidP="008B4D2F">
      <w:pPr>
        <w:pStyle w:val="StylSodrkami"/>
        <w:numPr>
          <w:ilvl w:val="0"/>
          <w:numId w:val="56"/>
        </w:numPr>
        <w:jc w:val="both"/>
        <w:rPr>
          <w:rFonts w:cs="Arial"/>
          <w:sz w:val="20"/>
        </w:rPr>
      </w:pPr>
      <w:r w:rsidRPr="00EF5522">
        <w:rPr>
          <w:rFonts w:cs="Arial"/>
          <w:sz w:val="20"/>
        </w:rPr>
        <w:t xml:space="preserve">Metody </w:t>
      </w:r>
      <w:r w:rsidRPr="00EF5522">
        <w:rPr>
          <w:rFonts w:cs="Arial"/>
          <w:b/>
          <w:sz w:val="20"/>
        </w:rPr>
        <w:t>aplikačního jádra</w:t>
      </w:r>
      <w:r w:rsidRPr="00EF5522">
        <w:rPr>
          <w:rFonts w:cs="Arial"/>
          <w:sz w:val="20"/>
        </w:rPr>
        <w:t xml:space="preserve"> musí umožnit vytvoření a editaci vztahu k modelu sítě komunikací a import a export dat do/z datového skladu</w:t>
      </w:r>
    </w:p>
    <w:p w:rsidR="00545D42" w:rsidRPr="00F77CD9" w:rsidRDefault="00545D42" w:rsidP="00E46691">
      <w:pPr>
        <w:jc w:val="both"/>
        <w:rPr>
          <w:rFonts w:ascii="Arial" w:hAnsi="Arial" w:cs="Arial"/>
          <w:color w:val="FF0000"/>
        </w:rPr>
      </w:pPr>
    </w:p>
    <w:p w:rsidR="00545D42" w:rsidRPr="005C1CF4" w:rsidRDefault="00545D42" w:rsidP="00A962DF">
      <w:pPr>
        <w:pStyle w:val="Nadpis3"/>
        <w:numPr>
          <w:ilvl w:val="1"/>
          <w:numId w:val="59"/>
        </w:numPr>
      </w:pPr>
      <w:bookmarkStart w:id="8" w:name="_Toc180569332"/>
      <w:bookmarkStart w:id="9" w:name="_Toc397328694"/>
      <w:bookmarkEnd w:id="0"/>
      <w:r w:rsidRPr="005C1CF4">
        <w:t>Systémová specifikace</w:t>
      </w:r>
      <w:bookmarkEnd w:id="8"/>
      <w:bookmarkEnd w:id="9"/>
    </w:p>
    <w:p w:rsidR="00545D42" w:rsidRPr="00604DFC" w:rsidRDefault="00545D42" w:rsidP="00604DFC">
      <w:pPr>
        <w:spacing w:after="120"/>
        <w:ind w:left="708"/>
        <w:rPr>
          <w:rFonts w:ascii="Arial" w:hAnsi="Arial" w:cs="Arial"/>
        </w:rPr>
      </w:pPr>
      <w:r w:rsidRPr="00604DFC">
        <w:rPr>
          <w:rFonts w:ascii="Arial" w:hAnsi="Arial" w:cs="Arial"/>
        </w:rPr>
        <w:t xml:space="preserve">Všechny součásti a moduly systému </w:t>
      </w:r>
      <w:r>
        <w:rPr>
          <w:rFonts w:ascii="Arial" w:hAnsi="Arial" w:cs="Arial"/>
        </w:rPr>
        <w:t xml:space="preserve">DC </w:t>
      </w:r>
      <w:r w:rsidRPr="00604DFC">
        <w:rPr>
          <w:rFonts w:ascii="Arial" w:hAnsi="Arial" w:cs="Arial"/>
        </w:rPr>
        <w:t>Ostrava musí pracovat na platformě MS Windows a pracovat nad databázovým strojem MS SQL Server 2005 nebo vyšší.</w:t>
      </w:r>
    </w:p>
    <w:p w:rsidR="00545D42" w:rsidRPr="00604DFC" w:rsidRDefault="00545D42" w:rsidP="00CC7822">
      <w:pPr>
        <w:spacing w:after="120"/>
        <w:ind w:left="709"/>
        <w:rPr>
          <w:rFonts w:ascii="Arial" w:hAnsi="Arial" w:cs="Arial"/>
        </w:rPr>
      </w:pPr>
      <w:r w:rsidRPr="00604DFC">
        <w:rPr>
          <w:rFonts w:ascii="Arial" w:hAnsi="Arial" w:cs="Arial"/>
        </w:rPr>
        <w:t>Systém musí být postaven na technologii.</w:t>
      </w:r>
      <w:r w:rsidR="00757AB7">
        <w:rPr>
          <w:rFonts w:ascii="Arial" w:hAnsi="Arial" w:cs="Arial"/>
        </w:rPr>
        <w:t xml:space="preserve"> </w:t>
      </w:r>
      <w:r w:rsidRPr="00604DFC">
        <w:rPr>
          <w:rFonts w:ascii="Arial" w:hAnsi="Arial" w:cs="Arial"/>
        </w:rPr>
        <w:t>NET 2.0 nebo vyšší.</w:t>
      </w:r>
    </w:p>
    <w:p w:rsidR="00545D42" w:rsidRPr="00604DFC" w:rsidRDefault="00545D42" w:rsidP="00AA7BBC">
      <w:pPr>
        <w:spacing w:before="0" w:after="120" w:line="240" w:lineRule="auto"/>
        <w:ind w:left="709"/>
        <w:rPr>
          <w:rFonts w:ascii="Arial" w:hAnsi="Arial" w:cs="Arial"/>
        </w:rPr>
      </w:pPr>
      <w:r w:rsidRPr="00604DFC">
        <w:rPr>
          <w:rFonts w:ascii="Arial" w:hAnsi="Arial" w:cs="Arial"/>
        </w:rPr>
        <w:t>Celý systém musí být lokalizován v českém jazyce.</w:t>
      </w:r>
    </w:p>
    <w:p w:rsidR="00545D42" w:rsidRDefault="00545D42" w:rsidP="00AA7BBC">
      <w:pPr>
        <w:spacing w:before="0" w:after="120" w:line="240" w:lineRule="auto"/>
        <w:ind w:left="709"/>
      </w:pPr>
    </w:p>
    <w:p w:rsidR="00545D42" w:rsidRDefault="00545D42" w:rsidP="00AA7BBC">
      <w:pPr>
        <w:spacing w:before="0" w:after="120" w:line="240" w:lineRule="auto"/>
        <w:ind w:left="709"/>
      </w:pPr>
    </w:p>
    <w:p w:rsidR="00545D42" w:rsidRPr="00E75C7A" w:rsidRDefault="00545D42" w:rsidP="00614988">
      <w:pPr>
        <w:pStyle w:val="Nadpis2"/>
        <w:numPr>
          <w:ilvl w:val="0"/>
          <w:numId w:val="59"/>
        </w:numPr>
      </w:pPr>
      <w:bookmarkStart w:id="10" w:name="_Toc158537420"/>
      <w:bookmarkStart w:id="11" w:name="_Toc159689416"/>
      <w:bookmarkStart w:id="12" w:name="_Toc161026831"/>
      <w:bookmarkStart w:id="13" w:name="_Toc180731043"/>
      <w:bookmarkStart w:id="14" w:name="_Toc397328695"/>
      <w:r w:rsidRPr="00E75C7A">
        <w:t>Dispečerský dohled</w:t>
      </w:r>
      <w:bookmarkEnd w:id="10"/>
      <w:bookmarkEnd w:id="11"/>
      <w:bookmarkEnd w:id="12"/>
      <w:bookmarkEnd w:id="13"/>
      <w:bookmarkEnd w:id="14"/>
    </w:p>
    <w:p w:rsidR="00545D42" w:rsidRPr="00604DFC" w:rsidRDefault="00545D42" w:rsidP="00E46691">
      <w:pPr>
        <w:jc w:val="both"/>
        <w:rPr>
          <w:rFonts w:ascii="Arial" w:hAnsi="Arial" w:cs="Arial"/>
        </w:rPr>
      </w:pPr>
      <w:bookmarkStart w:id="15" w:name="_Toc159689417"/>
      <w:bookmarkStart w:id="16" w:name="_Toc161026832"/>
      <w:bookmarkStart w:id="17" w:name="_Toc180731044"/>
      <w:r w:rsidRPr="00604DFC">
        <w:rPr>
          <w:rFonts w:ascii="Arial" w:hAnsi="Arial" w:cs="Arial"/>
        </w:rPr>
        <w:t xml:space="preserve">Hlavním cílem subsystému „Dispečerský dohled“ je poskytovat dispečerovi ucelený přehled o aktuální dopravní situaci a dohled nad technickým stavem telematických zařízení na území města Ostrava. Subsystém musí zajistit sběr veškerých informací o stavu dopravy z různých zdrojů. </w:t>
      </w:r>
    </w:p>
    <w:p w:rsidR="00545D42" w:rsidRDefault="00545D42" w:rsidP="00E46691">
      <w:pPr>
        <w:jc w:val="both"/>
        <w:rPr>
          <w:rFonts w:ascii="Arial" w:hAnsi="Arial" w:cs="Arial"/>
        </w:rPr>
      </w:pPr>
      <w:r w:rsidRPr="00604DFC">
        <w:rPr>
          <w:rFonts w:ascii="Arial" w:hAnsi="Arial" w:cs="Arial"/>
        </w:rPr>
        <w:t xml:space="preserve">Zdrojem informací jsou telematická zařízení (kamery, </w:t>
      </w:r>
      <w:r>
        <w:rPr>
          <w:rFonts w:ascii="Arial" w:hAnsi="Arial" w:cs="Arial"/>
        </w:rPr>
        <w:t>detektory</w:t>
      </w:r>
      <w:r w:rsidRPr="00604DFC">
        <w:rPr>
          <w:rFonts w:ascii="Arial" w:hAnsi="Arial" w:cs="Arial"/>
        </w:rPr>
        <w:t xml:space="preserve">, řadiče SSZ, </w:t>
      </w:r>
      <w:r>
        <w:rPr>
          <w:rFonts w:ascii="Arial" w:hAnsi="Arial" w:cs="Arial"/>
        </w:rPr>
        <w:t xml:space="preserve">parkovací systémy, detekce podjezdných výšek </w:t>
      </w:r>
      <w:r w:rsidRPr="00604DFC">
        <w:rPr>
          <w:rFonts w:ascii="Arial" w:hAnsi="Arial" w:cs="Arial"/>
        </w:rPr>
        <w:t>atp.) a externí aplikace a systémy (např. NDIC, systémy správců komunikací,</w:t>
      </w:r>
      <w:r>
        <w:rPr>
          <w:rFonts w:ascii="Arial" w:hAnsi="Arial" w:cs="Arial"/>
        </w:rPr>
        <w:t xml:space="preserve"> palubní jednotky MHD</w:t>
      </w:r>
      <w:r w:rsidRPr="00604DFC">
        <w:rPr>
          <w:rFonts w:ascii="Arial" w:hAnsi="Arial" w:cs="Arial"/>
        </w:rPr>
        <w:t xml:space="preserve"> aj.).</w:t>
      </w:r>
    </w:p>
    <w:p w:rsidR="00545D42" w:rsidRPr="00604DFC" w:rsidRDefault="00545D42" w:rsidP="00E46691">
      <w:pPr>
        <w:jc w:val="both"/>
        <w:rPr>
          <w:rFonts w:ascii="Arial" w:hAnsi="Arial" w:cs="Arial"/>
        </w:rPr>
      </w:pPr>
      <w:r w:rsidRPr="00604DFC">
        <w:rPr>
          <w:rFonts w:ascii="Arial" w:hAnsi="Arial" w:cs="Arial"/>
        </w:rPr>
        <w:t xml:space="preserve">Na základě báze pravidel musí systém reagovat na výskyt určitých událostí </w:t>
      </w:r>
      <w:proofErr w:type="spellStart"/>
      <w:r w:rsidRPr="00604DFC">
        <w:rPr>
          <w:rFonts w:ascii="Arial" w:hAnsi="Arial" w:cs="Arial"/>
        </w:rPr>
        <w:t>alertním</w:t>
      </w:r>
      <w:proofErr w:type="spellEnd"/>
      <w:r w:rsidRPr="00604DFC">
        <w:rPr>
          <w:rFonts w:ascii="Arial" w:hAnsi="Arial" w:cs="Arial"/>
        </w:rPr>
        <w:t xml:space="preserve"> hlášením.</w:t>
      </w:r>
    </w:p>
    <w:p w:rsidR="00545D42" w:rsidRPr="00E75C7A" w:rsidRDefault="00545D42" w:rsidP="00A962DF">
      <w:pPr>
        <w:pStyle w:val="Nadpis3"/>
        <w:numPr>
          <w:ilvl w:val="1"/>
          <w:numId w:val="59"/>
        </w:numPr>
        <w:jc w:val="both"/>
      </w:pPr>
      <w:bookmarkStart w:id="18" w:name="_Toc397328696"/>
      <w:r w:rsidRPr="00E75C7A">
        <w:t>Modul</w:t>
      </w:r>
      <w:r>
        <w:t xml:space="preserve"> </w:t>
      </w:r>
      <w:r w:rsidRPr="000061D1">
        <w:t>Vstupní</w:t>
      </w:r>
      <w:r w:rsidRPr="00E75C7A">
        <w:t xml:space="preserve"> rozhraní</w:t>
      </w:r>
      <w:bookmarkEnd w:id="15"/>
      <w:bookmarkEnd w:id="16"/>
      <w:bookmarkEnd w:id="17"/>
      <w:bookmarkEnd w:id="18"/>
    </w:p>
    <w:p w:rsidR="00545D42" w:rsidRPr="00604DFC" w:rsidRDefault="00545D42" w:rsidP="00E46691">
      <w:pPr>
        <w:jc w:val="both"/>
        <w:rPr>
          <w:rFonts w:ascii="Arial" w:hAnsi="Arial" w:cs="Arial"/>
        </w:rPr>
      </w:pPr>
      <w:r w:rsidRPr="00604DFC">
        <w:rPr>
          <w:rFonts w:ascii="Arial" w:hAnsi="Arial" w:cs="Arial"/>
        </w:rPr>
        <w:t>Vstupní data musí být</w:t>
      </w:r>
      <w:r>
        <w:rPr>
          <w:rFonts w:ascii="Arial" w:hAnsi="Arial" w:cs="Arial"/>
        </w:rPr>
        <w:t xml:space="preserve"> </w:t>
      </w:r>
      <w:r w:rsidRPr="00604DFC">
        <w:rPr>
          <w:rFonts w:ascii="Arial" w:hAnsi="Arial" w:cs="Arial"/>
        </w:rPr>
        <w:t>do subsystému předávána ve formátu XML, což musí zajistit vstupně výstupní komunikační moduly.</w:t>
      </w:r>
    </w:p>
    <w:p w:rsidR="00545D42" w:rsidRPr="00604DFC" w:rsidRDefault="00545D42" w:rsidP="00E46691">
      <w:pPr>
        <w:jc w:val="both"/>
        <w:rPr>
          <w:rFonts w:ascii="Arial" w:hAnsi="Arial" w:cs="Arial"/>
        </w:rPr>
      </w:pPr>
      <w:r w:rsidRPr="00604DFC">
        <w:rPr>
          <w:rFonts w:ascii="Arial" w:hAnsi="Arial" w:cs="Arial"/>
        </w:rPr>
        <w:t>Data z telematických zařízení a dopravní informace z externích systémů musí být předávána na modul vstupního rozhraní v</w:t>
      </w:r>
      <w:r w:rsidR="000D2E68">
        <w:rPr>
          <w:rFonts w:ascii="Arial" w:hAnsi="Arial" w:cs="Arial"/>
        </w:rPr>
        <w:t>e</w:t>
      </w:r>
      <w:r w:rsidRPr="00604DFC">
        <w:rPr>
          <w:rFonts w:ascii="Arial" w:hAnsi="Arial" w:cs="Arial"/>
        </w:rPr>
        <w:t xml:space="preserve"> formátu XML ze všech komunikačních modulů.</w:t>
      </w:r>
    </w:p>
    <w:p w:rsidR="00545D42" w:rsidRDefault="00545D42" w:rsidP="00E46691">
      <w:pPr>
        <w:jc w:val="both"/>
        <w:rPr>
          <w:rFonts w:ascii="Arial" w:hAnsi="Arial" w:cs="Arial"/>
        </w:rPr>
      </w:pPr>
      <w:r w:rsidRPr="00604DFC">
        <w:rPr>
          <w:rFonts w:ascii="Arial" w:hAnsi="Arial" w:cs="Arial"/>
        </w:rPr>
        <w:t xml:space="preserve">Modul vstupní rozhraní musí provést kontrolu validity dat, resp. kontrolu struktury XML a povinných atributů. V případě ověřené validity zajistí modul konverzi a uložení dat do datového skladu. </w:t>
      </w:r>
    </w:p>
    <w:p w:rsidR="00545D42" w:rsidRPr="00604DFC" w:rsidRDefault="00545D42" w:rsidP="00AA7BBC">
      <w:pPr>
        <w:rPr>
          <w:rFonts w:ascii="Arial" w:hAnsi="Arial" w:cs="Arial"/>
        </w:rPr>
      </w:pPr>
    </w:p>
    <w:p w:rsidR="00545D42" w:rsidRPr="00E75C7A" w:rsidRDefault="00545D42" w:rsidP="00A962DF">
      <w:pPr>
        <w:pStyle w:val="Nadpis3"/>
        <w:numPr>
          <w:ilvl w:val="1"/>
          <w:numId w:val="59"/>
        </w:numPr>
      </w:pPr>
      <w:bookmarkStart w:id="19" w:name="_Toc159689418"/>
      <w:bookmarkStart w:id="20" w:name="_Toc161026833"/>
      <w:bookmarkStart w:id="21" w:name="_Toc180731045"/>
      <w:bookmarkStart w:id="22" w:name="_Toc397328697"/>
      <w:r w:rsidRPr="00E75C7A">
        <w:t>Modul pro zpracování a vyhodnocení dat</w:t>
      </w:r>
      <w:bookmarkEnd w:id="19"/>
      <w:bookmarkEnd w:id="20"/>
      <w:bookmarkEnd w:id="21"/>
      <w:bookmarkEnd w:id="22"/>
    </w:p>
    <w:p w:rsidR="00545D42" w:rsidRPr="00943EB8" w:rsidRDefault="00545D42" w:rsidP="00943EB8">
      <w:pPr>
        <w:jc w:val="both"/>
        <w:rPr>
          <w:rFonts w:ascii="Arial" w:hAnsi="Arial" w:cs="Arial"/>
        </w:rPr>
      </w:pPr>
      <w:bookmarkStart w:id="23" w:name="_Toc158537421"/>
      <w:bookmarkStart w:id="24" w:name="_Toc159689419"/>
      <w:bookmarkStart w:id="25" w:name="_Toc161026834"/>
      <w:bookmarkStart w:id="26" w:name="_Toc180731046"/>
      <w:r w:rsidRPr="00943EB8">
        <w:rPr>
          <w:rFonts w:ascii="Arial" w:hAnsi="Arial" w:cs="Arial"/>
        </w:rPr>
        <w:t xml:space="preserve">Modul musí zajistit zpracování a vyhodnocení dat, která byla do systému </w:t>
      </w:r>
      <w:r>
        <w:rPr>
          <w:rFonts w:ascii="Arial" w:hAnsi="Arial" w:cs="Arial"/>
        </w:rPr>
        <w:t>DC</w:t>
      </w:r>
      <w:r w:rsidRPr="00943EB8">
        <w:rPr>
          <w:rFonts w:ascii="Arial" w:hAnsi="Arial" w:cs="Arial"/>
        </w:rPr>
        <w:t xml:space="preserve"> Ostrava přijata prostřednictvím vstupního rozhraní. Modul musí zajistit </w:t>
      </w:r>
      <w:r>
        <w:rPr>
          <w:rFonts w:ascii="Arial" w:hAnsi="Arial" w:cs="Arial"/>
        </w:rPr>
        <w:t>zpracování</w:t>
      </w:r>
      <w:r w:rsidRPr="00943EB8">
        <w:rPr>
          <w:rFonts w:ascii="Arial" w:hAnsi="Arial" w:cs="Arial"/>
        </w:rPr>
        <w:t xml:space="preserve"> agregovaných dopravních charakteristik získaných z detektorů dopravy. Veškeré takto vypočítané hodnoty se ukládají do datového skladu.</w:t>
      </w:r>
    </w:p>
    <w:p w:rsidR="00545D42" w:rsidRPr="00E75C7A" w:rsidRDefault="00545D42" w:rsidP="00A962DF">
      <w:pPr>
        <w:pStyle w:val="Nadpis3"/>
        <w:numPr>
          <w:ilvl w:val="1"/>
          <w:numId w:val="59"/>
        </w:numPr>
      </w:pPr>
      <w:bookmarkStart w:id="27" w:name="_Toc397328698"/>
      <w:r w:rsidRPr="00E75C7A">
        <w:t xml:space="preserve">Modul pro výpočet </w:t>
      </w:r>
      <w:bookmarkEnd w:id="23"/>
      <w:r w:rsidRPr="00E75C7A">
        <w:t>stavů dopravy</w:t>
      </w:r>
      <w:bookmarkEnd w:id="24"/>
      <w:bookmarkEnd w:id="25"/>
      <w:bookmarkEnd w:id="26"/>
      <w:bookmarkEnd w:id="27"/>
    </w:p>
    <w:p w:rsidR="00545D42" w:rsidRPr="00943EB8" w:rsidRDefault="00545D42" w:rsidP="00943EB8">
      <w:pPr>
        <w:jc w:val="both"/>
        <w:rPr>
          <w:rFonts w:ascii="Arial" w:hAnsi="Arial" w:cs="Arial"/>
        </w:rPr>
      </w:pPr>
      <w:r w:rsidRPr="00943EB8">
        <w:rPr>
          <w:rFonts w:ascii="Arial" w:hAnsi="Arial" w:cs="Arial"/>
        </w:rPr>
        <w:lastRenderedPageBreak/>
        <w:t xml:space="preserve">Modul musí zajistit výpočet stavů dopravy na základě všech získaných informací na daných úsecích komunikací na </w:t>
      </w:r>
      <w:r w:rsidRPr="0035737E">
        <w:rPr>
          <w:rFonts w:ascii="Arial" w:hAnsi="Arial" w:cs="Arial"/>
        </w:rPr>
        <w:t xml:space="preserve">území města Ostrava. Stav dopravy </w:t>
      </w:r>
      <w:r w:rsidRPr="00F64CB3">
        <w:rPr>
          <w:rFonts w:ascii="Arial" w:hAnsi="Arial" w:cs="Arial"/>
        </w:rPr>
        <w:t xml:space="preserve">vypovídá o aktuální dopravní situaci na daném úseku komunikace (o intenzitě provozu, </w:t>
      </w:r>
      <w:r w:rsidRPr="00710127">
        <w:rPr>
          <w:rFonts w:ascii="Arial" w:hAnsi="Arial" w:cs="Arial"/>
        </w:rPr>
        <w:t xml:space="preserve">omezení, </w:t>
      </w:r>
      <w:r w:rsidRPr="003B5B3A">
        <w:rPr>
          <w:rFonts w:ascii="Arial" w:hAnsi="Arial" w:cs="Arial"/>
        </w:rPr>
        <w:t>sjízdnosti, apod.)</w:t>
      </w:r>
    </w:p>
    <w:p w:rsidR="00545D42" w:rsidRPr="00943EB8" w:rsidRDefault="00545D42" w:rsidP="00943EB8">
      <w:pPr>
        <w:jc w:val="both"/>
        <w:rPr>
          <w:rFonts w:ascii="Arial" w:hAnsi="Arial" w:cs="Arial"/>
        </w:rPr>
      </w:pPr>
      <w:r w:rsidRPr="00943EB8">
        <w:rPr>
          <w:rFonts w:ascii="Arial" w:hAnsi="Arial" w:cs="Arial"/>
        </w:rPr>
        <w:t xml:space="preserve">Modul musí zajistit např. </w:t>
      </w:r>
      <w:r>
        <w:rPr>
          <w:rFonts w:ascii="Arial" w:hAnsi="Arial" w:cs="Arial"/>
        </w:rPr>
        <w:t>vý</w:t>
      </w:r>
      <w:r w:rsidRPr="00943EB8">
        <w:rPr>
          <w:rFonts w:ascii="Arial" w:hAnsi="Arial" w:cs="Arial"/>
        </w:rPr>
        <w:t xml:space="preserve">počet stupně dopravy z dat dopravních charakteristik získaných z detektorů dopravy - stupeň dopravy je pak klasifikován hodnotami 1 - 5.  </w:t>
      </w:r>
    </w:p>
    <w:p w:rsidR="00545D42" w:rsidRPr="0035737E" w:rsidRDefault="00545D42" w:rsidP="00943EB8">
      <w:pPr>
        <w:jc w:val="both"/>
        <w:rPr>
          <w:rFonts w:ascii="Arial" w:hAnsi="Arial" w:cs="Arial"/>
        </w:rPr>
      </w:pPr>
      <w:r w:rsidRPr="0035737E">
        <w:rPr>
          <w:rFonts w:ascii="Arial" w:hAnsi="Arial" w:cs="Arial"/>
        </w:rPr>
        <w:t>Modul bude využívat pro výpočet stavů dopravy bázi pravidel, která musí být spravována administrátorem.</w:t>
      </w:r>
    </w:p>
    <w:p w:rsidR="00545D42" w:rsidRPr="00E75C7A" w:rsidRDefault="00545D42" w:rsidP="00A962DF">
      <w:pPr>
        <w:pStyle w:val="Nadpis3"/>
        <w:numPr>
          <w:ilvl w:val="1"/>
          <w:numId w:val="59"/>
        </w:numPr>
      </w:pPr>
      <w:bookmarkStart w:id="28" w:name="_Toc158537423"/>
      <w:bookmarkStart w:id="29" w:name="_Toc159689422"/>
      <w:bookmarkStart w:id="30" w:name="_Toc161026837"/>
      <w:bookmarkStart w:id="31" w:name="_Toc180731049"/>
      <w:bookmarkStart w:id="32" w:name="_Toc397328699"/>
      <w:r>
        <w:t>Modul pro</w:t>
      </w:r>
      <w:r w:rsidRPr="00E75C7A">
        <w:t xml:space="preserve"> varovná hlášení</w:t>
      </w:r>
      <w:bookmarkEnd w:id="28"/>
      <w:bookmarkEnd w:id="29"/>
      <w:bookmarkEnd w:id="30"/>
      <w:bookmarkEnd w:id="31"/>
      <w:bookmarkEnd w:id="32"/>
    </w:p>
    <w:p w:rsidR="00545D42" w:rsidRPr="00943EB8" w:rsidRDefault="00545D42" w:rsidP="00E10FC9">
      <w:pPr>
        <w:jc w:val="both"/>
        <w:rPr>
          <w:rFonts w:ascii="Arial" w:hAnsi="Arial" w:cs="Arial"/>
        </w:rPr>
      </w:pPr>
      <w:r w:rsidRPr="00943EB8">
        <w:rPr>
          <w:rFonts w:ascii="Arial" w:hAnsi="Arial" w:cs="Arial"/>
        </w:rPr>
        <w:t>Modul musí zajistit</w:t>
      </w:r>
      <w:r>
        <w:rPr>
          <w:rFonts w:ascii="Arial" w:hAnsi="Arial" w:cs="Arial"/>
        </w:rPr>
        <w:t xml:space="preserve"> </w:t>
      </w:r>
      <w:r w:rsidRPr="00943EB8">
        <w:rPr>
          <w:rFonts w:ascii="Arial" w:hAnsi="Arial" w:cs="Arial"/>
        </w:rPr>
        <w:t>upozornění operátorů varovnými hlášeními na základě výskytu situací, o kterých musí být operátor informován.</w:t>
      </w:r>
    </w:p>
    <w:p w:rsidR="00545D42" w:rsidRPr="00943EB8" w:rsidRDefault="00545D42" w:rsidP="00E10FC9">
      <w:pPr>
        <w:spacing w:line="360" w:lineRule="auto"/>
        <w:jc w:val="both"/>
        <w:rPr>
          <w:rFonts w:ascii="Arial" w:hAnsi="Arial" w:cs="Arial"/>
        </w:rPr>
      </w:pPr>
      <w:r w:rsidRPr="00943EB8">
        <w:rPr>
          <w:rFonts w:ascii="Arial" w:hAnsi="Arial" w:cs="Arial"/>
        </w:rPr>
        <w:t>Systém musí zajistit varování operátorů v případě:</w:t>
      </w:r>
    </w:p>
    <w:p w:rsidR="00545D42" w:rsidRPr="00214DC6" w:rsidRDefault="00545D42" w:rsidP="00E10FC9">
      <w:pPr>
        <w:pStyle w:val="Seznamsodrkami"/>
        <w:numPr>
          <w:ilvl w:val="0"/>
          <w:numId w:val="16"/>
        </w:numPr>
        <w:autoSpaceDE w:val="0"/>
        <w:autoSpaceDN w:val="0"/>
        <w:adjustRightInd w:val="0"/>
        <w:spacing w:before="0" w:line="360" w:lineRule="auto"/>
        <w:jc w:val="both"/>
        <w:rPr>
          <w:rFonts w:ascii="Arial" w:hAnsi="Arial" w:cs="Arial"/>
          <w:sz w:val="20"/>
        </w:rPr>
      </w:pPr>
      <w:r w:rsidRPr="00214DC6">
        <w:rPr>
          <w:rFonts w:ascii="Arial" w:hAnsi="Arial" w:cs="Arial"/>
          <w:sz w:val="20"/>
        </w:rPr>
        <w:t>výskytu nestandardních stavů dopravní situace</w:t>
      </w:r>
    </w:p>
    <w:p w:rsidR="00545D42" w:rsidRPr="00214DC6" w:rsidRDefault="00545D42" w:rsidP="00E10FC9">
      <w:pPr>
        <w:pStyle w:val="Seznamsodrkami"/>
        <w:numPr>
          <w:ilvl w:val="0"/>
          <w:numId w:val="16"/>
        </w:numPr>
        <w:autoSpaceDE w:val="0"/>
        <w:autoSpaceDN w:val="0"/>
        <w:adjustRightInd w:val="0"/>
        <w:spacing w:before="0" w:line="360" w:lineRule="auto"/>
        <w:jc w:val="both"/>
        <w:rPr>
          <w:rFonts w:ascii="Arial" w:hAnsi="Arial" w:cs="Arial"/>
          <w:sz w:val="20"/>
        </w:rPr>
      </w:pPr>
      <w:r w:rsidRPr="00214DC6">
        <w:rPr>
          <w:rFonts w:ascii="Arial" w:hAnsi="Arial" w:cs="Arial"/>
          <w:sz w:val="20"/>
        </w:rPr>
        <w:t>výskytu chybových stavů telematických zařízení</w:t>
      </w:r>
    </w:p>
    <w:p w:rsidR="006316BD" w:rsidRDefault="00545D42" w:rsidP="00E10FC9">
      <w:pPr>
        <w:pStyle w:val="Seznamsodrkami"/>
        <w:jc w:val="both"/>
        <w:rPr>
          <w:rFonts w:ascii="Arial" w:hAnsi="Arial" w:cs="Arial"/>
          <w:sz w:val="20"/>
        </w:rPr>
      </w:pPr>
      <w:r w:rsidRPr="00757AB7">
        <w:rPr>
          <w:rFonts w:ascii="Arial" w:hAnsi="Arial" w:cs="Arial"/>
          <w:sz w:val="20"/>
        </w:rPr>
        <w:t>Varovná hlášení jsou generována na základě báze pravidel, která musí být zpracovatelná administrátorem systému.</w:t>
      </w:r>
    </w:p>
    <w:p w:rsidR="00545D42" w:rsidRPr="00E75C7A" w:rsidRDefault="00545D42" w:rsidP="00A962DF">
      <w:pPr>
        <w:pStyle w:val="Nadpis3"/>
        <w:numPr>
          <w:ilvl w:val="1"/>
          <w:numId w:val="59"/>
        </w:numPr>
      </w:pPr>
      <w:bookmarkStart w:id="33" w:name="_Toc158537424"/>
      <w:bookmarkStart w:id="34" w:name="_Toc159689423"/>
      <w:bookmarkStart w:id="35" w:name="_Toc161026838"/>
      <w:bookmarkStart w:id="36" w:name="_Toc180731050"/>
      <w:bookmarkStart w:id="37" w:name="_Toc397328700"/>
      <w:r w:rsidRPr="00E75C7A">
        <w:t>Modul pro vizualizaci a dohled nad dopravní situac</w:t>
      </w:r>
      <w:bookmarkEnd w:id="33"/>
      <w:r w:rsidRPr="00E75C7A">
        <w:t>í</w:t>
      </w:r>
      <w:bookmarkEnd w:id="34"/>
      <w:bookmarkEnd w:id="35"/>
      <w:bookmarkEnd w:id="36"/>
      <w:bookmarkEnd w:id="37"/>
    </w:p>
    <w:p w:rsidR="00545D42" w:rsidRPr="00943EB8" w:rsidRDefault="00545D42" w:rsidP="00E10FC9">
      <w:pPr>
        <w:jc w:val="both"/>
        <w:rPr>
          <w:rFonts w:ascii="Arial" w:hAnsi="Arial" w:cs="Arial"/>
        </w:rPr>
      </w:pPr>
      <w:r w:rsidRPr="00943EB8">
        <w:rPr>
          <w:rFonts w:ascii="Arial" w:hAnsi="Arial" w:cs="Arial"/>
        </w:rPr>
        <w:t>Modul musí zajistit optimální vizualizaci veškerých informací o stavu dopravy, resp. o dopravní situaci na území města Ostrava.</w:t>
      </w:r>
    </w:p>
    <w:p w:rsidR="00545D42" w:rsidRPr="00943EB8" w:rsidRDefault="00545D42" w:rsidP="00E10FC9">
      <w:pPr>
        <w:jc w:val="both"/>
        <w:rPr>
          <w:rFonts w:ascii="Arial" w:hAnsi="Arial" w:cs="Arial"/>
        </w:rPr>
      </w:pPr>
      <w:r w:rsidRPr="00943EB8">
        <w:rPr>
          <w:rFonts w:ascii="Arial" w:hAnsi="Arial" w:cs="Arial"/>
        </w:rPr>
        <w:t>Informace musí být poskytovány operátorům v textové podobě i grafické podobě v interaktivní mapě.</w:t>
      </w:r>
    </w:p>
    <w:p w:rsidR="00545D42" w:rsidRPr="00943EB8" w:rsidRDefault="00545D42" w:rsidP="00E10FC9">
      <w:pPr>
        <w:jc w:val="both"/>
        <w:rPr>
          <w:rFonts w:ascii="Arial" w:hAnsi="Arial" w:cs="Arial"/>
        </w:rPr>
      </w:pPr>
      <w:r w:rsidRPr="00943EB8">
        <w:rPr>
          <w:rFonts w:ascii="Arial" w:hAnsi="Arial" w:cs="Arial"/>
        </w:rPr>
        <w:t xml:space="preserve">Modul musí zajistit vizualizaci aktuální zátěžové mapy na základě </w:t>
      </w:r>
      <w:r>
        <w:rPr>
          <w:rFonts w:ascii="Arial" w:hAnsi="Arial" w:cs="Arial"/>
        </w:rPr>
        <w:t>získaných dat</w:t>
      </w:r>
      <w:r w:rsidRPr="00943EB8">
        <w:rPr>
          <w:rFonts w:ascii="Arial" w:hAnsi="Arial" w:cs="Arial"/>
        </w:rPr>
        <w:t xml:space="preserve"> resp. </w:t>
      </w:r>
      <w:r>
        <w:rPr>
          <w:rFonts w:ascii="Arial" w:hAnsi="Arial" w:cs="Arial"/>
        </w:rPr>
        <w:t xml:space="preserve">dat </w:t>
      </w:r>
      <w:r w:rsidRPr="00943EB8">
        <w:rPr>
          <w:rFonts w:ascii="Arial" w:hAnsi="Arial" w:cs="Arial"/>
        </w:rPr>
        <w:t>z modulu pro výpočet stavů dopravy. Stupně dopravy na jednotlivých úsecích komunikací jsou v mapě symbolizovány různými barvami – tuto symboliku musí mít možnost nastavit administrátor v subsystému „Správa systému“.</w:t>
      </w:r>
    </w:p>
    <w:p w:rsidR="00545D42" w:rsidRPr="00943EB8" w:rsidRDefault="00545D42" w:rsidP="00E10FC9">
      <w:pPr>
        <w:jc w:val="both"/>
        <w:rPr>
          <w:rFonts w:ascii="Arial" w:hAnsi="Arial" w:cs="Arial"/>
        </w:rPr>
      </w:pPr>
      <w:r w:rsidRPr="00943EB8">
        <w:rPr>
          <w:rFonts w:ascii="Arial" w:hAnsi="Arial" w:cs="Arial"/>
        </w:rPr>
        <w:t>Modul dále musí zajistit vizualizaci:</w:t>
      </w:r>
    </w:p>
    <w:p w:rsidR="00545D42" w:rsidRPr="00214DC6" w:rsidRDefault="00545D42" w:rsidP="008B4D2F">
      <w:pPr>
        <w:pStyle w:val="Seznamsodrkami"/>
        <w:numPr>
          <w:ilvl w:val="0"/>
          <w:numId w:val="7"/>
        </w:numPr>
        <w:rPr>
          <w:rFonts w:ascii="Arial" w:hAnsi="Arial" w:cs="Arial"/>
          <w:sz w:val="20"/>
        </w:rPr>
      </w:pPr>
      <w:proofErr w:type="spellStart"/>
      <w:r w:rsidRPr="00214DC6">
        <w:rPr>
          <w:rFonts w:ascii="Arial" w:hAnsi="Arial" w:cs="Arial"/>
          <w:sz w:val="20"/>
        </w:rPr>
        <w:t>meteosituace</w:t>
      </w:r>
      <w:proofErr w:type="spellEnd"/>
      <w:r w:rsidRPr="00214DC6">
        <w:rPr>
          <w:rFonts w:ascii="Arial" w:hAnsi="Arial" w:cs="Arial"/>
          <w:sz w:val="20"/>
        </w:rPr>
        <w:t xml:space="preserve"> na základě dat získaných z </w:t>
      </w:r>
      <w:proofErr w:type="spellStart"/>
      <w:r w:rsidRPr="00214DC6">
        <w:rPr>
          <w:rFonts w:ascii="Arial" w:hAnsi="Arial" w:cs="Arial"/>
          <w:sz w:val="20"/>
        </w:rPr>
        <w:t>meteostanic</w:t>
      </w:r>
      <w:proofErr w:type="spellEnd"/>
    </w:p>
    <w:p w:rsidR="00545D42" w:rsidRPr="00214DC6" w:rsidRDefault="00545D42" w:rsidP="00E10FC9">
      <w:pPr>
        <w:pStyle w:val="Seznamsodrkami"/>
        <w:numPr>
          <w:ilvl w:val="0"/>
          <w:numId w:val="7"/>
        </w:numPr>
        <w:jc w:val="both"/>
        <w:rPr>
          <w:rFonts w:ascii="Arial" w:hAnsi="Arial" w:cs="Arial"/>
          <w:sz w:val="20"/>
        </w:rPr>
      </w:pPr>
      <w:r w:rsidRPr="00214DC6">
        <w:rPr>
          <w:rFonts w:ascii="Arial" w:hAnsi="Arial" w:cs="Arial"/>
          <w:sz w:val="20"/>
        </w:rPr>
        <w:t>dopravních událostí získaných z externích systémů (např. ze systému NDIC, DPO, KODIS, PČR)</w:t>
      </w:r>
    </w:p>
    <w:p w:rsidR="00545D42" w:rsidRPr="00214DC6" w:rsidRDefault="00545D42" w:rsidP="00E10FC9">
      <w:pPr>
        <w:pStyle w:val="Seznamsodrkami"/>
        <w:numPr>
          <w:ilvl w:val="0"/>
          <w:numId w:val="7"/>
        </w:numPr>
        <w:jc w:val="both"/>
        <w:rPr>
          <w:rFonts w:ascii="Arial" w:hAnsi="Arial" w:cs="Arial"/>
          <w:sz w:val="20"/>
        </w:rPr>
      </w:pPr>
      <w:r w:rsidRPr="00214DC6">
        <w:rPr>
          <w:rFonts w:ascii="Arial" w:hAnsi="Arial" w:cs="Arial"/>
          <w:sz w:val="20"/>
        </w:rPr>
        <w:t xml:space="preserve">snímků z kamer umístěných na komunikacích a umožňují operátorovi stav dopravy ověřit vizuálně </w:t>
      </w:r>
    </w:p>
    <w:p w:rsidR="00545D42" w:rsidRDefault="00545D42" w:rsidP="00E10FC9">
      <w:pPr>
        <w:jc w:val="both"/>
        <w:rPr>
          <w:rFonts w:ascii="Arial" w:hAnsi="Arial" w:cs="Arial"/>
        </w:rPr>
      </w:pPr>
      <w:r w:rsidRPr="00943EB8">
        <w:rPr>
          <w:rFonts w:ascii="Arial" w:hAnsi="Arial" w:cs="Arial"/>
        </w:rPr>
        <w:t>Každému typu informace musí náležet příslušná grafická symbolika nebo ikona. Modul musí zajistit, v případě, že operátor najede myší nad příslušný symbol, zobrazení základních informací o dané události. Po kliku na daný symbol se pak zobrazí detailní informace k dané události a v případě potřeby i historické stavy související s danou událostí.</w:t>
      </w:r>
    </w:p>
    <w:p w:rsidR="00545D42" w:rsidRDefault="00545D42" w:rsidP="00E10FC9">
      <w:pPr>
        <w:jc w:val="both"/>
        <w:rPr>
          <w:rFonts w:ascii="Arial" w:hAnsi="Arial" w:cs="Arial"/>
        </w:rPr>
      </w:pPr>
      <w:r>
        <w:rPr>
          <w:rFonts w:ascii="Arial" w:hAnsi="Arial" w:cs="Arial"/>
        </w:rPr>
        <w:t>Modul musí zajistit vyhledávání a zadávání lokalizace a fulltextové vyhledávání včetně RUAIN (adresní body, ulice, města).</w:t>
      </w:r>
    </w:p>
    <w:p w:rsidR="00545D42" w:rsidRPr="00E46691" w:rsidRDefault="00545D42" w:rsidP="00E10FC9">
      <w:pPr>
        <w:pStyle w:val="Default"/>
        <w:spacing w:before="60"/>
        <w:jc w:val="both"/>
        <w:rPr>
          <w:rFonts w:ascii="Arial" w:hAnsi="Arial" w:cs="Arial"/>
          <w:b/>
          <w:sz w:val="20"/>
          <w:szCs w:val="20"/>
        </w:rPr>
      </w:pPr>
      <w:r w:rsidRPr="00E46691">
        <w:rPr>
          <w:rFonts w:ascii="Arial" w:hAnsi="Arial" w:cs="Arial"/>
          <w:b/>
          <w:sz w:val="20"/>
          <w:szCs w:val="20"/>
        </w:rPr>
        <w:lastRenderedPageBreak/>
        <w:t>Parkovací systémy</w:t>
      </w:r>
    </w:p>
    <w:p w:rsidR="00545D42" w:rsidRPr="00E46691" w:rsidRDefault="00545D42" w:rsidP="00E10FC9">
      <w:pPr>
        <w:pStyle w:val="Default"/>
        <w:spacing w:before="60"/>
        <w:jc w:val="both"/>
        <w:rPr>
          <w:rFonts w:ascii="Arial" w:hAnsi="Arial" w:cs="Arial"/>
          <w:sz w:val="20"/>
          <w:szCs w:val="20"/>
        </w:rPr>
      </w:pPr>
      <w:r w:rsidRPr="00E46691">
        <w:rPr>
          <w:rFonts w:ascii="Arial" w:hAnsi="Arial" w:cs="Arial"/>
          <w:sz w:val="20"/>
          <w:szCs w:val="20"/>
        </w:rPr>
        <w:t xml:space="preserve">Parkovací systémy poskytují </w:t>
      </w:r>
      <w:r>
        <w:rPr>
          <w:rFonts w:ascii="Arial" w:hAnsi="Arial" w:cs="Arial"/>
          <w:sz w:val="20"/>
          <w:szCs w:val="20"/>
        </w:rPr>
        <w:t>DC</w:t>
      </w:r>
      <w:r w:rsidRPr="00E46691">
        <w:rPr>
          <w:rFonts w:ascii="Arial" w:hAnsi="Arial" w:cs="Arial"/>
          <w:sz w:val="20"/>
          <w:szCs w:val="20"/>
        </w:rPr>
        <w:t xml:space="preserve"> přehled o obsazenosti parkovišť vybavených technologií schopnou tento údaj poskytnout. Dále poskytují předpověď obsazenosti řádově v desítkách minut. </w:t>
      </w:r>
    </w:p>
    <w:p w:rsidR="00545D42" w:rsidRPr="00E46691" w:rsidRDefault="00545D42" w:rsidP="00E10FC9">
      <w:pPr>
        <w:pStyle w:val="Default"/>
        <w:spacing w:before="60"/>
        <w:ind w:left="994" w:hanging="709"/>
        <w:jc w:val="both"/>
        <w:rPr>
          <w:rFonts w:ascii="Arial" w:hAnsi="Arial" w:cs="Arial"/>
          <w:sz w:val="20"/>
          <w:szCs w:val="20"/>
        </w:rPr>
      </w:pPr>
      <w:r w:rsidRPr="001F43FF">
        <w:rPr>
          <w:rFonts w:ascii="Arial" w:hAnsi="Arial" w:cs="Arial"/>
          <w:bCs/>
          <w:sz w:val="20"/>
          <w:szCs w:val="20"/>
        </w:rPr>
        <w:t>Vizualizovaná a dále zpracovávaná data:</w:t>
      </w:r>
    </w:p>
    <w:p w:rsidR="00545D42" w:rsidRPr="00E46691" w:rsidRDefault="00545D42" w:rsidP="00E10FC9">
      <w:pPr>
        <w:pStyle w:val="Default"/>
        <w:spacing w:before="60"/>
        <w:ind w:left="853" w:hanging="283"/>
        <w:jc w:val="both"/>
        <w:rPr>
          <w:rFonts w:ascii="Arial" w:hAnsi="Arial" w:cs="Arial"/>
          <w:sz w:val="20"/>
          <w:szCs w:val="20"/>
        </w:rPr>
      </w:pPr>
      <w:r w:rsidRPr="00E46691">
        <w:rPr>
          <w:rFonts w:ascii="Arial" w:hAnsi="Arial" w:cs="Arial"/>
          <w:sz w:val="20"/>
          <w:szCs w:val="20"/>
        </w:rPr>
        <w:t xml:space="preserve">- Obsazení parkoviště </w:t>
      </w:r>
    </w:p>
    <w:p w:rsidR="00545D42" w:rsidRPr="00E46691" w:rsidRDefault="00545D42" w:rsidP="00E10FC9">
      <w:pPr>
        <w:pStyle w:val="Default"/>
        <w:spacing w:before="60"/>
        <w:ind w:left="853" w:hanging="283"/>
        <w:jc w:val="both"/>
        <w:rPr>
          <w:rFonts w:ascii="Arial" w:hAnsi="Arial" w:cs="Arial"/>
          <w:sz w:val="20"/>
          <w:szCs w:val="20"/>
        </w:rPr>
      </w:pPr>
      <w:r w:rsidRPr="00E46691">
        <w:rPr>
          <w:rFonts w:ascii="Arial" w:hAnsi="Arial" w:cs="Arial"/>
          <w:sz w:val="20"/>
          <w:szCs w:val="20"/>
        </w:rPr>
        <w:t xml:space="preserve">- Předpověď obsazení parkoviště </w:t>
      </w:r>
    </w:p>
    <w:p w:rsidR="00545D42" w:rsidRPr="00943EB8" w:rsidRDefault="00545D42" w:rsidP="00AA7BBC">
      <w:pPr>
        <w:rPr>
          <w:rFonts w:ascii="Arial" w:hAnsi="Arial" w:cs="Arial"/>
        </w:rPr>
      </w:pPr>
    </w:p>
    <w:p w:rsidR="00545D42" w:rsidRPr="00E75C7A" w:rsidRDefault="00545D42" w:rsidP="00A962DF">
      <w:pPr>
        <w:pStyle w:val="Nadpis3"/>
        <w:numPr>
          <w:ilvl w:val="1"/>
          <w:numId w:val="59"/>
        </w:numPr>
      </w:pPr>
      <w:bookmarkStart w:id="38" w:name="_Toc158537425"/>
      <w:bookmarkStart w:id="39" w:name="_Toc159689424"/>
      <w:bookmarkStart w:id="40" w:name="_Toc161026839"/>
      <w:bookmarkStart w:id="41" w:name="_Toc180731051"/>
      <w:bookmarkStart w:id="42" w:name="_Toc397328701"/>
      <w:r w:rsidRPr="00E75C7A">
        <w:t>Modul pro vizualizaci a dohled nad technickým stavem telematických zařízení</w:t>
      </w:r>
      <w:bookmarkEnd w:id="38"/>
      <w:bookmarkEnd w:id="39"/>
      <w:bookmarkEnd w:id="40"/>
      <w:bookmarkEnd w:id="41"/>
      <w:bookmarkEnd w:id="42"/>
    </w:p>
    <w:p w:rsidR="00545D42" w:rsidRPr="00943EB8" w:rsidRDefault="00545D42" w:rsidP="00943EB8">
      <w:pPr>
        <w:jc w:val="both"/>
        <w:rPr>
          <w:rFonts w:ascii="Arial" w:hAnsi="Arial" w:cs="Arial"/>
        </w:rPr>
      </w:pPr>
      <w:r w:rsidRPr="00943EB8">
        <w:rPr>
          <w:rFonts w:ascii="Arial" w:hAnsi="Arial" w:cs="Arial"/>
        </w:rPr>
        <w:t>Modul musí zajistit</w:t>
      </w:r>
      <w:r>
        <w:rPr>
          <w:rFonts w:ascii="Arial" w:hAnsi="Arial" w:cs="Arial"/>
        </w:rPr>
        <w:t xml:space="preserve"> </w:t>
      </w:r>
      <w:r w:rsidRPr="00943EB8">
        <w:rPr>
          <w:rFonts w:ascii="Arial" w:hAnsi="Arial" w:cs="Arial"/>
        </w:rPr>
        <w:t>optimální vizualizaci veškerých informací o technickém stavu telematických zařízení.</w:t>
      </w:r>
      <w:r w:rsidR="00CA0FDC">
        <w:rPr>
          <w:rFonts w:ascii="Arial" w:hAnsi="Arial" w:cs="Arial"/>
        </w:rPr>
        <w:t xml:space="preserve"> </w:t>
      </w:r>
      <w:r w:rsidRPr="00943EB8">
        <w:rPr>
          <w:rFonts w:ascii="Arial" w:hAnsi="Arial" w:cs="Arial"/>
        </w:rPr>
        <w:t>Informace musí být poskytovány operátorům v textové i grafické podobě v interaktivní mapě.</w:t>
      </w:r>
      <w:r w:rsidR="00CA0FDC">
        <w:rPr>
          <w:rFonts w:ascii="Arial" w:hAnsi="Arial" w:cs="Arial"/>
        </w:rPr>
        <w:t xml:space="preserve"> </w:t>
      </w:r>
      <w:r w:rsidRPr="00943EB8">
        <w:rPr>
          <w:rFonts w:ascii="Arial" w:hAnsi="Arial" w:cs="Arial"/>
        </w:rPr>
        <w:t>Modul musí zajistit</w:t>
      </w:r>
      <w:r>
        <w:rPr>
          <w:rFonts w:ascii="Arial" w:hAnsi="Arial" w:cs="Arial"/>
        </w:rPr>
        <w:t xml:space="preserve"> </w:t>
      </w:r>
      <w:r w:rsidRPr="00943EB8">
        <w:rPr>
          <w:rFonts w:ascii="Arial" w:hAnsi="Arial" w:cs="Arial"/>
        </w:rPr>
        <w:t xml:space="preserve">vizualizaci stavů všech, do systému </w:t>
      </w:r>
      <w:r>
        <w:rPr>
          <w:rFonts w:ascii="Arial" w:hAnsi="Arial" w:cs="Arial"/>
        </w:rPr>
        <w:t>DC</w:t>
      </w:r>
      <w:r w:rsidRPr="00943EB8">
        <w:rPr>
          <w:rFonts w:ascii="Arial" w:hAnsi="Arial" w:cs="Arial"/>
        </w:rPr>
        <w:t xml:space="preserve"> Ostrava integrovaných, telematických zařízení, např.:</w:t>
      </w:r>
    </w:p>
    <w:p w:rsidR="00545D42" w:rsidRPr="00214DC6" w:rsidRDefault="00545D42" w:rsidP="008B4D2F">
      <w:pPr>
        <w:pStyle w:val="Seznamsodrkami"/>
        <w:numPr>
          <w:ilvl w:val="0"/>
          <w:numId w:val="8"/>
        </w:numPr>
        <w:rPr>
          <w:rFonts w:ascii="Arial" w:hAnsi="Arial" w:cs="Arial"/>
          <w:sz w:val="20"/>
        </w:rPr>
      </w:pPr>
      <w:r w:rsidRPr="00214DC6">
        <w:rPr>
          <w:rFonts w:ascii="Arial" w:hAnsi="Arial" w:cs="Arial"/>
          <w:sz w:val="20"/>
        </w:rPr>
        <w:t xml:space="preserve">detektorů dopravy </w:t>
      </w:r>
    </w:p>
    <w:p w:rsidR="00545D42" w:rsidRPr="00214DC6" w:rsidRDefault="00545D42" w:rsidP="008B4D2F">
      <w:pPr>
        <w:pStyle w:val="Seznamsodrkami"/>
        <w:numPr>
          <w:ilvl w:val="0"/>
          <w:numId w:val="8"/>
        </w:numPr>
        <w:rPr>
          <w:rFonts w:ascii="Arial" w:hAnsi="Arial" w:cs="Arial"/>
          <w:sz w:val="20"/>
        </w:rPr>
      </w:pPr>
      <w:r w:rsidRPr="00214DC6">
        <w:rPr>
          <w:rFonts w:ascii="Arial" w:hAnsi="Arial" w:cs="Arial"/>
          <w:sz w:val="20"/>
        </w:rPr>
        <w:t>dohledových kamer</w:t>
      </w:r>
    </w:p>
    <w:p w:rsidR="00545D42" w:rsidRPr="00214DC6" w:rsidRDefault="00545D42" w:rsidP="008B4D2F">
      <w:pPr>
        <w:pStyle w:val="Seznamsodrkami"/>
        <w:numPr>
          <w:ilvl w:val="0"/>
          <w:numId w:val="8"/>
        </w:numPr>
        <w:rPr>
          <w:rFonts w:ascii="Arial" w:hAnsi="Arial" w:cs="Arial"/>
          <w:sz w:val="20"/>
        </w:rPr>
      </w:pPr>
      <w:proofErr w:type="spellStart"/>
      <w:r w:rsidRPr="00214DC6">
        <w:rPr>
          <w:rFonts w:ascii="Arial" w:hAnsi="Arial" w:cs="Arial"/>
          <w:sz w:val="20"/>
        </w:rPr>
        <w:t>meteostanic</w:t>
      </w:r>
      <w:proofErr w:type="spellEnd"/>
    </w:p>
    <w:p w:rsidR="00545D42" w:rsidRPr="00214DC6" w:rsidRDefault="00545D42" w:rsidP="008B4D2F">
      <w:pPr>
        <w:pStyle w:val="Seznamsodrkami"/>
        <w:numPr>
          <w:ilvl w:val="0"/>
          <w:numId w:val="8"/>
        </w:numPr>
        <w:rPr>
          <w:rFonts w:ascii="Arial" w:hAnsi="Arial" w:cs="Arial"/>
          <w:sz w:val="20"/>
        </w:rPr>
      </w:pPr>
      <w:r w:rsidRPr="00214DC6">
        <w:rPr>
          <w:rFonts w:ascii="Arial" w:hAnsi="Arial" w:cs="Arial"/>
          <w:sz w:val="20"/>
        </w:rPr>
        <w:t>SSZ</w:t>
      </w:r>
    </w:p>
    <w:p w:rsidR="00545D42" w:rsidRPr="00214DC6" w:rsidRDefault="00545D42" w:rsidP="008B4D2F">
      <w:pPr>
        <w:pStyle w:val="Seznamsodrkami"/>
        <w:numPr>
          <w:ilvl w:val="0"/>
          <w:numId w:val="8"/>
        </w:numPr>
        <w:rPr>
          <w:rFonts w:ascii="Arial" w:hAnsi="Arial" w:cs="Arial"/>
          <w:sz w:val="20"/>
        </w:rPr>
      </w:pPr>
      <w:r w:rsidRPr="00214DC6">
        <w:rPr>
          <w:rFonts w:ascii="Arial" w:hAnsi="Arial" w:cs="Arial"/>
          <w:sz w:val="20"/>
        </w:rPr>
        <w:t>Parkování</w:t>
      </w:r>
    </w:p>
    <w:p w:rsidR="00545D42" w:rsidRPr="00214DC6" w:rsidRDefault="00545D42" w:rsidP="008B4D2F">
      <w:pPr>
        <w:pStyle w:val="Seznamsodrkami"/>
        <w:numPr>
          <w:ilvl w:val="0"/>
          <w:numId w:val="8"/>
        </w:numPr>
        <w:rPr>
          <w:rFonts w:ascii="Arial" w:hAnsi="Arial" w:cs="Arial"/>
          <w:sz w:val="20"/>
        </w:rPr>
      </w:pPr>
      <w:r w:rsidRPr="00214DC6">
        <w:rPr>
          <w:rFonts w:ascii="Arial" w:hAnsi="Arial" w:cs="Arial"/>
          <w:sz w:val="20"/>
        </w:rPr>
        <w:t>Detekce podjezdových výšek</w:t>
      </w:r>
    </w:p>
    <w:p w:rsidR="00545D42" w:rsidRPr="00214DC6" w:rsidRDefault="00545D42" w:rsidP="008B4D2F">
      <w:pPr>
        <w:pStyle w:val="Seznamsodrkami"/>
        <w:numPr>
          <w:ilvl w:val="0"/>
          <w:numId w:val="8"/>
        </w:numPr>
        <w:rPr>
          <w:rFonts w:ascii="Arial" w:hAnsi="Arial" w:cs="Arial"/>
          <w:sz w:val="20"/>
        </w:rPr>
      </w:pPr>
      <w:r w:rsidRPr="00214DC6">
        <w:rPr>
          <w:rFonts w:ascii="Arial" w:hAnsi="Arial" w:cs="Arial"/>
          <w:sz w:val="20"/>
        </w:rPr>
        <w:t>apod.</w:t>
      </w:r>
    </w:p>
    <w:p w:rsidR="00545D42" w:rsidRPr="00943EB8" w:rsidRDefault="00545D42" w:rsidP="00E10FC9">
      <w:pPr>
        <w:jc w:val="both"/>
        <w:rPr>
          <w:rFonts w:ascii="Arial" w:hAnsi="Arial" w:cs="Arial"/>
        </w:rPr>
      </w:pPr>
      <w:r w:rsidRPr="00943EB8">
        <w:rPr>
          <w:rFonts w:ascii="Arial" w:hAnsi="Arial" w:cs="Arial"/>
        </w:rPr>
        <w:t>Každému typu informace musí náležet příslušná grafická symbolika nebo ikona. Každý symbol na základě svého barevného provedení musí ihned vyjadřovat základní informaci o technickém stavu – tj. např. zelený symbol znamená, že zařízení je v pořádku a komunikuje, oranžový symbol značí, že zařízení má drobnou poruchu, která nemá přímý vliv na dopravní situaci, červený symbol pak značí nefunkční zařízení.</w:t>
      </w:r>
    </w:p>
    <w:p w:rsidR="00545D42" w:rsidRPr="00943EB8" w:rsidRDefault="00545D42" w:rsidP="00AA7BBC">
      <w:pPr>
        <w:rPr>
          <w:rFonts w:ascii="Arial" w:hAnsi="Arial" w:cs="Arial"/>
        </w:rPr>
      </w:pPr>
      <w:r w:rsidRPr="00943EB8">
        <w:rPr>
          <w:rFonts w:ascii="Arial" w:hAnsi="Arial" w:cs="Arial"/>
        </w:rPr>
        <w:t>Obecně může globální stav každého zařízení nabývat hodnot:</w:t>
      </w:r>
    </w:p>
    <w:p w:rsidR="00545D42" w:rsidRPr="00214DC6" w:rsidRDefault="00545D42" w:rsidP="008B4D2F">
      <w:pPr>
        <w:pStyle w:val="OdrazkaII"/>
        <w:numPr>
          <w:ilvl w:val="0"/>
          <w:numId w:val="17"/>
        </w:numPr>
        <w:rPr>
          <w:rFonts w:cs="Arial"/>
          <w:sz w:val="20"/>
        </w:rPr>
      </w:pPr>
      <w:r w:rsidRPr="00214DC6">
        <w:rPr>
          <w:rFonts w:cs="Arial"/>
          <w:sz w:val="20"/>
        </w:rPr>
        <w:t>OK – zařízení je v pořádku</w:t>
      </w:r>
    </w:p>
    <w:p w:rsidR="00545D42" w:rsidRPr="00214DC6" w:rsidRDefault="00545D42" w:rsidP="008B4D2F">
      <w:pPr>
        <w:pStyle w:val="OdrazkaII"/>
        <w:numPr>
          <w:ilvl w:val="0"/>
          <w:numId w:val="17"/>
        </w:numPr>
        <w:rPr>
          <w:rFonts w:cs="Arial"/>
          <w:sz w:val="20"/>
        </w:rPr>
      </w:pPr>
      <w:r w:rsidRPr="00214DC6">
        <w:rPr>
          <w:rFonts w:cs="Arial"/>
          <w:sz w:val="20"/>
        </w:rPr>
        <w:t xml:space="preserve">Chyba </w:t>
      </w:r>
    </w:p>
    <w:p w:rsidR="00545D42" w:rsidRPr="00214DC6" w:rsidRDefault="00545D42" w:rsidP="008B4D2F">
      <w:pPr>
        <w:pStyle w:val="OdrazkaII"/>
        <w:numPr>
          <w:ilvl w:val="0"/>
          <w:numId w:val="17"/>
        </w:numPr>
        <w:rPr>
          <w:rFonts w:cs="Arial"/>
          <w:sz w:val="20"/>
        </w:rPr>
      </w:pPr>
      <w:r w:rsidRPr="00214DC6">
        <w:rPr>
          <w:rFonts w:cs="Arial"/>
          <w:sz w:val="20"/>
        </w:rPr>
        <w:t>Mimo provoz</w:t>
      </w:r>
    </w:p>
    <w:p w:rsidR="00545D42" w:rsidRPr="00943EB8" w:rsidRDefault="00545D42" w:rsidP="00E10FC9">
      <w:pPr>
        <w:jc w:val="both"/>
        <w:rPr>
          <w:rFonts w:ascii="Arial" w:hAnsi="Arial" w:cs="Arial"/>
        </w:rPr>
      </w:pPr>
      <w:r w:rsidRPr="00943EB8">
        <w:rPr>
          <w:rFonts w:ascii="Arial" w:hAnsi="Arial" w:cs="Arial"/>
        </w:rPr>
        <w:t>Modul musí</w:t>
      </w:r>
      <w:r>
        <w:rPr>
          <w:rFonts w:ascii="Arial" w:hAnsi="Arial" w:cs="Arial"/>
        </w:rPr>
        <w:t xml:space="preserve"> </w:t>
      </w:r>
      <w:r w:rsidRPr="00943EB8">
        <w:rPr>
          <w:rFonts w:ascii="Arial" w:hAnsi="Arial" w:cs="Arial"/>
        </w:rPr>
        <w:t>zajistit, v případě, že operátor klikne na daný symbol, zobrazení detailních informací o technickém stavu telematického zařízení včetně možnosti zobrazení historických stavů.</w:t>
      </w:r>
    </w:p>
    <w:p w:rsidR="00545D42" w:rsidRDefault="00545D42" w:rsidP="00943EB8">
      <w:pPr>
        <w:rPr>
          <w:rFonts w:ascii="Arial" w:hAnsi="Arial" w:cs="Arial"/>
        </w:rPr>
      </w:pPr>
      <w:r w:rsidRPr="00943EB8">
        <w:rPr>
          <w:rFonts w:ascii="Arial" w:hAnsi="Arial" w:cs="Arial"/>
        </w:rPr>
        <w:t>Např.:</w:t>
      </w:r>
    </w:p>
    <w:p w:rsidR="00545D42" w:rsidRPr="00943EB8" w:rsidRDefault="00545D42" w:rsidP="00943EB8">
      <w:pPr>
        <w:rPr>
          <w:rFonts w:ascii="Arial" w:hAnsi="Arial" w:cs="Arial"/>
        </w:rPr>
      </w:pPr>
      <w:r w:rsidRPr="00943EB8">
        <w:rPr>
          <w:rFonts w:ascii="Arial" w:hAnsi="Arial" w:cs="Arial"/>
        </w:rPr>
        <w:t>detailní přehled stavu detektorů dopravy musí obsahovat:</w:t>
      </w:r>
    </w:p>
    <w:p w:rsidR="00545D42" w:rsidRPr="00214DC6" w:rsidRDefault="00545D42" w:rsidP="008B4D2F">
      <w:pPr>
        <w:pStyle w:val="OdrazkaII"/>
        <w:numPr>
          <w:ilvl w:val="0"/>
          <w:numId w:val="18"/>
        </w:numPr>
        <w:rPr>
          <w:rFonts w:cs="Arial"/>
          <w:sz w:val="20"/>
        </w:rPr>
      </w:pPr>
      <w:r w:rsidRPr="00214DC6">
        <w:rPr>
          <w:rFonts w:cs="Arial"/>
          <w:sz w:val="20"/>
        </w:rPr>
        <w:t>lokalizaci zařízení</w:t>
      </w:r>
    </w:p>
    <w:p w:rsidR="00545D42" w:rsidRPr="00214DC6" w:rsidRDefault="00545D42" w:rsidP="008B4D2F">
      <w:pPr>
        <w:pStyle w:val="OdrazkaII"/>
        <w:numPr>
          <w:ilvl w:val="0"/>
          <w:numId w:val="18"/>
        </w:numPr>
        <w:rPr>
          <w:rFonts w:cs="Arial"/>
          <w:sz w:val="20"/>
        </w:rPr>
      </w:pPr>
      <w:r w:rsidRPr="00214DC6">
        <w:rPr>
          <w:rFonts w:cs="Arial"/>
          <w:sz w:val="20"/>
        </w:rPr>
        <w:lastRenderedPageBreak/>
        <w:t>název zařízení či jiný jednoznačný identifikátor</w:t>
      </w:r>
    </w:p>
    <w:p w:rsidR="00545D42" w:rsidRPr="00214DC6" w:rsidRDefault="00545D42" w:rsidP="008B4D2F">
      <w:pPr>
        <w:pStyle w:val="OdrazkaII"/>
        <w:numPr>
          <w:ilvl w:val="0"/>
          <w:numId w:val="18"/>
        </w:numPr>
        <w:rPr>
          <w:rFonts w:cs="Arial"/>
          <w:sz w:val="20"/>
        </w:rPr>
      </w:pPr>
      <w:r w:rsidRPr="00214DC6">
        <w:rPr>
          <w:rFonts w:cs="Arial"/>
          <w:sz w:val="20"/>
        </w:rPr>
        <w:t>stav každého detektoru</w:t>
      </w:r>
    </w:p>
    <w:p w:rsidR="00545D42" w:rsidRPr="00214DC6" w:rsidRDefault="00545D42" w:rsidP="008B4D2F">
      <w:pPr>
        <w:pStyle w:val="OdrazkaII"/>
        <w:numPr>
          <w:ilvl w:val="0"/>
          <w:numId w:val="18"/>
        </w:numPr>
        <w:rPr>
          <w:rFonts w:cs="Arial"/>
          <w:sz w:val="20"/>
        </w:rPr>
      </w:pPr>
      <w:r w:rsidRPr="00214DC6">
        <w:rPr>
          <w:rFonts w:cs="Arial"/>
          <w:sz w:val="20"/>
        </w:rPr>
        <w:t>čas, kdy byl stav zařízení odeslán do systému</w:t>
      </w:r>
    </w:p>
    <w:p w:rsidR="00545D42" w:rsidRPr="00214DC6" w:rsidRDefault="00545D42" w:rsidP="008B4D2F">
      <w:pPr>
        <w:pStyle w:val="OdrazkaII"/>
        <w:numPr>
          <w:ilvl w:val="0"/>
          <w:numId w:val="18"/>
        </w:numPr>
        <w:rPr>
          <w:rFonts w:cs="Arial"/>
          <w:sz w:val="20"/>
        </w:rPr>
      </w:pPr>
      <w:r w:rsidRPr="00214DC6">
        <w:rPr>
          <w:rFonts w:cs="Arial"/>
          <w:sz w:val="20"/>
        </w:rPr>
        <w:t>další technické informace, které je zařízení schopné předávat</w:t>
      </w:r>
    </w:p>
    <w:p w:rsidR="00545D42" w:rsidRPr="00214DC6" w:rsidRDefault="00545D42" w:rsidP="00943EB8">
      <w:pPr>
        <w:rPr>
          <w:rFonts w:ascii="Arial" w:hAnsi="Arial" w:cs="Arial"/>
        </w:rPr>
      </w:pPr>
      <w:r w:rsidRPr="00214DC6">
        <w:rPr>
          <w:rFonts w:ascii="Arial" w:hAnsi="Arial" w:cs="Arial"/>
        </w:rPr>
        <w:t>detailní přehled stavu ZPI (výhled) musí obsahovat:</w:t>
      </w:r>
    </w:p>
    <w:p w:rsidR="00545D42" w:rsidRPr="00214DC6" w:rsidRDefault="00545D42" w:rsidP="008B4D2F">
      <w:pPr>
        <w:pStyle w:val="OdrazkaII"/>
        <w:numPr>
          <w:ilvl w:val="0"/>
          <w:numId w:val="19"/>
        </w:numPr>
        <w:rPr>
          <w:rFonts w:cs="Arial"/>
          <w:sz w:val="20"/>
        </w:rPr>
      </w:pPr>
      <w:r w:rsidRPr="00214DC6">
        <w:rPr>
          <w:rFonts w:cs="Arial"/>
          <w:sz w:val="20"/>
        </w:rPr>
        <w:t>lokalizaci zařízení</w:t>
      </w:r>
    </w:p>
    <w:p w:rsidR="00545D42" w:rsidRPr="00214DC6" w:rsidRDefault="00545D42" w:rsidP="008B4D2F">
      <w:pPr>
        <w:pStyle w:val="OdrazkaII"/>
        <w:numPr>
          <w:ilvl w:val="0"/>
          <w:numId w:val="19"/>
        </w:numPr>
        <w:rPr>
          <w:rFonts w:cs="Arial"/>
          <w:sz w:val="20"/>
        </w:rPr>
      </w:pPr>
      <w:r w:rsidRPr="00214DC6">
        <w:rPr>
          <w:rFonts w:cs="Arial"/>
          <w:sz w:val="20"/>
        </w:rPr>
        <w:t>název zařízení či jiný jednoznačný identifikátor</w:t>
      </w:r>
    </w:p>
    <w:p w:rsidR="00545D42" w:rsidRPr="00214DC6" w:rsidRDefault="00545D42" w:rsidP="008B4D2F">
      <w:pPr>
        <w:pStyle w:val="OdrazkaII"/>
        <w:numPr>
          <w:ilvl w:val="0"/>
          <w:numId w:val="19"/>
        </w:numPr>
        <w:rPr>
          <w:rFonts w:cs="Arial"/>
          <w:sz w:val="20"/>
        </w:rPr>
      </w:pPr>
      <w:r w:rsidRPr="00214DC6">
        <w:rPr>
          <w:rFonts w:cs="Arial"/>
          <w:sz w:val="20"/>
        </w:rPr>
        <w:t>kompletní stav zobrazení textů a symbolů včetně barev</w:t>
      </w:r>
    </w:p>
    <w:p w:rsidR="00545D42" w:rsidRPr="00214DC6" w:rsidRDefault="00545D42" w:rsidP="008B4D2F">
      <w:pPr>
        <w:pStyle w:val="OdrazkaII"/>
        <w:numPr>
          <w:ilvl w:val="0"/>
          <w:numId w:val="19"/>
        </w:numPr>
        <w:rPr>
          <w:rFonts w:cs="Arial"/>
          <w:sz w:val="20"/>
        </w:rPr>
      </w:pPr>
      <w:r w:rsidRPr="00214DC6">
        <w:rPr>
          <w:rFonts w:cs="Arial"/>
          <w:sz w:val="20"/>
        </w:rPr>
        <w:t>čas, kdy byl stav zařízení odeslán do systému</w:t>
      </w:r>
    </w:p>
    <w:p w:rsidR="00545D42" w:rsidRPr="00214DC6" w:rsidRDefault="00545D42" w:rsidP="008B4D2F">
      <w:pPr>
        <w:pStyle w:val="OdrazkaII"/>
        <w:numPr>
          <w:ilvl w:val="0"/>
          <w:numId w:val="19"/>
        </w:numPr>
        <w:rPr>
          <w:rFonts w:cs="Arial"/>
          <w:sz w:val="20"/>
        </w:rPr>
      </w:pPr>
      <w:r w:rsidRPr="00214DC6">
        <w:rPr>
          <w:rFonts w:cs="Arial"/>
          <w:sz w:val="20"/>
        </w:rPr>
        <w:t>další technické informace, které je zařízení schopné předávat</w:t>
      </w:r>
    </w:p>
    <w:p w:rsidR="00545D42" w:rsidRPr="00E75C7A" w:rsidRDefault="00545D42" w:rsidP="00A962DF">
      <w:pPr>
        <w:pStyle w:val="Nadpis3"/>
        <w:numPr>
          <w:ilvl w:val="1"/>
          <w:numId w:val="59"/>
        </w:numPr>
      </w:pPr>
      <w:bookmarkStart w:id="43" w:name="_Toc397328702"/>
      <w:r w:rsidRPr="00E75C7A">
        <w:t xml:space="preserve">Modul pro </w:t>
      </w:r>
      <w:r>
        <w:t>Reporty</w:t>
      </w:r>
      <w:bookmarkEnd w:id="43"/>
    </w:p>
    <w:p w:rsidR="00545D42" w:rsidRDefault="00545D42" w:rsidP="001F43FF">
      <w:pPr>
        <w:jc w:val="both"/>
        <w:rPr>
          <w:rFonts w:cs="Arial"/>
        </w:rPr>
      </w:pPr>
      <w:r w:rsidRPr="001F43FF">
        <w:rPr>
          <w:rFonts w:ascii="Arial" w:hAnsi="Arial" w:cs="Arial"/>
        </w:rPr>
        <w:t xml:space="preserve">Modul musí poskytnout uživatelům potřebné </w:t>
      </w:r>
      <w:proofErr w:type="spellStart"/>
      <w:r w:rsidRPr="001F43FF">
        <w:rPr>
          <w:rFonts w:ascii="Arial" w:hAnsi="Arial" w:cs="Arial"/>
        </w:rPr>
        <w:t>reportovací</w:t>
      </w:r>
      <w:proofErr w:type="spellEnd"/>
      <w:r w:rsidRPr="001F43FF">
        <w:rPr>
          <w:rFonts w:ascii="Arial" w:hAnsi="Arial" w:cs="Arial"/>
        </w:rPr>
        <w:t xml:space="preserve"> nástroje – požadované statistiky, grafy, </w:t>
      </w:r>
      <w:r>
        <w:rPr>
          <w:rFonts w:ascii="Arial" w:hAnsi="Arial" w:cs="Arial"/>
        </w:rPr>
        <w:t xml:space="preserve">reporty o přijatých dopravních informacích, o technickém stavu telematických zařízení, </w:t>
      </w:r>
      <w:r w:rsidRPr="001F43FF">
        <w:rPr>
          <w:rFonts w:ascii="Arial" w:hAnsi="Arial" w:cs="Arial"/>
        </w:rPr>
        <w:t>apod.</w:t>
      </w:r>
    </w:p>
    <w:p w:rsidR="00545D42" w:rsidRDefault="00545D42" w:rsidP="001F43FF">
      <w:pPr>
        <w:jc w:val="both"/>
        <w:rPr>
          <w:rFonts w:cs="Arial"/>
        </w:rPr>
      </w:pPr>
      <w:r w:rsidRPr="001F43FF">
        <w:rPr>
          <w:rFonts w:ascii="Arial" w:hAnsi="Arial" w:cs="Arial"/>
        </w:rPr>
        <w:t xml:space="preserve">Součástí </w:t>
      </w:r>
      <w:r>
        <w:rPr>
          <w:rFonts w:ascii="Arial" w:hAnsi="Arial" w:cs="Arial"/>
        </w:rPr>
        <w:t>modulu musí být i tzv. „deník operátora“ poskytující přehled o úkonech, které daný operátor v systému provedl.</w:t>
      </w:r>
    </w:p>
    <w:p w:rsidR="00545D42" w:rsidRPr="00E75C7A" w:rsidRDefault="00545D42" w:rsidP="00A962DF">
      <w:pPr>
        <w:pStyle w:val="Nadpis2"/>
        <w:numPr>
          <w:ilvl w:val="0"/>
          <w:numId w:val="59"/>
        </w:numPr>
      </w:pPr>
      <w:bookmarkStart w:id="44" w:name="_Toc397328703"/>
      <w:r>
        <w:t>FUNKCE DOPRAVNÍ ÚSTŘEDNY</w:t>
      </w:r>
      <w:bookmarkEnd w:id="44"/>
    </w:p>
    <w:p w:rsidR="00545D42" w:rsidRPr="00E75C7A" w:rsidRDefault="00545D42" w:rsidP="00A962DF">
      <w:pPr>
        <w:pStyle w:val="Nadpis3"/>
        <w:numPr>
          <w:ilvl w:val="1"/>
          <w:numId w:val="59"/>
        </w:numPr>
      </w:pPr>
      <w:bookmarkStart w:id="45" w:name="_Toc158537430"/>
      <w:bookmarkStart w:id="46" w:name="_Toc159689426"/>
      <w:bookmarkStart w:id="47" w:name="_Toc161026841"/>
      <w:bookmarkStart w:id="48" w:name="_Toc180731053"/>
      <w:bookmarkStart w:id="49" w:name="_Toc397328704"/>
      <w:r w:rsidRPr="00E75C7A">
        <w:t>Modul pro provádění scénářů</w:t>
      </w:r>
      <w:bookmarkEnd w:id="45"/>
      <w:r w:rsidRPr="00E75C7A">
        <w:t xml:space="preserve"> řízení a ovlivnění provozu</w:t>
      </w:r>
      <w:bookmarkEnd w:id="46"/>
      <w:bookmarkEnd w:id="47"/>
      <w:bookmarkEnd w:id="48"/>
      <w:bookmarkEnd w:id="49"/>
    </w:p>
    <w:p w:rsidR="00545D42" w:rsidRPr="00AB01CF" w:rsidRDefault="00545D42" w:rsidP="00AB01CF">
      <w:pPr>
        <w:jc w:val="both"/>
        <w:rPr>
          <w:rFonts w:ascii="Arial" w:hAnsi="Arial" w:cs="Arial"/>
        </w:rPr>
      </w:pPr>
      <w:r w:rsidRPr="00AB01CF">
        <w:rPr>
          <w:rFonts w:ascii="Arial" w:hAnsi="Arial" w:cs="Arial"/>
        </w:rPr>
        <w:t xml:space="preserve">Pomocí báze pravidel musí systém reagovat na ověřené stavy dopravní situace a navrhovat řešení určité dopravní situace s využitím připravených řídicích scénářů. Báze pravidel musí obsahovat pro určitou dopravní situaci řídicí scénář s více dílčími pokyny, kterými je možné vzniklou nestandardní situaci řešit. </w:t>
      </w:r>
    </w:p>
    <w:p w:rsidR="00545D42" w:rsidRPr="00AB01CF" w:rsidRDefault="00545D42" w:rsidP="00AB01CF">
      <w:pPr>
        <w:jc w:val="both"/>
        <w:rPr>
          <w:rFonts w:ascii="Arial" w:hAnsi="Arial" w:cs="Arial"/>
        </w:rPr>
      </w:pPr>
      <w:r w:rsidRPr="00AB01CF">
        <w:rPr>
          <w:rFonts w:ascii="Arial" w:hAnsi="Arial" w:cs="Arial"/>
        </w:rPr>
        <w:t>Řídící subsystém tedy musí navrhovat opatření pro aktuální dopravní situaci s cílem zajistit plynulost a bezpečnost provozu.</w:t>
      </w:r>
    </w:p>
    <w:p w:rsidR="00545D42" w:rsidRPr="00AB01CF" w:rsidRDefault="00545D42" w:rsidP="00AB01CF">
      <w:pPr>
        <w:jc w:val="both"/>
        <w:rPr>
          <w:rFonts w:ascii="Arial" w:hAnsi="Arial" w:cs="Arial"/>
        </w:rPr>
      </w:pPr>
      <w:r w:rsidRPr="00AB01CF">
        <w:rPr>
          <w:rFonts w:ascii="Arial" w:hAnsi="Arial" w:cs="Arial"/>
        </w:rPr>
        <w:t>Modul musí pracovat s tzv. předdefinovanými scénáři řízení a ovlivnění provozu. Každý scénář bude řešit určitou dopravní situaci. Předdefinovaným scénářem se rozumí seznam kroků, které je potřeba vykonat pro vyřešení vzniklé nestandardní dopravní situace. Jednotlivé kroky mohou být např. změna programu v řadičích SSZ (resp. změna signálních plánů SSZ), změna zobrazení PDZ, změna nastavení ZPI tabule, apod.</w:t>
      </w:r>
    </w:p>
    <w:p w:rsidR="00545D42" w:rsidRPr="00AB01CF" w:rsidRDefault="00545D42" w:rsidP="00AB01CF">
      <w:pPr>
        <w:jc w:val="both"/>
        <w:rPr>
          <w:rFonts w:ascii="Arial" w:hAnsi="Arial" w:cs="Arial"/>
        </w:rPr>
      </w:pPr>
      <w:r w:rsidRPr="00AB01CF">
        <w:rPr>
          <w:rFonts w:ascii="Arial" w:hAnsi="Arial" w:cs="Arial"/>
        </w:rPr>
        <w:t>Při každé změně stavu dopravy musí systém provést kontrolu, zda existuje vhodný předdefinovaný scénář nebo scénáře k dané dopravní situaci. Na základě této kontroly musí modul nabídnout operátorovi nejvhodnější scénář nebo umožnit operátorovi zvolit jeden z nabízených scénářů, které danou dopravní situaci řeší.</w:t>
      </w:r>
    </w:p>
    <w:p w:rsidR="00545D42" w:rsidRDefault="00545D42" w:rsidP="00B75B9C">
      <w:pPr>
        <w:jc w:val="both"/>
        <w:rPr>
          <w:rFonts w:ascii="Arial" w:hAnsi="Arial" w:cs="Arial"/>
        </w:rPr>
      </w:pPr>
      <w:r w:rsidRPr="00AB01CF">
        <w:rPr>
          <w:rFonts w:ascii="Arial" w:hAnsi="Arial" w:cs="Arial"/>
        </w:rPr>
        <w:lastRenderedPageBreak/>
        <w:t xml:space="preserve">Výběr vhodného scénáře pro řešení dopravní situace musí být prováděn na základě báze pravidel. Báze pravidel musí být postavena na základě typu a lokalizace události a dostupnosti vhodných telematických zařízení (ZPI, PDZ, </w:t>
      </w:r>
      <w:proofErr w:type="gramStart"/>
      <w:r w:rsidRPr="00AB01CF">
        <w:rPr>
          <w:rFonts w:ascii="Arial" w:hAnsi="Arial" w:cs="Arial"/>
        </w:rPr>
        <w:t>SSZ,..)</w:t>
      </w:r>
      <w:proofErr w:type="gramEnd"/>
    </w:p>
    <w:p w:rsidR="00545D42" w:rsidRPr="00BA5E13" w:rsidRDefault="00545D42" w:rsidP="00275B74">
      <w:pPr>
        <w:jc w:val="both"/>
        <w:rPr>
          <w:rFonts w:ascii="Arial" w:hAnsi="Arial" w:cs="Arial"/>
        </w:rPr>
      </w:pPr>
      <w:r w:rsidRPr="00275B74">
        <w:rPr>
          <w:rFonts w:ascii="Arial" w:hAnsi="Arial" w:cs="Arial"/>
        </w:rPr>
        <w:t>Jsou to pokyny např. pro řadiče SSZ (resp. ústřednu SSZ) na změnu signálních plánů, pokyny pro proměnná dopravní značení, apod. – tj. pro pokyny pro telematická zařízení pro řízení nebo ovlivnění provozu.</w:t>
      </w:r>
    </w:p>
    <w:p w:rsidR="00545D42" w:rsidRPr="00AB01CF" w:rsidRDefault="00545D42" w:rsidP="00AA7BBC">
      <w:pPr>
        <w:rPr>
          <w:rFonts w:ascii="Arial" w:hAnsi="Arial" w:cs="Arial"/>
        </w:rPr>
      </w:pPr>
      <w:r w:rsidRPr="00AB01CF">
        <w:rPr>
          <w:rFonts w:ascii="Arial" w:hAnsi="Arial" w:cs="Arial"/>
        </w:rPr>
        <w:t>Systém musí umožnit provádění scénářů:</w:t>
      </w:r>
    </w:p>
    <w:p w:rsidR="00545D42" w:rsidRPr="00A962DF" w:rsidRDefault="00545D42" w:rsidP="00E10FC9">
      <w:pPr>
        <w:pStyle w:val="Seznamsodrkami"/>
        <w:numPr>
          <w:ilvl w:val="0"/>
          <w:numId w:val="20"/>
        </w:numPr>
        <w:autoSpaceDE w:val="0"/>
        <w:autoSpaceDN w:val="0"/>
        <w:adjustRightInd w:val="0"/>
        <w:jc w:val="both"/>
        <w:rPr>
          <w:rFonts w:ascii="Arial" w:hAnsi="Arial" w:cs="Arial"/>
          <w:b/>
          <w:bCs/>
          <w:sz w:val="20"/>
        </w:rPr>
      </w:pPr>
      <w:r w:rsidRPr="00A962DF">
        <w:rPr>
          <w:rFonts w:ascii="Arial" w:hAnsi="Arial" w:cs="Arial"/>
          <w:b/>
          <w:bCs/>
          <w:sz w:val="20"/>
        </w:rPr>
        <w:t>Automaticky</w:t>
      </w:r>
      <w:r w:rsidRPr="00A962DF">
        <w:rPr>
          <w:rFonts w:ascii="Arial" w:hAnsi="Arial" w:cs="Arial"/>
          <w:bCs/>
          <w:sz w:val="20"/>
        </w:rPr>
        <w:t xml:space="preserve"> - m</w:t>
      </w:r>
      <w:r w:rsidRPr="00A962DF">
        <w:rPr>
          <w:rFonts w:ascii="Arial" w:hAnsi="Arial" w:cs="Arial"/>
          <w:sz w:val="20"/>
        </w:rPr>
        <w:t>ohou být definované pro takové dopravní situace, které mají pouze jedno řešení. Tyto scénáře pak pouze informují dispečera o prováděných krocích.</w:t>
      </w:r>
    </w:p>
    <w:p w:rsidR="00545D42" w:rsidRPr="00A962DF" w:rsidRDefault="00545D42" w:rsidP="00E10FC9">
      <w:pPr>
        <w:pStyle w:val="Seznamsodrkami"/>
        <w:numPr>
          <w:ilvl w:val="0"/>
          <w:numId w:val="20"/>
        </w:numPr>
        <w:autoSpaceDE w:val="0"/>
        <w:autoSpaceDN w:val="0"/>
        <w:adjustRightInd w:val="0"/>
        <w:jc w:val="both"/>
        <w:rPr>
          <w:rFonts w:ascii="Arial" w:hAnsi="Arial" w:cs="Arial"/>
          <w:b/>
          <w:bCs/>
          <w:sz w:val="20"/>
        </w:rPr>
      </w:pPr>
      <w:r w:rsidRPr="00A962DF">
        <w:rPr>
          <w:rFonts w:ascii="Arial" w:hAnsi="Arial" w:cs="Arial"/>
          <w:b/>
          <w:sz w:val="20"/>
        </w:rPr>
        <w:t>Automaticky s ručním potvrzováním dispečera</w:t>
      </w:r>
      <w:r w:rsidRPr="00A962DF">
        <w:rPr>
          <w:rFonts w:ascii="Arial" w:hAnsi="Arial" w:cs="Arial"/>
          <w:sz w:val="20"/>
        </w:rPr>
        <w:t xml:space="preserve"> - scénáře s ručním potvrzováním budou při jednotlivých krocích požadovat po dispečerovi potvrzování před provedením daného kroku. </w:t>
      </w:r>
      <w:r w:rsidR="00E10FC9">
        <w:rPr>
          <w:rFonts w:ascii="Arial" w:hAnsi="Arial" w:cs="Arial"/>
          <w:sz w:val="20"/>
        </w:rPr>
        <w:t>T</w:t>
      </w:r>
      <w:r w:rsidRPr="00A962DF">
        <w:rPr>
          <w:rFonts w:ascii="Arial" w:hAnsi="Arial" w:cs="Arial"/>
          <w:sz w:val="20"/>
        </w:rPr>
        <w:t>ím má dispečer možnost ovlivnit průběh scénáře tak, aby co nejlépe odpovídal dané aktuální dopravní situaci.</w:t>
      </w:r>
    </w:p>
    <w:p w:rsidR="00545D42" w:rsidRPr="00A962DF" w:rsidRDefault="00545D42" w:rsidP="00E10FC9">
      <w:pPr>
        <w:pStyle w:val="Seznamsodrkami"/>
        <w:numPr>
          <w:ilvl w:val="0"/>
          <w:numId w:val="20"/>
        </w:numPr>
        <w:autoSpaceDE w:val="0"/>
        <w:autoSpaceDN w:val="0"/>
        <w:adjustRightInd w:val="0"/>
        <w:jc w:val="both"/>
        <w:rPr>
          <w:rFonts w:ascii="Arial" w:hAnsi="Arial" w:cs="Arial"/>
          <w:sz w:val="20"/>
        </w:rPr>
      </w:pPr>
      <w:r w:rsidRPr="00A962DF">
        <w:rPr>
          <w:rFonts w:ascii="Arial" w:hAnsi="Arial" w:cs="Arial"/>
          <w:b/>
          <w:sz w:val="20"/>
        </w:rPr>
        <w:t xml:space="preserve">Ručně </w:t>
      </w:r>
      <w:r w:rsidRPr="00A962DF">
        <w:rPr>
          <w:rFonts w:ascii="Arial" w:hAnsi="Arial" w:cs="Arial"/>
          <w:sz w:val="20"/>
        </w:rPr>
        <w:t>- dispečer provádí jednotlivé kroky sám - ruční scénáře dispečer provádí postupnými kroky, ale není dána pevná posloupnost kroků s vazbou na aplikační podporu.</w:t>
      </w:r>
    </w:p>
    <w:p w:rsidR="00545D42" w:rsidRPr="00A962DF" w:rsidRDefault="00545D42" w:rsidP="00E10FC9">
      <w:pPr>
        <w:jc w:val="both"/>
        <w:rPr>
          <w:rFonts w:ascii="Arial" w:hAnsi="Arial" w:cs="Arial"/>
        </w:rPr>
      </w:pPr>
      <w:r w:rsidRPr="00A962DF">
        <w:rPr>
          <w:rFonts w:ascii="Arial" w:hAnsi="Arial" w:cs="Arial"/>
        </w:rPr>
        <w:t>Obecné principy:</w:t>
      </w:r>
    </w:p>
    <w:p w:rsidR="00545D42" w:rsidRPr="00A962DF" w:rsidRDefault="00545D42" w:rsidP="00E10FC9">
      <w:pPr>
        <w:pStyle w:val="Seznamsodrkami"/>
        <w:numPr>
          <w:ilvl w:val="0"/>
          <w:numId w:val="21"/>
        </w:numPr>
        <w:autoSpaceDE w:val="0"/>
        <w:autoSpaceDN w:val="0"/>
        <w:adjustRightInd w:val="0"/>
        <w:jc w:val="both"/>
        <w:rPr>
          <w:rFonts w:ascii="Arial" w:hAnsi="Arial" w:cs="Arial"/>
          <w:sz w:val="20"/>
        </w:rPr>
      </w:pPr>
      <w:r w:rsidRPr="00A962DF">
        <w:rPr>
          <w:rFonts w:ascii="Arial" w:hAnsi="Arial" w:cs="Arial"/>
          <w:sz w:val="20"/>
        </w:rPr>
        <w:t>Na základě vzniklé situace (stavu dopravy) musí systém vybrat vhodné scénáře.</w:t>
      </w:r>
    </w:p>
    <w:p w:rsidR="00545D42" w:rsidRPr="00A962DF" w:rsidRDefault="00545D42" w:rsidP="00E10FC9">
      <w:pPr>
        <w:pStyle w:val="Seznamsodrkami"/>
        <w:numPr>
          <w:ilvl w:val="0"/>
          <w:numId w:val="21"/>
        </w:numPr>
        <w:autoSpaceDE w:val="0"/>
        <w:autoSpaceDN w:val="0"/>
        <w:adjustRightInd w:val="0"/>
        <w:jc w:val="both"/>
        <w:rPr>
          <w:rFonts w:ascii="Arial" w:hAnsi="Arial" w:cs="Arial"/>
          <w:sz w:val="20"/>
        </w:rPr>
      </w:pPr>
      <w:r w:rsidRPr="00A962DF">
        <w:rPr>
          <w:rFonts w:ascii="Arial" w:hAnsi="Arial" w:cs="Arial"/>
          <w:sz w:val="20"/>
        </w:rPr>
        <w:t xml:space="preserve">Pokud scénář pracuje s telematickým zařízením, systém musí vybrat všechna konkrétní dotčená zařízení (např. konkrétní SSZ, ZPI, apod.). </w:t>
      </w:r>
    </w:p>
    <w:p w:rsidR="00545D42" w:rsidRPr="00A962DF" w:rsidRDefault="00545D42" w:rsidP="00E10FC9">
      <w:pPr>
        <w:pStyle w:val="Seznamsodrkami"/>
        <w:numPr>
          <w:ilvl w:val="0"/>
          <w:numId w:val="21"/>
        </w:numPr>
        <w:autoSpaceDE w:val="0"/>
        <w:autoSpaceDN w:val="0"/>
        <w:adjustRightInd w:val="0"/>
        <w:jc w:val="both"/>
        <w:rPr>
          <w:rFonts w:ascii="Arial" w:hAnsi="Arial" w:cs="Arial"/>
          <w:sz w:val="20"/>
        </w:rPr>
      </w:pPr>
      <w:r w:rsidRPr="00A962DF">
        <w:rPr>
          <w:rFonts w:ascii="Arial" w:hAnsi="Arial" w:cs="Arial"/>
          <w:sz w:val="20"/>
        </w:rPr>
        <w:t>systém musí vyhodnotit, zda navrhovaná změna stavu telematického zařízení má větší důležitost než aktuální stav.</w:t>
      </w:r>
    </w:p>
    <w:p w:rsidR="00545D42" w:rsidRPr="00E75C7A" w:rsidRDefault="00545D42" w:rsidP="00A962DF">
      <w:pPr>
        <w:pStyle w:val="Nadpis2"/>
        <w:numPr>
          <w:ilvl w:val="0"/>
          <w:numId w:val="59"/>
        </w:numPr>
      </w:pPr>
      <w:bookmarkStart w:id="50" w:name="_Toc158537431"/>
      <w:bookmarkStart w:id="51" w:name="_Toc159689427"/>
      <w:bookmarkStart w:id="52" w:name="_Toc161026842"/>
      <w:bookmarkStart w:id="53" w:name="_Toc180731055"/>
      <w:bookmarkStart w:id="54" w:name="_Toc397328705"/>
      <w:r w:rsidRPr="00E75C7A">
        <w:t>Poskytování dopravních a řídících informací</w:t>
      </w:r>
      <w:bookmarkEnd w:id="50"/>
      <w:bookmarkEnd w:id="51"/>
      <w:bookmarkEnd w:id="52"/>
      <w:bookmarkEnd w:id="53"/>
      <w:bookmarkEnd w:id="54"/>
    </w:p>
    <w:p w:rsidR="00545D42" w:rsidRPr="00AB01CF" w:rsidRDefault="00545D42" w:rsidP="00E10FC9">
      <w:pPr>
        <w:jc w:val="both"/>
        <w:rPr>
          <w:rFonts w:ascii="Arial" w:hAnsi="Arial" w:cs="Arial"/>
        </w:rPr>
      </w:pPr>
      <w:r w:rsidRPr="00AB01CF">
        <w:rPr>
          <w:rFonts w:ascii="Arial" w:hAnsi="Arial" w:cs="Arial"/>
        </w:rPr>
        <w:t xml:space="preserve">Subsystém musí zajistit poskytování přehledných a komplexních dopravních informací, které byly do systému </w:t>
      </w:r>
      <w:r>
        <w:rPr>
          <w:rFonts w:ascii="Arial" w:hAnsi="Arial" w:cs="Arial"/>
        </w:rPr>
        <w:t>DC</w:t>
      </w:r>
      <w:r w:rsidRPr="00AB01CF">
        <w:rPr>
          <w:rFonts w:ascii="Arial" w:hAnsi="Arial" w:cs="Arial"/>
        </w:rPr>
        <w:t xml:space="preserve"> Ostrava přijaty z různých zdrojů, např.:</w:t>
      </w:r>
    </w:p>
    <w:p w:rsidR="00545D42" w:rsidRPr="00A962DF" w:rsidRDefault="00545D42" w:rsidP="00E10FC9">
      <w:pPr>
        <w:pStyle w:val="StylSodrkami"/>
        <w:numPr>
          <w:ilvl w:val="0"/>
          <w:numId w:val="22"/>
        </w:numPr>
        <w:spacing w:before="0" w:after="0"/>
        <w:jc w:val="both"/>
        <w:rPr>
          <w:rFonts w:cs="Arial"/>
          <w:sz w:val="20"/>
        </w:rPr>
      </w:pPr>
      <w:r w:rsidRPr="00A962DF">
        <w:rPr>
          <w:rFonts w:cs="Arial"/>
          <w:sz w:val="20"/>
        </w:rPr>
        <w:t>události zadané operátory v systému, zadané na základě např. kamerového dohledu</w:t>
      </w:r>
    </w:p>
    <w:p w:rsidR="00545D42" w:rsidRPr="00A962DF" w:rsidRDefault="00545D42" w:rsidP="00E10FC9">
      <w:pPr>
        <w:pStyle w:val="StylSodrkami"/>
        <w:numPr>
          <w:ilvl w:val="0"/>
          <w:numId w:val="22"/>
        </w:numPr>
        <w:spacing w:before="0" w:after="0"/>
        <w:jc w:val="both"/>
        <w:rPr>
          <w:rFonts w:cs="Arial"/>
          <w:sz w:val="20"/>
        </w:rPr>
      </w:pPr>
      <w:r w:rsidRPr="00A962DF">
        <w:rPr>
          <w:rFonts w:cs="Arial"/>
          <w:sz w:val="20"/>
        </w:rPr>
        <w:t>události z externích zdrojů</w:t>
      </w:r>
    </w:p>
    <w:p w:rsidR="00545D42" w:rsidRPr="00A962DF" w:rsidRDefault="00545D42" w:rsidP="00E10FC9">
      <w:pPr>
        <w:pStyle w:val="StylSodrkami"/>
        <w:numPr>
          <w:ilvl w:val="0"/>
          <w:numId w:val="22"/>
        </w:numPr>
        <w:spacing w:before="0" w:after="0"/>
        <w:jc w:val="both"/>
        <w:rPr>
          <w:rFonts w:cs="Arial"/>
          <w:sz w:val="20"/>
        </w:rPr>
      </w:pPr>
      <w:r w:rsidRPr="00A962DF">
        <w:rPr>
          <w:rFonts w:cs="Arial"/>
          <w:sz w:val="20"/>
        </w:rPr>
        <w:t xml:space="preserve">události vygenerované z dat telematických zařízení (např. stupeň provozu na daném úseku komunikací z dat detektorů, </w:t>
      </w:r>
      <w:proofErr w:type="spellStart"/>
      <w:r w:rsidRPr="00A962DF">
        <w:rPr>
          <w:rFonts w:cs="Arial"/>
          <w:sz w:val="20"/>
        </w:rPr>
        <w:t>meteosituace</w:t>
      </w:r>
      <w:proofErr w:type="spellEnd"/>
      <w:r w:rsidRPr="00A962DF">
        <w:rPr>
          <w:rFonts w:cs="Arial"/>
          <w:sz w:val="20"/>
        </w:rPr>
        <w:t xml:space="preserve"> na základě dat z </w:t>
      </w:r>
      <w:proofErr w:type="spellStart"/>
      <w:r w:rsidRPr="00A962DF">
        <w:rPr>
          <w:rFonts w:cs="Arial"/>
          <w:sz w:val="20"/>
        </w:rPr>
        <w:t>meteostanic</w:t>
      </w:r>
      <w:proofErr w:type="spellEnd"/>
      <w:r w:rsidRPr="00A962DF">
        <w:rPr>
          <w:rFonts w:cs="Arial"/>
          <w:sz w:val="20"/>
        </w:rPr>
        <w:t>, apod.)</w:t>
      </w:r>
    </w:p>
    <w:p w:rsidR="00545D42" w:rsidRPr="00AB01CF" w:rsidRDefault="00545D42" w:rsidP="00E10FC9">
      <w:pPr>
        <w:jc w:val="both"/>
        <w:rPr>
          <w:rFonts w:ascii="Arial" w:eastAsia="Arial Unicode MS" w:hAnsi="Arial" w:cs="Arial"/>
        </w:rPr>
      </w:pPr>
      <w:r w:rsidRPr="00AB01CF">
        <w:rPr>
          <w:rFonts w:ascii="Arial" w:eastAsia="Arial Unicode MS" w:hAnsi="Arial" w:cs="Arial"/>
        </w:rPr>
        <w:t>Subsystém musí umožnit také ruční zadávání a změnu stavu telematických zařízení, která informují řidiče (ZPI zařízení) nebo umožňují řídit dopravu (PDZ, SSZ, apod.).</w:t>
      </w:r>
    </w:p>
    <w:p w:rsidR="00545D42" w:rsidRPr="00E75C7A" w:rsidRDefault="00545D42" w:rsidP="00A962DF">
      <w:pPr>
        <w:pStyle w:val="Nadpis3"/>
        <w:numPr>
          <w:ilvl w:val="1"/>
          <w:numId w:val="59"/>
        </w:numPr>
      </w:pPr>
      <w:bookmarkStart w:id="55" w:name="_Toc158537432"/>
      <w:bookmarkStart w:id="56" w:name="_Toc159689428"/>
      <w:bookmarkStart w:id="57" w:name="_Toc161026843"/>
      <w:bookmarkStart w:id="58" w:name="_Toc180731056"/>
      <w:bookmarkStart w:id="59" w:name="_Toc397328706"/>
      <w:r w:rsidRPr="00E75C7A">
        <w:t>Modul pro tvorbu, editaci a ověření dopravních informací</w:t>
      </w:r>
      <w:bookmarkEnd w:id="55"/>
      <w:bookmarkEnd w:id="56"/>
      <w:bookmarkEnd w:id="57"/>
      <w:bookmarkEnd w:id="58"/>
      <w:bookmarkEnd w:id="59"/>
    </w:p>
    <w:p w:rsidR="00545D42" w:rsidRPr="00AB01CF" w:rsidRDefault="00545D42" w:rsidP="00E10FC9">
      <w:pPr>
        <w:jc w:val="both"/>
        <w:rPr>
          <w:rFonts w:ascii="Arial" w:hAnsi="Arial" w:cs="Arial"/>
        </w:rPr>
      </w:pPr>
      <w:r w:rsidRPr="00AB01CF">
        <w:rPr>
          <w:rFonts w:ascii="Arial" w:hAnsi="Arial" w:cs="Arial"/>
        </w:rPr>
        <w:t xml:space="preserve">Dopravní informace musí být prostřednictvím systému zpracovány do podoby autorizovaných, ověřených, digitálně geograficky lokalizovaných a v protokolu </w:t>
      </w:r>
      <w:proofErr w:type="spellStart"/>
      <w:r w:rsidRPr="00AB01CF">
        <w:rPr>
          <w:rFonts w:ascii="Arial" w:hAnsi="Arial" w:cs="Arial"/>
        </w:rPr>
        <w:t>Alert</w:t>
      </w:r>
      <w:proofErr w:type="spellEnd"/>
      <w:r w:rsidRPr="00AB01CF">
        <w:rPr>
          <w:rFonts w:ascii="Arial" w:hAnsi="Arial" w:cs="Arial"/>
        </w:rPr>
        <w:t>-C kódovaných dopravních informací.</w:t>
      </w:r>
    </w:p>
    <w:p w:rsidR="00545D42" w:rsidRPr="00B75B9C" w:rsidRDefault="00545D42" w:rsidP="00E10FC9">
      <w:pPr>
        <w:pStyle w:val="Seznamsodrkami"/>
        <w:jc w:val="both"/>
        <w:rPr>
          <w:rFonts w:ascii="Arial" w:hAnsi="Arial" w:cs="Arial"/>
          <w:sz w:val="20"/>
        </w:rPr>
      </w:pPr>
      <w:r w:rsidRPr="00B75B9C">
        <w:rPr>
          <w:rFonts w:ascii="Arial" w:hAnsi="Arial" w:cs="Arial"/>
          <w:sz w:val="20"/>
        </w:rPr>
        <w:t>Modul musí umožnit operátorovi tvorbu a editaci dopravních informací v </w:t>
      </w:r>
      <w:proofErr w:type="spellStart"/>
      <w:r w:rsidRPr="00B75B9C">
        <w:rPr>
          <w:rFonts w:ascii="Arial" w:hAnsi="Arial" w:cs="Arial"/>
          <w:sz w:val="20"/>
        </w:rPr>
        <w:t>Alert</w:t>
      </w:r>
      <w:proofErr w:type="spellEnd"/>
      <w:r w:rsidRPr="00B75B9C">
        <w:rPr>
          <w:rFonts w:ascii="Arial" w:hAnsi="Arial" w:cs="Arial"/>
          <w:sz w:val="20"/>
        </w:rPr>
        <w:t>-C.</w:t>
      </w:r>
      <w:r w:rsidR="00B75B9C" w:rsidRPr="00B75B9C">
        <w:rPr>
          <w:rFonts w:ascii="Arial" w:hAnsi="Arial" w:cs="Arial"/>
          <w:sz w:val="20"/>
        </w:rPr>
        <w:t xml:space="preserve"> </w:t>
      </w:r>
      <w:r w:rsidRPr="00B75B9C">
        <w:rPr>
          <w:rFonts w:ascii="Arial" w:hAnsi="Arial" w:cs="Arial"/>
          <w:sz w:val="20"/>
        </w:rPr>
        <w:t>Modul operátorovi musí umožnit následující funkcionalitu:</w:t>
      </w:r>
    </w:p>
    <w:p w:rsidR="00545D42" w:rsidRPr="00276558" w:rsidRDefault="00545D42" w:rsidP="00E10FC9">
      <w:pPr>
        <w:pStyle w:val="Seznamsodrkami2"/>
        <w:numPr>
          <w:ilvl w:val="0"/>
          <w:numId w:val="23"/>
        </w:numPr>
        <w:spacing w:before="200"/>
        <w:jc w:val="both"/>
        <w:rPr>
          <w:rFonts w:ascii="Arial" w:hAnsi="Arial" w:cs="Arial"/>
          <w:sz w:val="20"/>
          <w:szCs w:val="20"/>
        </w:rPr>
      </w:pPr>
      <w:r w:rsidRPr="00276558">
        <w:rPr>
          <w:rFonts w:ascii="Arial" w:hAnsi="Arial" w:cs="Arial"/>
          <w:sz w:val="20"/>
          <w:szCs w:val="20"/>
        </w:rPr>
        <w:t>ruční vkládání dopravních informací pomocí</w:t>
      </w:r>
    </w:p>
    <w:p w:rsidR="00545D42" w:rsidRPr="00276558" w:rsidRDefault="00545D42" w:rsidP="00E10FC9">
      <w:pPr>
        <w:pStyle w:val="StylSeznamsodrkami3Vlevo2cmPedsazen063cm"/>
        <w:numPr>
          <w:ilvl w:val="0"/>
          <w:numId w:val="13"/>
        </w:numPr>
        <w:spacing w:before="200"/>
        <w:jc w:val="both"/>
        <w:rPr>
          <w:rFonts w:ascii="Arial" w:hAnsi="Arial" w:cs="Arial"/>
          <w:sz w:val="20"/>
        </w:rPr>
      </w:pPr>
      <w:r w:rsidRPr="00276558">
        <w:rPr>
          <w:rFonts w:ascii="Arial" w:hAnsi="Arial" w:cs="Arial"/>
          <w:sz w:val="20"/>
        </w:rPr>
        <w:lastRenderedPageBreak/>
        <w:t>mohou být zadávány nové a editovány existující dopravní informace. Při zadání události (dopravní informace) musí být specifikována:</w:t>
      </w:r>
    </w:p>
    <w:p w:rsidR="00545D42" w:rsidRPr="00276558" w:rsidRDefault="00545D42" w:rsidP="00E10FC9">
      <w:pPr>
        <w:pStyle w:val="StylSeznamsodrkami2Tun"/>
        <w:numPr>
          <w:ilvl w:val="0"/>
          <w:numId w:val="4"/>
        </w:numPr>
        <w:spacing w:before="200" w:line="276" w:lineRule="auto"/>
        <w:jc w:val="both"/>
        <w:rPr>
          <w:rFonts w:ascii="Arial" w:hAnsi="Arial" w:cs="Arial"/>
        </w:rPr>
      </w:pPr>
      <w:r w:rsidRPr="00276558">
        <w:rPr>
          <w:rFonts w:ascii="Arial" w:hAnsi="Arial" w:cs="Arial"/>
        </w:rPr>
        <w:t xml:space="preserve">poloha vzhledem k silniční síti </w:t>
      </w:r>
      <w:proofErr w:type="spellStart"/>
      <w:r w:rsidRPr="00276558">
        <w:rPr>
          <w:rFonts w:ascii="Arial" w:hAnsi="Arial" w:cs="Arial"/>
        </w:rPr>
        <w:t>Global</w:t>
      </w:r>
      <w:proofErr w:type="spellEnd"/>
      <w:r w:rsidRPr="00276558">
        <w:rPr>
          <w:rFonts w:ascii="Arial" w:hAnsi="Arial" w:cs="Arial"/>
        </w:rPr>
        <w:t xml:space="preserve"> Network</w:t>
      </w:r>
    </w:p>
    <w:p w:rsidR="00545D42" w:rsidRPr="00276558" w:rsidRDefault="00545D42" w:rsidP="00E10FC9">
      <w:pPr>
        <w:numPr>
          <w:ilvl w:val="2"/>
          <w:numId w:val="9"/>
        </w:numPr>
        <w:autoSpaceDE w:val="0"/>
        <w:autoSpaceDN w:val="0"/>
        <w:jc w:val="both"/>
        <w:rPr>
          <w:rFonts w:ascii="Arial" w:hAnsi="Arial" w:cs="Arial"/>
        </w:rPr>
      </w:pPr>
      <w:r w:rsidRPr="00276558">
        <w:rPr>
          <w:rFonts w:ascii="Arial" w:hAnsi="Arial" w:cs="Arial"/>
        </w:rPr>
        <w:t xml:space="preserve">událost podle číselníku </w:t>
      </w:r>
      <w:proofErr w:type="spellStart"/>
      <w:r w:rsidRPr="00276558">
        <w:rPr>
          <w:rFonts w:ascii="Arial" w:hAnsi="Arial" w:cs="Arial"/>
        </w:rPr>
        <w:t>Alert</w:t>
      </w:r>
      <w:proofErr w:type="spellEnd"/>
      <w:r w:rsidRPr="00276558">
        <w:rPr>
          <w:rFonts w:ascii="Arial" w:hAnsi="Arial" w:cs="Arial"/>
        </w:rPr>
        <w:t>-C, ČSN ISO 14819-2</w:t>
      </w:r>
    </w:p>
    <w:p w:rsidR="00545D42" w:rsidRPr="00276558" w:rsidRDefault="00545D42" w:rsidP="00E10FC9">
      <w:pPr>
        <w:pStyle w:val="StylSeznamsodrkami2Tun"/>
        <w:numPr>
          <w:ilvl w:val="0"/>
          <w:numId w:val="4"/>
        </w:numPr>
        <w:spacing w:before="200" w:line="276" w:lineRule="auto"/>
        <w:jc w:val="both"/>
        <w:rPr>
          <w:rFonts w:ascii="Arial" w:hAnsi="Arial" w:cs="Arial"/>
        </w:rPr>
      </w:pPr>
      <w:r w:rsidRPr="00276558">
        <w:rPr>
          <w:rFonts w:ascii="Arial" w:hAnsi="Arial" w:cs="Arial"/>
        </w:rPr>
        <w:t>doba trvání události</w:t>
      </w:r>
    </w:p>
    <w:p w:rsidR="00545D42" w:rsidRPr="00276558" w:rsidRDefault="00545D42" w:rsidP="00E10FC9">
      <w:pPr>
        <w:pStyle w:val="StylSeznamsodrkami3Vlevo2cmPedsazen063cm"/>
        <w:numPr>
          <w:ilvl w:val="0"/>
          <w:numId w:val="6"/>
        </w:numPr>
        <w:spacing w:before="200"/>
        <w:jc w:val="both"/>
        <w:rPr>
          <w:rFonts w:ascii="Arial" w:hAnsi="Arial" w:cs="Arial"/>
          <w:sz w:val="20"/>
        </w:rPr>
      </w:pPr>
      <w:r w:rsidRPr="00276558">
        <w:rPr>
          <w:rFonts w:ascii="Arial" w:hAnsi="Arial" w:cs="Arial"/>
          <w:sz w:val="20"/>
        </w:rPr>
        <w:t>volitelně může uživatel specifikovat další doplňující informace:</w:t>
      </w:r>
    </w:p>
    <w:p w:rsidR="00545D42" w:rsidRPr="00276558" w:rsidRDefault="00545D42" w:rsidP="00E10FC9">
      <w:pPr>
        <w:pStyle w:val="StylSeznamsodrkami2Tun"/>
        <w:numPr>
          <w:ilvl w:val="0"/>
          <w:numId w:val="4"/>
        </w:numPr>
        <w:spacing w:before="200" w:line="276" w:lineRule="auto"/>
        <w:jc w:val="both"/>
        <w:rPr>
          <w:rFonts w:ascii="Arial" w:hAnsi="Arial" w:cs="Arial"/>
        </w:rPr>
      </w:pPr>
      <w:r w:rsidRPr="00276558">
        <w:rPr>
          <w:rFonts w:ascii="Arial" w:hAnsi="Arial" w:cs="Arial"/>
        </w:rPr>
        <w:t>existenci objížďky</w:t>
      </w:r>
    </w:p>
    <w:p w:rsidR="00545D42" w:rsidRPr="00276558" w:rsidRDefault="00545D42" w:rsidP="00E10FC9">
      <w:pPr>
        <w:pStyle w:val="StylSeznamsodrkami2Tun"/>
        <w:numPr>
          <w:ilvl w:val="0"/>
          <w:numId w:val="4"/>
        </w:numPr>
        <w:spacing w:before="200" w:line="276" w:lineRule="auto"/>
        <w:jc w:val="both"/>
        <w:rPr>
          <w:rFonts w:ascii="Arial" w:hAnsi="Arial" w:cs="Arial"/>
        </w:rPr>
      </w:pPr>
      <w:r w:rsidRPr="00276558">
        <w:rPr>
          <w:rFonts w:ascii="Arial" w:hAnsi="Arial" w:cs="Arial"/>
        </w:rPr>
        <w:t>dopad na rychlost dopravního proudu</w:t>
      </w:r>
    </w:p>
    <w:p w:rsidR="00545D42" w:rsidRPr="00276558" w:rsidRDefault="00545D42" w:rsidP="00E10FC9">
      <w:pPr>
        <w:pStyle w:val="StylSeznamsodrkami2Tun"/>
        <w:numPr>
          <w:ilvl w:val="0"/>
          <w:numId w:val="4"/>
        </w:numPr>
        <w:spacing w:before="200" w:line="276" w:lineRule="auto"/>
        <w:jc w:val="both"/>
        <w:rPr>
          <w:rFonts w:ascii="Arial" w:hAnsi="Arial" w:cs="Arial"/>
        </w:rPr>
      </w:pPr>
      <w:r w:rsidRPr="00276558">
        <w:rPr>
          <w:rFonts w:ascii="Arial" w:hAnsi="Arial" w:cs="Arial"/>
        </w:rPr>
        <w:t>sdružovat více informací (až tři) do jedné zprávy a zadávat doplňkové informace</w:t>
      </w:r>
    </w:p>
    <w:p w:rsidR="00545D42" w:rsidRPr="00276558" w:rsidRDefault="00545D42" w:rsidP="00E10FC9">
      <w:pPr>
        <w:pStyle w:val="Seznamsodrkami2"/>
        <w:numPr>
          <w:ilvl w:val="0"/>
          <w:numId w:val="23"/>
        </w:numPr>
        <w:spacing w:before="200"/>
        <w:jc w:val="both"/>
        <w:rPr>
          <w:rFonts w:ascii="Arial" w:hAnsi="Arial" w:cs="Arial"/>
          <w:sz w:val="20"/>
          <w:szCs w:val="20"/>
        </w:rPr>
      </w:pPr>
      <w:r w:rsidRPr="00276558">
        <w:rPr>
          <w:rFonts w:ascii="Arial" w:hAnsi="Arial" w:cs="Arial"/>
          <w:sz w:val="20"/>
          <w:szCs w:val="20"/>
        </w:rPr>
        <w:t>zadávání lokací dopravních informací na mapě (geokódování na souřadnice či geometrii komunikace)</w:t>
      </w:r>
    </w:p>
    <w:p w:rsidR="00545D42" w:rsidRPr="00276558" w:rsidRDefault="00545D42" w:rsidP="00E10FC9">
      <w:pPr>
        <w:pStyle w:val="Seznamsodrkami2"/>
        <w:numPr>
          <w:ilvl w:val="0"/>
          <w:numId w:val="23"/>
        </w:numPr>
        <w:spacing w:before="200"/>
        <w:jc w:val="both"/>
        <w:rPr>
          <w:rFonts w:ascii="Arial" w:hAnsi="Arial" w:cs="Arial"/>
          <w:sz w:val="20"/>
          <w:szCs w:val="20"/>
        </w:rPr>
      </w:pPr>
      <w:r w:rsidRPr="00276558">
        <w:rPr>
          <w:rFonts w:ascii="Arial" w:hAnsi="Arial" w:cs="Arial"/>
          <w:sz w:val="20"/>
          <w:szCs w:val="20"/>
        </w:rPr>
        <w:t>mazání a aktualizace stávajících zpráv</w:t>
      </w:r>
    </w:p>
    <w:p w:rsidR="00545D42" w:rsidRPr="00276558" w:rsidRDefault="00545D42" w:rsidP="00E10FC9">
      <w:pPr>
        <w:pStyle w:val="Seznamsodrkami2"/>
        <w:numPr>
          <w:ilvl w:val="0"/>
          <w:numId w:val="23"/>
        </w:numPr>
        <w:spacing w:before="200"/>
        <w:jc w:val="both"/>
        <w:rPr>
          <w:rFonts w:ascii="Arial" w:hAnsi="Arial" w:cs="Arial"/>
          <w:sz w:val="20"/>
          <w:szCs w:val="20"/>
        </w:rPr>
      </w:pPr>
      <w:r w:rsidRPr="00276558">
        <w:rPr>
          <w:rFonts w:ascii="Arial" w:hAnsi="Arial" w:cs="Arial"/>
          <w:sz w:val="20"/>
          <w:szCs w:val="20"/>
        </w:rPr>
        <w:t xml:space="preserve">management životního cyklu zprávy (viz norma </w:t>
      </w:r>
      <w:r w:rsidR="008374E9">
        <w:rPr>
          <w:rFonts w:ascii="Arial" w:hAnsi="Arial" w:cs="Arial"/>
          <w:sz w:val="20"/>
          <w:szCs w:val="20"/>
        </w:rPr>
        <w:t xml:space="preserve">ČSN </w:t>
      </w:r>
      <w:r w:rsidRPr="00276558">
        <w:rPr>
          <w:rFonts w:ascii="Arial" w:hAnsi="Arial" w:cs="Arial"/>
          <w:sz w:val="20"/>
          <w:szCs w:val="20"/>
        </w:rPr>
        <w:t xml:space="preserve">14819-1): </w:t>
      </w:r>
    </w:p>
    <w:p w:rsidR="00545D42" w:rsidRPr="00276558" w:rsidRDefault="00545D42" w:rsidP="00E10FC9">
      <w:pPr>
        <w:pStyle w:val="StylSeznamsodrkami3Vlevo2cmPedsazen063cm"/>
        <w:numPr>
          <w:ilvl w:val="0"/>
          <w:numId w:val="24"/>
        </w:numPr>
        <w:spacing w:before="200"/>
        <w:jc w:val="both"/>
        <w:rPr>
          <w:rFonts w:ascii="Arial" w:hAnsi="Arial" w:cs="Arial"/>
          <w:sz w:val="20"/>
        </w:rPr>
      </w:pPr>
      <w:r w:rsidRPr="00276558">
        <w:rPr>
          <w:rFonts w:ascii="Arial" w:hAnsi="Arial" w:cs="Arial"/>
          <w:sz w:val="20"/>
        </w:rPr>
        <w:t>aktualizace zprávy (v případě změny situace – prodloužení kolony …)</w:t>
      </w:r>
    </w:p>
    <w:p w:rsidR="00545D42" w:rsidRPr="00276558" w:rsidRDefault="00545D42" w:rsidP="00E10FC9">
      <w:pPr>
        <w:pStyle w:val="StylSeznamsodrkami3Vlevo2cmPedsazen063cm"/>
        <w:numPr>
          <w:ilvl w:val="0"/>
          <w:numId w:val="24"/>
        </w:numPr>
        <w:spacing w:before="200"/>
        <w:jc w:val="both"/>
        <w:rPr>
          <w:rFonts w:ascii="Arial" w:hAnsi="Arial" w:cs="Arial"/>
          <w:sz w:val="20"/>
        </w:rPr>
      </w:pPr>
      <w:r w:rsidRPr="00276558">
        <w:rPr>
          <w:rFonts w:ascii="Arial" w:hAnsi="Arial" w:cs="Arial"/>
          <w:sz w:val="20"/>
        </w:rPr>
        <w:t>mazání zprávy (při vypršení platnosti, nebo při explicitním zrušení uživatelem)</w:t>
      </w:r>
    </w:p>
    <w:p w:rsidR="00545D42" w:rsidRDefault="00545D42" w:rsidP="00E10FC9">
      <w:pPr>
        <w:pStyle w:val="StylSeznamsodrkami3Vlevo2cmPedsazen063cm"/>
        <w:numPr>
          <w:ilvl w:val="0"/>
          <w:numId w:val="24"/>
        </w:numPr>
        <w:spacing w:before="200"/>
        <w:jc w:val="both"/>
        <w:rPr>
          <w:rFonts w:ascii="Arial" w:hAnsi="Arial" w:cs="Arial"/>
          <w:sz w:val="20"/>
        </w:rPr>
      </w:pPr>
      <w:r w:rsidRPr="00276558">
        <w:rPr>
          <w:rFonts w:ascii="Arial" w:hAnsi="Arial" w:cs="Arial"/>
          <w:sz w:val="20"/>
        </w:rPr>
        <w:t xml:space="preserve">rušení zpráv (pomocí tzv. </w:t>
      </w:r>
      <w:proofErr w:type="spellStart"/>
      <w:r w:rsidRPr="00276558">
        <w:rPr>
          <w:rFonts w:ascii="Arial" w:hAnsi="Arial" w:cs="Arial"/>
          <w:sz w:val="20"/>
        </w:rPr>
        <w:t>cancel</w:t>
      </w:r>
      <w:proofErr w:type="spellEnd"/>
      <w:r w:rsidR="00B75B9C">
        <w:rPr>
          <w:rFonts w:ascii="Arial" w:hAnsi="Arial" w:cs="Arial"/>
          <w:sz w:val="20"/>
        </w:rPr>
        <w:t xml:space="preserve"> </w:t>
      </w:r>
      <w:proofErr w:type="spellStart"/>
      <w:r w:rsidRPr="00276558">
        <w:rPr>
          <w:rFonts w:ascii="Arial" w:hAnsi="Arial" w:cs="Arial"/>
          <w:sz w:val="20"/>
        </w:rPr>
        <w:t>message</w:t>
      </w:r>
      <w:proofErr w:type="spellEnd"/>
      <w:r w:rsidRPr="00276558">
        <w:rPr>
          <w:rFonts w:ascii="Arial" w:hAnsi="Arial" w:cs="Arial"/>
          <w:sz w:val="20"/>
        </w:rPr>
        <w:t>, tj. problém byl odstraněn, atd.)</w:t>
      </w:r>
    </w:p>
    <w:p w:rsidR="00B75B9C" w:rsidRPr="00276558" w:rsidRDefault="00B75B9C" w:rsidP="00B75B9C">
      <w:pPr>
        <w:pStyle w:val="StylSeznamsodrkami3Vlevo2cmPedsazen063cm"/>
        <w:numPr>
          <w:ilvl w:val="0"/>
          <w:numId w:val="0"/>
        </w:numPr>
        <w:spacing w:before="200"/>
        <w:ind w:left="2487"/>
        <w:rPr>
          <w:rFonts w:ascii="Arial" w:hAnsi="Arial" w:cs="Arial"/>
          <w:sz w:val="20"/>
        </w:rPr>
      </w:pPr>
    </w:p>
    <w:p w:rsidR="00545D42" w:rsidRPr="00E75C7A" w:rsidRDefault="00545D42" w:rsidP="00A962DF">
      <w:pPr>
        <w:pStyle w:val="Nadpis3"/>
        <w:numPr>
          <w:ilvl w:val="1"/>
          <w:numId w:val="59"/>
        </w:numPr>
      </w:pPr>
      <w:bookmarkStart w:id="60" w:name="_Toc180731057"/>
      <w:bookmarkStart w:id="61" w:name="_Toc397328707"/>
      <w:r w:rsidRPr="00E75C7A">
        <w:t>Modul pro tvorbu a editaci řídících informací pro telematická zařízení</w:t>
      </w:r>
      <w:bookmarkEnd w:id="60"/>
      <w:bookmarkEnd w:id="61"/>
    </w:p>
    <w:p w:rsidR="00545D42" w:rsidRPr="00AB01CF" w:rsidRDefault="00545D42" w:rsidP="00E10FC9">
      <w:pPr>
        <w:jc w:val="both"/>
        <w:rPr>
          <w:rFonts w:ascii="Arial" w:eastAsia="Arial Unicode MS" w:hAnsi="Arial" w:cs="Arial"/>
        </w:rPr>
      </w:pPr>
      <w:r w:rsidRPr="00AB01CF">
        <w:rPr>
          <w:rFonts w:ascii="Arial" w:eastAsia="Arial Unicode MS" w:hAnsi="Arial" w:cs="Arial"/>
        </w:rPr>
        <w:t>Modul musí operátorovi umožnit</w:t>
      </w:r>
      <w:r w:rsidR="00B75B9C">
        <w:rPr>
          <w:rFonts w:ascii="Arial" w:eastAsia="Arial Unicode MS" w:hAnsi="Arial" w:cs="Arial"/>
        </w:rPr>
        <w:t xml:space="preserve"> </w:t>
      </w:r>
      <w:r w:rsidRPr="00AB01CF">
        <w:rPr>
          <w:rFonts w:ascii="Arial" w:eastAsia="Arial Unicode MS" w:hAnsi="Arial" w:cs="Arial"/>
        </w:rPr>
        <w:t>zadávání a změnu stavu telematických zařízení, která informují řidiče (ZPI zařízení) nebo umožňují řídit dopravu (PDZ, SSZ-změna programu řadiče resp. signálního plánu SSZ).</w:t>
      </w:r>
      <w:r w:rsidR="00B75B9C">
        <w:rPr>
          <w:rFonts w:ascii="Arial" w:eastAsia="Arial Unicode MS" w:hAnsi="Arial" w:cs="Arial"/>
        </w:rPr>
        <w:t xml:space="preserve"> </w:t>
      </w:r>
      <w:r w:rsidRPr="00AB01CF">
        <w:rPr>
          <w:rFonts w:ascii="Arial" w:eastAsia="Arial Unicode MS" w:hAnsi="Arial" w:cs="Arial"/>
        </w:rPr>
        <w:t xml:space="preserve">Dispečer musí mít k dispozici detailní informace o aktuálním stavu zařízení. </w:t>
      </w:r>
    </w:p>
    <w:p w:rsidR="00545D42" w:rsidRPr="00E75C7A" w:rsidRDefault="00545D42" w:rsidP="00A962DF">
      <w:pPr>
        <w:pStyle w:val="Nadpis3"/>
        <w:numPr>
          <w:ilvl w:val="1"/>
          <w:numId w:val="59"/>
        </w:numPr>
      </w:pPr>
      <w:bookmarkStart w:id="62" w:name="_Toc158537433"/>
      <w:bookmarkStart w:id="63" w:name="_Toc159689429"/>
      <w:bookmarkStart w:id="64" w:name="_Toc161026844"/>
      <w:bookmarkStart w:id="65" w:name="_Toc180731058"/>
      <w:bookmarkStart w:id="66" w:name="_Toc397328708"/>
      <w:r w:rsidRPr="00E75C7A">
        <w:t>Modul</w:t>
      </w:r>
      <w:bookmarkEnd w:id="62"/>
      <w:r>
        <w:t xml:space="preserve"> </w:t>
      </w:r>
      <w:r w:rsidRPr="00E75C7A">
        <w:t>Výstupní rozhraní</w:t>
      </w:r>
      <w:bookmarkEnd w:id="63"/>
      <w:bookmarkEnd w:id="64"/>
      <w:bookmarkEnd w:id="65"/>
      <w:bookmarkEnd w:id="66"/>
    </w:p>
    <w:p w:rsidR="00545D42" w:rsidRDefault="00545D42" w:rsidP="00E10FC9">
      <w:pPr>
        <w:jc w:val="both"/>
      </w:pPr>
      <w:r w:rsidRPr="00AB01CF">
        <w:rPr>
          <w:rFonts w:ascii="Arial" w:hAnsi="Arial" w:cs="Arial"/>
        </w:rPr>
        <w:t>Modul musí zajistit předání řídících a dopravních informací komunikačním modulům, které pak zajistí předání informace samotnému telematickému zařízení nebo příslušným odběratelům dopravních informací.</w:t>
      </w:r>
      <w:r w:rsidR="00B75B9C">
        <w:rPr>
          <w:rFonts w:ascii="Arial" w:hAnsi="Arial" w:cs="Arial"/>
        </w:rPr>
        <w:t xml:space="preserve"> </w:t>
      </w:r>
      <w:r w:rsidRPr="00AB01CF">
        <w:rPr>
          <w:rFonts w:ascii="Arial" w:hAnsi="Arial" w:cs="Arial"/>
        </w:rPr>
        <w:t xml:space="preserve">Komunikace mezi systémem </w:t>
      </w:r>
      <w:r>
        <w:rPr>
          <w:rFonts w:ascii="Arial" w:hAnsi="Arial" w:cs="Arial"/>
        </w:rPr>
        <w:t>DC</w:t>
      </w:r>
      <w:r w:rsidRPr="00AB01CF">
        <w:rPr>
          <w:rFonts w:ascii="Arial" w:hAnsi="Arial" w:cs="Arial"/>
        </w:rPr>
        <w:t xml:space="preserve"> Ostrava (resp. modulem výstupního rozhraní) a komunikačními moduly musí probíhat prostřednictvím</w:t>
      </w:r>
      <w:r w:rsidRPr="00E75C7A">
        <w:t xml:space="preserve"> formátu XML.</w:t>
      </w:r>
    </w:p>
    <w:p w:rsidR="00614988" w:rsidRDefault="00614988" w:rsidP="00E10FC9">
      <w:pPr>
        <w:jc w:val="both"/>
      </w:pPr>
    </w:p>
    <w:p w:rsidR="00265844" w:rsidRDefault="00265844" w:rsidP="00E10FC9">
      <w:pPr>
        <w:jc w:val="both"/>
      </w:pPr>
    </w:p>
    <w:p w:rsidR="00265844" w:rsidRDefault="00265844" w:rsidP="00E10FC9">
      <w:pPr>
        <w:jc w:val="both"/>
      </w:pPr>
    </w:p>
    <w:p w:rsidR="00545D42" w:rsidRPr="00E75C7A" w:rsidRDefault="00545D42" w:rsidP="00A962DF">
      <w:pPr>
        <w:pStyle w:val="Nadpis2"/>
        <w:numPr>
          <w:ilvl w:val="0"/>
          <w:numId w:val="59"/>
        </w:numPr>
      </w:pPr>
      <w:bookmarkStart w:id="67" w:name="_Toc158537434"/>
      <w:bookmarkStart w:id="68" w:name="_Toc159689430"/>
      <w:bookmarkStart w:id="69" w:name="_Toc161026845"/>
      <w:bookmarkStart w:id="70" w:name="_Toc180731059"/>
      <w:bookmarkStart w:id="71" w:name="_Toc397328709"/>
      <w:r w:rsidRPr="00E75C7A">
        <w:lastRenderedPageBreak/>
        <w:t>Správa systému</w:t>
      </w:r>
      <w:bookmarkEnd w:id="67"/>
      <w:bookmarkEnd w:id="68"/>
      <w:bookmarkEnd w:id="69"/>
      <w:bookmarkEnd w:id="70"/>
      <w:bookmarkEnd w:id="71"/>
    </w:p>
    <w:p w:rsidR="00545D42" w:rsidRPr="00AB01CF" w:rsidRDefault="00545D42" w:rsidP="00AB01CF">
      <w:pPr>
        <w:jc w:val="both"/>
        <w:rPr>
          <w:rFonts w:ascii="Arial" w:hAnsi="Arial" w:cs="Arial"/>
        </w:rPr>
      </w:pPr>
      <w:r w:rsidRPr="00AB01CF">
        <w:rPr>
          <w:rFonts w:ascii="Arial" w:hAnsi="Arial" w:cs="Arial"/>
        </w:rPr>
        <w:t xml:space="preserve">Subsystém musí umožnit administrátorovi systému nastavení nezbytných funkcí a pravidel pro práci systému </w:t>
      </w:r>
      <w:r>
        <w:rPr>
          <w:rFonts w:ascii="Arial" w:hAnsi="Arial" w:cs="Arial"/>
        </w:rPr>
        <w:t>DC</w:t>
      </w:r>
      <w:r w:rsidRPr="00AB01CF">
        <w:rPr>
          <w:rFonts w:ascii="Arial" w:hAnsi="Arial" w:cs="Arial"/>
        </w:rPr>
        <w:t xml:space="preserve"> Ostrava. Jedná se zejména o funkce pro integraci a lokalizaci telematických zařízení, správu bází pravidel, správu scénářů řízení a ovlivnění provozu, správu uživatelů, apod. </w:t>
      </w:r>
    </w:p>
    <w:p w:rsidR="00545D42" w:rsidRPr="00E75C7A" w:rsidRDefault="00545D42" w:rsidP="00A962DF">
      <w:pPr>
        <w:pStyle w:val="Nadpis3"/>
        <w:numPr>
          <w:ilvl w:val="1"/>
          <w:numId w:val="59"/>
        </w:numPr>
      </w:pPr>
      <w:bookmarkStart w:id="72" w:name="_Toc158537426"/>
      <w:bookmarkStart w:id="73" w:name="_Toc159689431"/>
      <w:bookmarkStart w:id="74" w:name="_Toc161026846"/>
      <w:bookmarkStart w:id="75" w:name="_Toc180731060"/>
      <w:bookmarkStart w:id="76" w:name="_Toc397328710"/>
      <w:r w:rsidRPr="00E75C7A">
        <w:t>Modul pro integraci a lokalizaci telematických zařízení</w:t>
      </w:r>
      <w:bookmarkEnd w:id="72"/>
      <w:bookmarkEnd w:id="73"/>
      <w:bookmarkEnd w:id="74"/>
      <w:bookmarkEnd w:id="75"/>
      <w:bookmarkEnd w:id="76"/>
    </w:p>
    <w:p w:rsidR="00545D42" w:rsidRDefault="00545D42" w:rsidP="00E10FC9">
      <w:pPr>
        <w:jc w:val="both"/>
        <w:rPr>
          <w:rFonts w:ascii="Arial" w:hAnsi="Arial" w:cs="Arial"/>
        </w:rPr>
      </w:pPr>
      <w:r w:rsidRPr="00AB01CF">
        <w:rPr>
          <w:rFonts w:ascii="Arial" w:hAnsi="Arial" w:cs="Arial"/>
        </w:rPr>
        <w:t>Modul musí umožnit administrátorovi začlenění telematického zařízení do systému</w:t>
      </w:r>
      <w:r w:rsidR="00B75B9C">
        <w:rPr>
          <w:rFonts w:ascii="Arial" w:hAnsi="Arial" w:cs="Arial"/>
        </w:rPr>
        <w:t xml:space="preserve"> </w:t>
      </w:r>
      <w:r>
        <w:rPr>
          <w:rFonts w:ascii="Arial" w:hAnsi="Arial" w:cs="Arial"/>
        </w:rPr>
        <w:t>DC</w:t>
      </w:r>
      <w:r w:rsidRPr="00AB01CF">
        <w:rPr>
          <w:rFonts w:ascii="Arial" w:hAnsi="Arial" w:cs="Arial"/>
        </w:rPr>
        <w:t xml:space="preserve"> Ostrava.</w:t>
      </w:r>
      <w:r w:rsidRPr="00AB01CF">
        <w:rPr>
          <w:rFonts w:ascii="Arial" w:hAnsi="Arial" w:cs="Arial"/>
        </w:rPr>
        <w:br/>
        <w:t>Ke každému zařízení musí být evidováno:</w:t>
      </w:r>
    </w:p>
    <w:p w:rsidR="00545D42" w:rsidRPr="00D24DCF" w:rsidRDefault="00545D42" w:rsidP="008B4D2F">
      <w:pPr>
        <w:pStyle w:val="Seznamsodrkami"/>
        <w:numPr>
          <w:ilvl w:val="2"/>
          <w:numId w:val="15"/>
        </w:numPr>
        <w:autoSpaceDE w:val="0"/>
        <w:autoSpaceDN w:val="0"/>
        <w:adjustRightInd w:val="0"/>
        <w:spacing w:before="0" w:line="360" w:lineRule="auto"/>
        <w:rPr>
          <w:rFonts w:ascii="Arial" w:hAnsi="Arial" w:cs="Arial"/>
          <w:b/>
          <w:sz w:val="20"/>
        </w:rPr>
      </w:pPr>
      <w:r w:rsidRPr="00D24DCF">
        <w:rPr>
          <w:rFonts w:ascii="Arial" w:hAnsi="Arial" w:cs="Arial"/>
          <w:b/>
          <w:sz w:val="20"/>
        </w:rPr>
        <w:t>lokalizace zařízení</w:t>
      </w:r>
    </w:p>
    <w:p w:rsidR="00545D42" w:rsidRPr="00D24DCF" w:rsidRDefault="00545D42" w:rsidP="00E10FC9">
      <w:pPr>
        <w:pStyle w:val="Seznamsodrkami"/>
        <w:jc w:val="both"/>
        <w:rPr>
          <w:rFonts w:ascii="Arial" w:hAnsi="Arial" w:cs="Arial"/>
          <w:sz w:val="20"/>
        </w:rPr>
      </w:pPr>
      <w:r w:rsidRPr="00D24DCF">
        <w:rPr>
          <w:rFonts w:ascii="Arial" w:hAnsi="Arial" w:cs="Arial"/>
          <w:sz w:val="20"/>
        </w:rPr>
        <w:t xml:space="preserve">Lokalizace musí být evidována vztahem ke </w:t>
      </w:r>
      <w:proofErr w:type="spellStart"/>
      <w:r w:rsidRPr="00D24DCF">
        <w:rPr>
          <w:rFonts w:ascii="Arial" w:hAnsi="Arial" w:cs="Arial"/>
          <w:sz w:val="20"/>
        </w:rPr>
        <w:t>GlobalNetwork</w:t>
      </w:r>
      <w:proofErr w:type="spellEnd"/>
      <w:r w:rsidRPr="00D24DCF">
        <w:rPr>
          <w:rFonts w:ascii="Arial" w:hAnsi="Arial" w:cs="Arial"/>
          <w:sz w:val="20"/>
        </w:rPr>
        <w:t xml:space="preserve"> s takovou přesností, jakou vyžaduje charakter zařízení, tj.</w:t>
      </w:r>
    </w:p>
    <w:p w:rsidR="00545D42" w:rsidRPr="00D24DCF" w:rsidRDefault="00545D42" w:rsidP="00E10FC9">
      <w:pPr>
        <w:pStyle w:val="OdrazkaII"/>
        <w:numPr>
          <w:ilvl w:val="0"/>
          <w:numId w:val="25"/>
        </w:numPr>
        <w:jc w:val="both"/>
        <w:rPr>
          <w:rFonts w:cs="Arial"/>
          <w:sz w:val="20"/>
        </w:rPr>
      </w:pPr>
      <w:r w:rsidRPr="00D24DCF">
        <w:rPr>
          <w:rFonts w:cs="Arial"/>
          <w:sz w:val="20"/>
        </w:rPr>
        <w:t>Detektor dopravy (řez) - vztah ke komunikaci a dopravnímu směru</w:t>
      </w:r>
    </w:p>
    <w:p w:rsidR="00545D42" w:rsidRPr="00D24DCF" w:rsidRDefault="00545D42" w:rsidP="00E10FC9">
      <w:pPr>
        <w:pStyle w:val="OdrazkaII"/>
        <w:numPr>
          <w:ilvl w:val="0"/>
          <w:numId w:val="25"/>
        </w:numPr>
        <w:jc w:val="both"/>
        <w:rPr>
          <w:rFonts w:cs="Arial"/>
          <w:sz w:val="20"/>
        </w:rPr>
      </w:pPr>
      <w:r w:rsidRPr="00D24DCF">
        <w:rPr>
          <w:rFonts w:cs="Arial"/>
          <w:sz w:val="20"/>
        </w:rPr>
        <w:t>Sčítací smyčka detektoru dopravy - vztah ke komunikaci, jízdnímu pruhu a dopravnímu směru</w:t>
      </w:r>
    </w:p>
    <w:p w:rsidR="00545D42" w:rsidRPr="00D24DCF" w:rsidRDefault="00545D42" w:rsidP="00E10FC9">
      <w:pPr>
        <w:pStyle w:val="OdrazkaII"/>
        <w:numPr>
          <w:ilvl w:val="0"/>
          <w:numId w:val="25"/>
        </w:numPr>
        <w:jc w:val="both"/>
        <w:rPr>
          <w:rFonts w:cs="Arial"/>
          <w:sz w:val="20"/>
        </w:rPr>
      </w:pPr>
      <w:r w:rsidRPr="00D24DCF">
        <w:rPr>
          <w:rFonts w:cs="Arial"/>
          <w:sz w:val="20"/>
        </w:rPr>
        <w:t>ZPI - vztah ke komunikaci a dopravnímu směru</w:t>
      </w:r>
    </w:p>
    <w:p w:rsidR="00545D42" w:rsidRPr="00D24DCF" w:rsidRDefault="00545D42" w:rsidP="00E10FC9">
      <w:pPr>
        <w:pStyle w:val="OdrazkaII"/>
        <w:numPr>
          <w:ilvl w:val="0"/>
          <w:numId w:val="25"/>
        </w:numPr>
        <w:jc w:val="both"/>
        <w:rPr>
          <w:rFonts w:cs="Arial"/>
          <w:sz w:val="20"/>
        </w:rPr>
      </w:pPr>
      <w:r w:rsidRPr="00D24DCF">
        <w:rPr>
          <w:rFonts w:cs="Arial"/>
          <w:sz w:val="20"/>
        </w:rPr>
        <w:t>kamera - vztah ke komunikaci a dopravnímu směru</w:t>
      </w:r>
    </w:p>
    <w:p w:rsidR="00545D42" w:rsidRPr="00D24DCF" w:rsidRDefault="00545D42" w:rsidP="00E10FC9">
      <w:pPr>
        <w:pStyle w:val="OdrazkaII"/>
        <w:numPr>
          <w:ilvl w:val="0"/>
          <w:numId w:val="25"/>
        </w:numPr>
        <w:jc w:val="both"/>
        <w:rPr>
          <w:rFonts w:cs="Arial"/>
          <w:sz w:val="20"/>
        </w:rPr>
      </w:pPr>
      <w:r w:rsidRPr="00D24DCF">
        <w:rPr>
          <w:rFonts w:cs="Arial"/>
          <w:sz w:val="20"/>
        </w:rPr>
        <w:t>apod.</w:t>
      </w:r>
    </w:p>
    <w:p w:rsidR="00545D42" w:rsidRPr="00D24DCF" w:rsidRDefault="00545D42" w:rsidP="008B4D2F">
      <w:pPr>
        <w:pStyle w:val="Seznamsodrkami"/>
        <w:numPr>
          <w:ilvl w:val="2"/>
          <w:numId w:val="15"/>
        </w:numPr>
        <w:autoSpaceDE w:val="0"/>
        <w:autoSpaceDN w:val="0"/>
        <w:adjustRightInd w:val="0"/>
        <w:spacing w:before="0" w:line="360" w:lineRule="auto"/>
        <w:rPr>
          <w:rFonts w:ascii="Arial" w:hAnsi="Arial" w:cs="Arial"/>
          <w:b/>
          <w:sz w:val="20"/>
        </w:rPr>
      </w:pPr>
      <w:r w:rsidRPr="00D24DCF">
        <w:rPr>
          <w:rFonts w:ascii="Arial" w:hAnsi="Arial" w:cs="Arial"/>
          <w:b/>
          <w:sz w:val="20"/>
        </w:rPr>
        <w:t>typ zařízení</w:t>
      </w:r>
    </w:p>
    <w:p w:rsidR="00545D42" w:rsidRPr="00D24DCF" w:rsidRDefault="00545D42" w:rsidP="00AA7BBC">
      <w:pPr>
        <w:ind w:firstLine="284"/>
        <w:rPr>
          <w:rFonts w:ascii="Arial" w:hAnsi="Arial" w:cs="Arial"/>
        </w:rPr>
      </w:pPr>
      <w:r w:rsidRPr="00D24DCF">
        <w:rPr>
          <w:rFonts w:ascii="Arial" w:hAnsi="Arial" w:cs="Arial"/>
        </w:rPr>
        <w:t>Společné informace:</w:t>
      </w:r>
    </w:p>
    <w:p w:rsidR="00545D42" w:rsidRPr="00D24DCF" w:rsidRDefault="00545D42" w:rsidP="00E10FC9">
      <w:pPr>
        <w:pStyle w:val="OdrazkaII"/>
        <w:numPr>
          <w:ilvl w:val="0"/>
          <w:numId w:val="26"/>
        </w:numPr>
        <w:jc w:val="both"/>
        <w:rPr>
          <w:rFonts w:cs="Arial"/>
          <w:sz w:val="20"/>
        </w:rPr>
      </w:pPr>
      <w:r w:rsidRPr="00D24DCF">
        <w:rPr>
          <w:rFonts w:cs="Arial"/>
          <w:sz w:val="20"/>
        </w:rPr>
        <w:t>základní typ zařízení, tj. detektor dopravy, ZPI, kamera, SSZ</w:t>
      </w:r>
    </w:p>
    <w:p w:rsidR="00545D42" w:rsidRPr="00D24DCF" w:rsidRDefault="00545D42" w:rsidP="00E10FC9">
      <w:pPr>
        <w:pStyle w:val="OdrazkaII"/>
        <w:numPr>
          <w:ilvl w:val="0"/>
          <w:numId w:val="26"/>
        </w:numPr>
        <w:jc w:val="both"/>
        <w:rPr>
          <w:rFonts w:cs="Arial"/>
          <w:sz w:val="20"/>
        </w:rPr>
      </w:pPr>
      <w:r w:rsidRPr="00D24DCF">
        <w:rPr>
          <w:rFonts w:cs="Arial"/>
          <w:sz w:val="20"/>
        </w:rPr>
        <w:t>název zařízení</w:t>
      </w:r>
    </w:p>
    <w:p w:rsidR="00545D42" w:rsidRPr="00D24DCF" w:rsidRDefault="00545D42" w:rsidP="008B4D2F">
      <w:pPr>
        <w:pStyle w:val="OdrazkaII"/>
        <w:numPr>
          <w:ilvl w:val="0"/>
          <w:numId w:val="26"/>
        </w:numPr>
        <w:rPr>
          <w:rFonts w:cs="Arial"/>
          <w:sz w:val="20"/>
        </w:rPr>
      </w:pPr>
      <w:r w:rsidRPr="00D24DCF">
        <w:rPr>
          <w:rFonts w:cs="Arial"/>
          <w:sz w:val="20"/>
        </w:rPr>
        <w:t>model</w:t>
      </w:r>
    </w:p>
    <w:p w:rsidR="00545D42" w:rsidRPr="00D24DCF" w:rsidRDefault="00545D42" w:rsidP="008B4D2F">
      <w:pPr>
        <w:pStyle w:val="Seznamsodrkami"/>
        <w:numPr>
          <w:ilvl w:val="2"/>
          <w:numId w:val="15"/>
        </w:numPr>
        <w:autoSpaceDE w:val="0"/>
        <w:autoSpaceDN w:val="0"/>
        <w:adjustRightInd w:val="0"/>
        <w:spacing w:before="0" w:line="360" w:lineRule="auto"/>
        <w:rPr>
          <w:rFonts w:ascii="Arial" w:hAnsi="Arial" w:cs="Arial"/>
          <w:b/>
          <w:sz w:val="20"/>
        </w:rPr>
      </w:pPr>
      <w:r w:rsidRPr="00D24DCF">
        <w:rPr>
          <w:rFonts w:ascii="Arial" w:hAnsi="Arial" w:cs="Arial"/>
          <w:b/>
          <w:sz w:val="20"/>
        </w:rPr>
        <w:t>pravidla komunikace mezi systémem a zařízením</w:t>
      </w:r>
    </w:p>
    <w:p w:rsidR="00545D42" w:rsidRPr="00D24DCF" w:rsidRDefault="00545D42" w:rsidP="00AA7BBC">
      <w:pPr>
        <w:pStyle w:val="Seznamsodrkami"/>
        <w:ind w:firstLine="284"/>
        <w:rPr>
          <w:rFonts w:ascii="Arial" w:hAnsi="Arial" w:cs="Arial"/>
          <w:sz w:val="20"/>
        </w:rPr>
      </w:pPr>
      <w:r w:rsidRPr="00D24DCF">
        <w:rPr>
          <w:rFonts w:ascii="Arial" w:hAnsi="Arial" w:cs="Arial"/>
          <w:sz w:val="20"/>
        </w:rPr>
        <w:t>Nastavením pravidel komunikace musí být určeny tyto parametry:</w:t>
      </w:r>
    </w:p>
    <w:p w:rsidR="00545D42" w:rsidRPr="00D24DCF" w:rsidRDefault="00545D42" w:rsidP="008B4D2F">
      <w:pPr>
        <w:pStyle w:val="OdrazkaII"/>
        <w:numPr>
          <w:ilvl w:val="0"/>
          <w:numId w:val="27"/>
        </w:numPr>
        <w:rPr>
          <w:rFonts w:cs="Arial"/>
          <w:sz w:val="20"/>
        </w:rPr>
      </w:pPr>
      <w:r w:rsidRPr="00D24DCF">
        <w:rPr>
          <w:rFonts w:cs="Arial"/>
          <w:sz w:val="20"/>
        </w:rPr>
        <w:t>princip aktivní strany</w:t>
      </w:r>
    </w:p>
    <w:p w:rsidR="00545D42" w:rsidRPr="00D24DCF" w:rsidRDefault="00545D42" w:rsidP="008B4D2F">
      <w:pPr>
        <w:pStyle w:val="OdrazkaII"/>
        <w:numPr>
          <w:ilvl w:val="0"/>
          <w:numId w:val="27"/>
        </w:numPr>
        <w:rPr>
          <w:rFonts w:cs="Arial"/>
          <w:sz w:val="20"/>
        </w:rPr>
      </w:pPr>
      <w:r w:rsidRPr="00D24DCF">
        <w:rPr>
          <w:rFonts w:cs="Arial"/>
          <w:sz w:val="20"/>
        </w:rPr>
        <w:t>komunikační protokol</w:t>
      </w:r>
    </w:p>
    <w:p w:rsidR="00545D42" w:rsidRPr="008374E9" w:rsidRDefault="00284617" w:rsidP="008B4D2F">
      <w:pPr>
        <w:pStyle w:val="OdrazkaII"/>
        <w:numPr>
          <w:ilvl w:val="0"/>
          <w:numId w:val="27"/>
        </w:numPr>
        <w:rPr>
          <w:rFonts w:cs="Arial"/>
          <w:sz w:val="20"/>
        </w:rPr>
      </w:pPr>
      <w:r w:rsidRPr="00284617">
        <w:rPr>
          <w:rFonts w:cs="Arial"/>
          <w:sz w:val="20"/>
        </w:rPr>
        <w:t>parametry komunikace (např. četnost přenosu)</w:t>
      </w:r>
    </w:p>
    <w:p w:rsidR="00545D42" w:rsidRPr="00D24DCF" w:rsidRDefault="00545D42" w:rsidP="008B4D2F">
      <w:pPr>
        <w:pStyle w:val="OdrazkaII"/>
        <w:numPr>
          <w:ilvl w:val="0"/>
          <w:numId w:val="27"/>
        </w:numPr>
        <w:rPr>
          <w:rFonts w:cs="Arial"/>
          <w:sz w:val="20"/>
        </w:rPr>
      </w:pPr>
      <w:r w:rsidRPr="00D24DCF">
        <w:rPr>
          <w:rFonts w:cs="Arial"/>
          <w:sz w:val="20"/>
        </w:rPr>
        <w:t>informace o stavu zařízení</w:t>
      </w:r>
    </w:p>
    <w:p w:rsidR="00545D42" w:rsidRPr="00E75C7A" w:rsidRDefault="00545D42" w:rsidP="00D24DCF">
      <w:pPr>
        <w:pStyle w:val="Nadpis3"/>
        <w:numPr>
          <w:ilvl w:val="1"/>
          <w:numId w:val="59"/>
        </w:numPr>
      </w:pPr>
      <w:bookmarkStart w:id="77" w:name="_Toc158537435"/>
      <w:bookmarkStart w:id="78" w:name="_Toc159208933"/>
      <w:bookmarkStart w:id="79" w:name="_Toc159689432"/>
      <w:bookmarkStart w:id="80" w:name="_Toc161026847"/>
      <w:bookmarkStart w:id="81" w:name="_Toc180731061"/>
      <w:bookmarkStart w:id="82" w:name="_Toc397328711"/>
      <w:r w:rsidRPr="00E75C7A">
        <w:lastRenderedPageBreak/>
        <w:t>Modul pro správu bází pravidel</w:t>
      </w:r>
      <w:bookmarkEnd w:id="77"/>
      <w:bookmarkEnd w:id="78"/>
      <w:bookmarkEnd w:id="79"/>
      <w:bookmarkEnd w:id="80"/>
      <w:bookmarkEnd w:id="81"/>
      <w:bookmarkEnd w:id="82"/>
    </w:p>
    <w:p w:rsidR="00545D42" w:rsidRPr="00A33F07" w:rsidRDefault="00545D42" w:rsidP="00E10FC9">
      <w:pPr>
        <w:jc w:val="both"/>
        <w:rPr>
          <w:rFonts w:ascii="Arial" w:hAnsi="Arial" w:cs="Arial"/>
        </w:rPr>
      </w:pPr>
      <w:r w:rsidRPr="00A33F07">
        <w:rPr>
          <w:rFonts w:ascii="Arial" w:hAnsi="Arial" w:cs="Arial"/>
        </w:rPr>
        <w:t>Modul musí administrátorovi systému umožnit komplexní správu parametrů a pravidel v systému DC Ostrava, tj. např.:</w:t>
      </w:r>
    </w:p>
    <w:p w:rsidR="00545D42" w:rsidRPr="00A33F07" w:rsidRDefault="00545D42" w:rsidP="008B4D2F">
      <w:pPr>
        <w:pStyle w:val="Seznamsodrkami"/>
        <w:numPr>
          <w:ilvl w:val="0"/>
          <w:numId w:val="28"/>
        </w:numPr>
        <w:rPr>
          <w:rFonts w:ascii="Arial" w:hAnsi="Arial" w:cs="Arial"/>
          <w:sz w:val="20"/>
        </w:rPr>
      </w:pPr>
      <w:r w:rsidRPr="00A33F07">
        <w:rPr>
          <w:rFonts w:ascii="Arial" w:hAnsi="Arial" w:cs="Arial"/>
          <w:sz w:val="20"/>
        </w:rPr>
        <w:t>báze pravidel pro komunikaci s telematickými zařízeními</w:t>
      </w:r>
    </w:p>
    <w:p w:rsidR="00545D42" w:rsidRPr="00A33F07" w:rsidRDefault="00545D42" w:rsidP="008B4D2F">
      <w:pPr>
        <w:pStyle w:val="Seznamsodrkami"/>
        <w:numPr>
          <w:ilvl w:val="0"/>
          <w:numId w:val="28"/>
        </w:numPr>
        <w:rPr>
          <w:rFonts w:ascii="Arial" w:hAnsi="Arial" w:cs="Arial"/>
          <w:sz w:val="20"/>
        </w:rPr>
      </w:pPr>
      <w:r w:rsidRPr="00A33F07">
        <w:rPr>
          <w:rFonts w:ascii="Arial" w:hAnsi="Arial" w:cs="Arial"/>
          <w:sz w:val="20"/>
        </w:rPr>
        <w:t>báze pravidel pro zpracování a vyhodnocení dat</w:t>
      </w:r>
    </w:p>
    <w:p w:rsidR="00545D42" w:rsidRPr="00A33F07" w:rsidRDefault="00545D42" w:rsidP="008B4D2F">
      <w:pPr>
        <w:pStyle w:val="Seznamsodrkami"/>
        <w:numPr>
          <w:ilvl w:val="0"/>
          <w:numId w:val="28"/>
        </w:numPr>
        <w:rPr>
          <w:rFonts w:ascii="Arial" w:hAnsi="Arial" w:cs="Arial"/>
          <w:sz w:val="20"/>
        </w:rPr>
      </w:pPr>
      <w:r w:rsidRPr="00A33F07">
        <w:rPr>
          <w:rFonts w:ascii="Arial" w:hAnsi="Arial" w:cs="Arial"/>
          <w:sz w:val="20"/>
        </w:rPr>
        <w:t>báze pravidel pro výpočet stavů dopravy</w:t>
      </w:r>
    </w:p>
    <w:p w:rsidR="00545D42" w:rsidRPr="00A33F07" w:rsidRDefault="00545D42" w:rsidP="008B4D2F">
      <w:pPr>
        <w:pStyle w:val="Seznamsodrkami"/>
        <w:numPr>
          <w:ilvl w:val="0"/>
          <w:numId w:val="28"/>
        </w:numPr>
        <w:rPr>
          <w:rFonts w:ascii="Arial" w:hAnsi="Arial" w:cs="Arial"/>
          <w:sz w:val="20"/>
        </w:rPr>
      </w:pPr>
      <w:r w:rsidRPr="00A33F07">
        <w:rPr>
          <w:rFonts w:ascii="Arial" w:hAnsi="Arial" w:cs="Arial"/>
          <w:sz w:val="20"/>
        </w:rPr>
        <w:t xml:space="preserve">báze pravidel pro </w:t>
      </w:r>
      <w:proofErr w:type="spellStart"/>
      <w:r w:rsidRPr="00A33F07">
        <w:rPr>
          <w:rFonts w:ascii="Arial" w:hAnsi="Arial" w:cs="Arial"/>
          <w:sz w:val="20"/>
        </w:rPr>
        <w:t>alerty</w:t>
      </w:r>
      <w:proofErr w:type="spellEnd"/>
      <w:r w:rsidRPr="00A33F07">
        <w:rPr>
          <w:rFonts w:ascii="Arial" w:hAnsi="Arial" w:cs="Arial"/>
          <w:sz w:val="20"/>
        </w:rPr>
        <w:t xml:space="preserve"> a varovná hlášení</w:t>
      </w:r>
    </w:p>
    <w:p w:rsidR="00545D42" w:rsidRPr="00A33F07" w:rsidRDefault="00545D42" w:rsidP="008B4D2F">
      <w:pPr>
        <w:pStyle w:val="Seznamsodrkami"/>
        <w:numPr>
          <w:ilvl w:val="0"/>
          <w:numId w:val="28"/>
        </w:numPr>
        <w:rPr>
          <w:rFonts w:ascii="Arial" w:hAnsi="Arial" w:cs="Arial"/>
          <w:sz w:val="20"/>
        </w:rPr>
      </w:pPr>
      <w:r w:rsidRPr="00A33F07">
        <w:rPr>
          <w:rFonts w:ascii="Arial" w:hAnsi="Arial" w:cs="Arial"/>
          <w:sz w:val="20"/>
        </w:rPr>
        <w:t>báze pravidel pro scénáře řízení a ovlivnění provozu</w:t>
      </w:r>
    </w:p>
    <w:p w:rsidR="00545D42" w:rsidRPr="00A33F07" w:rsidRDefault="00545D42" w:rsidP="008B4D2F">
      <w:pPr>
        <w:pStyle w:val="Seznamsodrkami"/>
        <w:numPr>
          <w:ilvl w:val="0"/>
          <w:numId w:val="28"/>
        </w:numPr>
        <w:rPr>
          <w:rFonts w:ascii="Arial" w:hAnsi="Arial" w:cs="Arial"/>
          <w:sz w:val="20"/>
        </w:rPr>
      </w:pPr>
      <w:r w:rsidRPr="00A33F07">
        <w:rPr>
          <w:rFonts w:ascii="Arial" w:hAnsi="Arial" w:cs="Arial"/>
          <w:sz w:val="20"/>
        </w:rPr>
        <w:t>báze pravidel pro tvorbu dopravní informace</w:t>
      </w:r>
    </w:p>
    <w:p w:rsidR="00545D42" w:rsidRPr="00A33F07" w:rsidRDefault="00545D42" w:rsidP="008B4D2F">
      <w:pPr>
        <w:pStyle w:val="Seznamsodrkami"/>
        <w:numPr>
          <w:ilvl w:val="0"/>
          <w:numId w:val="28"/>
        </w:numPr>
        <w:rPr>
          <w:rFonts w:ascii="Arial" w:hAnsi="Arial" w:cs="Arial"/>
          <w:sz w:val="20"/>
        </w:rPr>
      </w:pPr>
      <w:r w:rsidRPr="00A33F07">
        <w:rPr>
          <w:rFonts w:ascii="Arial" w:hAnsi="Arial" w:cs="Arial"/>
          <w:sz w:val="20"/>
        </w:rPr>
        <w:t>apod.</w:t>
      </w:r>
    </w:p>
    <w:p w:rsidR="00545D42" w:rsidRPr="00E75C7A" w:rsidRDefault="00545D42" w:rsidP="00A33F07">
      <w:pPr>
        <w:pStyle w:val="Nadpis3"/>
        <w:numPr>
          <w:ilvl w:val="1"/>
          <w:numId w:val="59"/>
        </w:numPr>
      </w:pPr>
      <w:bookmarkStart w:id="83" w:name="_Toc159689433"/>
      <w:bookmarkStart w:id="84" w:name="_Toc161026848"/>
      <w:bookmarkStart w:id="85" w:name="_Toc180731062"/>
      <w:bookmarkStart w:id="86" w:name="_Toc397328712"/>
      <w:r w:rsidRPr="00E75C7A">
        <w:t>Modul pro správu stavů dopravy</w:t>
      </w:r>
      <w:bookmarkEnd w:id="83"/>
      <w:bookmarkEnd w:id="84"/>
      <w:bookmarkEnd w:id="85"/>
      <w:bookmarkEnd w:id="86"/>
    </w:p>
    <w:p w:rsidR="00545D42" w:rsidRPr="00CC7815" w:rsidRDefault="00545D42" w:rsidP="00E10FC9">
      <w:pPr>
        <w:jc w:val="both"/>
        <w:rPr>
          <w:rFonts w:ascii="Arial" w:hAnsi="Arial" w:cs="Arial"/>
        </w:rPr>
      </w:pPr>
      <w:r w:rsidRPr="00CC7815">
        <w:rPr>
          <w:rFonts w:ascii="Arial" w:hAnsi="Arial" w:cs="Arial"/>
        </w:rPr>
        <w:t xml:space="preserve">Modul musí umožnit administrátorovi systému správu číselníku definovaných stavů dopravy (vytváření, editaci a mazání). </w:t>
      </w:r>
    </w:p>
    <w:p w:rsidR="00545D42" w:rsidRDefault="00545D42" w:rsidP="00E10FC9">
      <w:pPr>
        <w:jc w:val="both"/>
        <w:rPr>
          <w:rFonts w:ascii="Arial" w:hAnsi="Arial" w:cs="Arial"/>
        </w:rPr>
      </w:pPr>
      <w:r w:rsidRPr="00CC7815">
        <w:rPr>
          <w:rFonts w:ascii="Arial" w:hAnsi="Arial" w:cs="Arial"/>
        </w:rPr>
        <w:t>Administrátor může přidávat celé skupiny událostí, nebo pouze jednotlivé události, odebírat celé skupiny nebo ze skupiny jednotlivou událost.</w:t>
      </w:r>
    </w:p>
    <w:p w:rsidR="00545D42" w:rsidRPr="00E75C7A" w:rsidRDefault="00545D42" w:rsidP="00A33F07">
      <w:pPr>
        <w:pStyle w:val="Nadpis3"/>
        <w:numPr>
          <w:ilvl w:val="1"/>
          <w:numId w:val="59"/>
        </w:numPr>
      </w:pPr>
      <w:bookmarkStart w:id="87" w:name="_Toc158537436"/>
      <w:bookmarkStart w:id="88" w:name="_Toc159208934"/>
      <w:bookmarkStart w:id="89" w:name="_Toc159689434"/>
      <w:bookmarkStart w:id="90" w:name="_Toc161026849"/>
      <w:bookmarkStart w:id="91" w:name="_Toc180731063"/>
      <w:bookmarkStart w:id="92" w:name="_Toc397328713"/>
      <w:r w:rsidRPr="00E75C7A">
        <w:t xml:space="preserve">Modul pro správu </w:t>
      </w:r>
      <w:bookmarkEnd w:id="87"/>
      <w:bookmarkEnd w:id="88"/>
      <w:r w:rsidRPr="00E75C7A">
        <w:t>scénářů řízení a ovlivnění provozu</w:t>
      </w:r>
      <w:bookmarkEnd w:id="89"/>
      <w:bookmarkEnd w:id="90"/>
      <w:bookmarkEnd w:id="91"/>
      <w:bookmarkEnd w:id="92"/>
    </w:p>
    <w:p w:rsidR="00545D42" w:rsidRPr="00CC7815" w:rsidRDefault="00545D42" w:rsidP="00E10FC9">
      <w:pPr>
        <w:jc w:val="both"/>
        <w:rPr>
          <w:rFonts w:ascii="Arial" w:hAnsi="Arial" w:cs="Arial"/>
        </w:rPr>
      </w:pPr>
      <w:r w:rsidRPr="00CC7815">
        <w:rPr>
          <w:rFonts w:ascii="Arial" w:hAnsi="Arial" w:cs="Arial"/>
        </w:rPr>
        <w:t>Modul musí umožnit administrátorovi systému správu číselníku (vytváření, editaci a mazání) scénářů a jejich jednotlivých kroků.</w:t>
      </w:r>
    </w:p>
    <w:p w:rsidR="00545D42" w:rsidRPr="00E75C7A" w:rsidRDefault="00545D42" w:rsidP="00A33F07">
      <w:pPr>
        <w:pStyle w:val="Nadpis3"/>
        <w:numPr>
          <w:ilvl w:val="1"/>
          <w:numId w:val="59"/>
        </w:numPr>
      </w:pPr>
      <w:bookmarkStart w:id="93" w:name="_Toc158537437"/>
      <w:bookmarkStart w:id="94" w:name="_Toc159208935"/>
      <w:bookmarkStart w:id="95" w:name="_Toc159689435"/>
      <w:bookmarkStart w:id="96" w:name="_Toc161026850"/>
      <w:bookmarkStart w:id="97" w:name="_Toc180731064"/>
      <w:bookmarkStart w:id="98" w:name="_Toc397328714"/>
      <w:r w:rsidRPr="00E75C7A">
        <w:t>Modul pro správu uživatelů</w:t>
      </w:r>
      <w:bookmarkEnd w:id="93"/>
      <w:bookmarkEnd w:id="94"/>
      <w:bookmarkEnd w:id="95"/>
      <w:bookmarkEnd w:id="96"/>
      <w:bookmarkEnd w:id="97"/>
      <w:bookmarkEnd w:id="98"/>
    </w:p>
    <w:p w:rsidR="00545D42" w:rsidRPr="00CC7815" w:rsidRDefault="00545D42" w:rsidP="00E10FC9">
      <w:pPr>
        <w:jc w:val="both"/>
        <w:rPr>
          <w:rFonts w:ascii="Arial" w:hAnsi="Arial" w:cs="Arial"/>
        </w:rPr>
      </w:pPr>
      <w:r w:rsidRPr="00CC7815">
        <w:rPr>
          <w:rFonts w:ascii="Arial" w:hAnsi="Arial" w:cs="Arial"/>
        </w:rPr>
        <w:t>Modul musí umožnit administrátorovi systému správu (vytváření, editaci a mazání) uživatelů. U každého uživatele je evidováno:</w:t>
      </w:r>
    </w:p>
    <w:p w:rsidR="00545D42" w:rsidRPr="00A33F07" w:rsidRDefault="00545D42" w:rsidP="00B75B9C">
      <w:pPr>
        <w:pStyle w:val="Seznamsodrkami"/>
        <w:numPr>
          <w:ilvl w:val="0"/>
          <w:numId w:val="29"/>
        </w:numPr>
        <w:ind w:left="1423" w:hanging="357"/>
        <w:rPr>
          <w:rFonts w:ascii="Arial" w:hAnsi="Arial" w:cs="Arial"/>
          <w:sz w:val="20"/>
        </w:rPr>
      </w:pPr>
      <w:r w:rsidRPr="00A33F07">
        <w:rPr>
          <w:rFonts w:ascii="Arial" w:hAnsi="Arial" w:cs="Arial"/>
          <w:sz w:val="20"/>
        </w:rPr>
        <w:t>jméno a příjmení</w:t>
      </w:r>
    </w:p>
    <w:p w:rsidR="00545D42" w:rsidRPr="00A33F07" w:rsidRDefault="00545D42" w:rsidP="00B75B9C">
      <w:pPr>
        <w:pStyle w:val="Seznamsodrkami"/>
        <w:numPr>
          <w:ilvl w:val="0"/>
          <w:numId w:val="29"/>
        </w:numPr>
        <w:ind w:left="1423" w:hanging="357"/>
        <w:rPr>
          <w:rFonts w:ascii="Arial" w:hAnsi="Arial" w:cs="Arial"/>
          <w:sz w:val="20"/>
        </w:rPr>
      </w:pPr>
      <w:r w:rsidRPr="00A33F07">
        <w:rPr>
          <w:rFonts w:ascii="Arial" w:hAnsi="Arial" w:cs="Arial"/>
          <w:sz w:val="20"/>
        </w:rPr>
        <w:t>kontaktní údaje</w:t>
      </w:r>
    </w:p>
    <w:p w:rsidR="00545D42" w:rsidRPr="00A33F07" w:rsidRDefault="00545D42" w:rsidP="00B75B9C">
      <w:pPr>
        <w:pStyle w:val="Seznamsodrkami"/>
        <w:numPr>
          <w:ilvl w:val="0"/>
          <w:numId w:val="29"/>
        </w:numPr>
        <w:ind w:left="1423" w:hanging="357"/>
        <w:rPr>
          <w:rFonts w:ascii="Arial" w:hAnsi="Arial" w:cs="Arial"/>
          <w:sz w:val="20"/>
        </w:rPr>
      </w:pPr>
      <w:r w:rsidRPr="00A33F07">
        <w:rPr>
          <w:rFonts w:ascii="Arial" w:hAnsi="Arial" w:cs="Arial"/>
          <w:sz w:val="20"/>
        </w:rPr>
        <w:t>role v systému</w:t>
      </w:r>
    </w:p>
    <w:p w:rsidR="00545D42" w:rsidRDefault="00545D42" w:rsidP="00E10FC9">
      <w:pPr>
        <w:pStyle w:val="Seznamsodrkami"/>
        <w:numPr>
          <w:ilvl w:val="0"/>
          <w:numId w:val="29"/>
        </w:numPr>
        <w:ind w:left="1423" w:hanging="357"/>
        <w:jc w:val="both"/>
        <w:rPr>
          <w:rFonts w:ascii="Arial" w:hAnsi="Arial" w:cs="Arial"/>
          <w:sz w:val="20"/>
        </w:rPr>
      </w:pPr>
      <w:r w:rsidRPr="00A33F07">
        <w:rPr>
          <w:rFonts w:ascii="Arial" w:hAnsi="Arial" w:cs="Arial"/>
          <w:sz w:val="20"/>
        </w:rPr>
        <w:t>rozsah (region, vybrané komunikace), na kterém je daný uživatel oprávněn řídit a ovlivňovat dopravní situaci</w:t>
      </w:r>
    </w:p>
    <w:p w:rsidR="00614988" w:rsidRPr="00A33F07" w:rsidRDefault="00614988" w:rsidP="00614988">
      <w:pPr>
        <w:pStyle w:val="Seznamsodrkami"/>
        <w:ind w:left="1423"/>
        <w:jc w:val="both"/>
        <w:rPr>
          <w:rFonts w:ascii="Arial" w:hAnsi="Arial" w:cs="Arial"/>
          <w:sz w:val="20"/>
        </w:rPr>
      </w:pPr>
    </w:p>
    <w:p w:rsidR="00545D42" w:rsidRPr="00E75C7A" w:rsidRDefault="00545D42" w:rsidP="00A33F07">
      <w:pPr>
        <w:pStyle w:val="Nadpis2"/>
        <w:numPr>
          <w:ilvl w:val="0"/>
          <w:numId w:val="59"/>
        </w:numPr>
      </w:pPr>
      <w:bookmarkStart w:id="99" w:name="_Toc159689444"/>
      <w:bookmarkStart w:id="100" w:name="_Toc161026859"/>
      <w:bookmarkStart w:id="101" w:name="_Toc180731065"/>
      <w:bookmarkStart w:id="102" w:name="_Toc397328715"/>
      <w:r w:rsidRPr="00E75C7A">
        <w:t>Vstupně výstupní komunikační moduly</w:t>
      </w:r>
      <w:bookmarkEnd w:id="99"/>
      <w:bookmarkEnd w:id="100"/>
      <w:bookmarkEnd w:id="101"/>
      <w:bookmarkEnd w:id="102"/>
    </w:p>
    <w:p w:rsidR="00545D42" w:rsidRPr="00CC7815" w:rsidRDefault="00545D42" w:rsidP="00E10FC9">
      <w:pPr>
        <w:jc w:val="both"/>
        <w:rPr>
          <w:rFonts w:ascii="Arial" w:hAnsi="Arial" w:cs="Arial"/>
        </w:rPr>
      </w:pPr>
      <w:r w:rsidRPr="00CC7815">
        <w:rPr>
          <w:rFonts w:ascii="Arial" w:hAnsi="Arial" w:cs="Arial"/>
        </w:rPr>
        <w:t>Komunikační vstupně výstupní moduly musí zajistit:</w:t>
      </w:r>
    </w:p>
    <w:p w:rsidR="00545D42" w:rsidRPr="002D0B9C" w:rsidRDefault="00545D42" w:rsidP="00E10FC9">
      <w:pPr>
        <w:pStyle w:val="StylSodrkami"/>
        <w:numPr>
          <w:ilvl w:val="0"/>
          <w:numId w:val="30"/>
        </w:numPr>
        <w:spacing w:before="200" w:after="200"/>
        <w:ind w:left="714" w:hanging="357"/>
        <w:jc w:val="both"/>
        <w:rPr>
          <w:rFonts w:cs="Arial"/>
          <w:sz w:val="20"/>
        </w:rPr>
      </w:pPr>
      <w:r w:rsidRPr="002D0B9C">
        <w:rPr>
          <w:rFonts w:cs="Arial"/>
          <w:sz w:val="20"/>
        </w:rPr>
        <w:t>komunikaci mezi systémem DC Ostrava a telematickými zařízeními na území města Ostrava</w:t>
      </w:r>
    </w:p>
    <w:p w:rsidR="00545D42" w:rsidRPr="002D0B9C" w:rsidRDefault="00545D42" w:rsidP="00E10FC9">
      <w:pPr>
        <w:pStyle w:val="StylSodrkami"/>
        <w:numPr>
          <w:ilvl w:val="0"/>
          <w:numId w:val="30"/>
        </w:numPr>
        <w:spacing w:before="200" w:after="200"/>
        <w:ind w:left="714" w:hanging="357"/>
        <w:jc w:val="both"/>
        <w:rPr>
          <w:rFonts w:cs="Arial"/>
          <w:sz w:val="20"/>
        </w:rPr>
      </w:pPr>
      <w:r w:rsidRPr="002D0B9C">
        <w:rPr>
          <w:rFonts w:cs="Arial"/>
          <w:sz w:val="20"/>
        </w:rPr>
        <w:lastRenderedPageBreak/>
        <w:t xml:space="preserve">komunikaci mezi systémem DC Ostrava a </w:t>
      </w:r>
      <w:proofErr w:type="spellStart"/>
      <w:r w:rsidRPr="002D0B9C">
        <w:rPr>
          <w:rFonts w:cs="Arial"/>
          <w:sz w:val="20"/>
        </w:rPr>
        <w:t>agendovými</w:t>
      </w:r>
      <w:proofErr w:type="spellEnd"/>
      <w:r w:rsidRPr="002D0B9C">
        <w:rPr>
          <w:rFonts w:cs="Arial"/>
          <w:sz w:val="20"/>
        </w:rPr>
        <w:t xml:space="preserve"> externími systémy</w:t>
      </w:r>
    </w:p>
    <w:p w:rsidR="00545D42" w:rsidRPr="002D0B9C" w:rsidRDefault="00545D42" w:rsidP="00E10FC9">
      <w:pPr>
        <w:pStyle w:val="StylSodrkami"/>
        <w:numPr>
          <w:ilvl w:val="0"/>
          <w:numId w:val="30"/>
        </w:numPr>
        <w:spacing w:before="200" w:after="200"/>
        <w:ind w:left="714" w:hanging="357"/>
        <w:jc w:val="both"/>
        <w:rPr>
          <w:rFonts w:cs="Arial"/>
          <w:sz w:val="20"/>
        </w:rPr>
      </w:pPr>
      <w:r w:rsidRPr="002D0B9C">
        <w:rPr>
          <w:rFonts w:cs="Arial"/>
          <w:sz w:val="20"/>
        </w:rPr>
        <w:t>komunikace mezi systémem DC Ostrava a kooperujícími subjekty</w:t>
      </w:r>
    </w:p>
    <w:p w:rsidR="00545D42" w:rsidRPr="002D0B9C" w:rsidRDefault="00545D42" w:rsidP="00E10FC9">
      <w:pPr>
        <w:pStyle w:val="Seznamsodrkami"/>
        <w:numPr>
          <w:ilvl w:val="0"/>
          <w:numId w:val="30"/>
        </w:numPr>
        <w:ind w:left="714" w:hanging="357"/>
        <w:jc w:val="both"/>
        <w:rPr>
          <w:rFonts w:ascii="Arial" w:hAnsi="Arial" w:cs="Arial"/>
          <w:sz w:val="20"/>
        </w:rPr>
      </w:pPr>
      <w:r w:rsidRPr="002D0B9C">
        <w:rPr>
          <w:rFonts w:ascii="Arial" w:hAnsi="Arial" w:cs="Arial"/>
          <w:sz w:val="20"/>
        </w:rPr>
        <w:t>obousměrnou komunikaci mezi systémem DC Ostrava a systémem NDIC prostřednictvím protokolů ve formátu XML.</w:t>
      </w:r>
    </w:p>
    <w:p w:rsidR="00545D42" w:rsidRPr="00CC7815" w:rsidRDefault="00545D42" w:rsidP="00E10FC9">
      <w:pPr>
        <w:jc w:val="both"/>
        <w:rPr>
          <w:rFonts w:ascii="Arial" w:hAnsi="Arial" w:cs="Arial"/>
        </w:rPr>
      </w:pPr>
      <w:r w:rsidRPr="00CC7815">
        <w:rPr>
          <w:rFonts w:ascii="Arial" w:hAnsi="Arial" w:cs="Arial"/>
        </w:rPr>
        <w:t xml:space="preserve">Pro komunikaci mezi telematickým zařízením a komunikačním modulem musí být použita komunikační služba, která definuje, jakým způsobem (jakými principy) bude zařízení s komunikačním modulem komunikovat. </w:t>
      </w:r>
    </w:p>
    <w:p w:rsidR="00545D42" w:rsidRPr="002D0B9C" w:rsidRDefault="00545D42" w:rsidP="00E10FC9">
      <w:pPr>
        <w:jc w:val="both"/>
        <w:rPr>
          <w:rFonts w:ascii="Arial" w:hAnsi="Arial" w:cs="Arial"/>
        </w:rPr>
      </w:pPr>
      <w:r w:rsidRPr="002D0B9C">
        <w:rPr>
          <w:rFonts w:ascii="Arial" w:hAnsi="Arial" w:cs="Arial"/>
        </w:rPr>
        <w:t>Komunikační služba definuje tyto způsoby komunikace:</w:t>
      </w:r>
    </w:p>
    <w:p w:rsidR="00545D42" w:rsidRPr="002D0B9C" w:rsidRDefault="00545D42" w:rsidP="00E10FC9">
      <w:pPr>
        <w:pStyle w:val="Seznamsodrkami"/>
        <w:numPr>
          <w:ilvl w:val="0"/>
          <w:numId w:val="31"/>
        </w:numPr>
        <w:autoSpaceDE w:val="0"/>
        <w:autoSpaceDN w:val="0"/>
        <w:adjustRightInd w:val="0"/>
        <w:ind w:left="714" w:hanging="357"/>
        <w:jc w:val="both"/>
        <w:rPr>
          <w:rFonts w:ascii="Arial" w:hAnsi="Arial" w:cs="Arial"/>
          <w:sz w:val="20"/>
        </w:rPr>
      </w:pPr>
      <w:r w:rsidRPr="002D0B9C">
        <w:rPr>
          <w:rFonts w:ascii="Arial" w:hAnsi="Arial" w:cs="Arial"/>
          <w:sz w:val="20"/>
        </w:rPr>
        <w:t xml:space="preserve">zařízení dává data on-line </w:t>
      </w:r>
    </w:p>
    <w:p w:rsidR="00545D42" w:rsidRPr="002D0B9C" w:rsidRDefault="00545D42" w:rsidP="00E10FC9">
      <w:pPr>
        <w:pStyle w:val="Seznamsodrkami"/>
        <w:numPr>
          <w:ilvl w:val="0"/>
          <w:numId w:val="31"/>
        </w:numPr>
        <w:autoSpaceDE w:val="0"/>
        <w:autoSpaceDN w:val="0"/>
        <w:adjustRightInd w:val="0"/>
        <w:ind w:left="714" w:hanging="357"/>
        <w:jc w:val="both"/>
        <w:rPr>
          <w:rFonts w:ascii="Arial" w:hAnsi="Arial" w:cs="Arial"/>
          <w:sz w:val="20"/>
        </w:rPr>
      </w:pPr>
      <w:r w:rsidRPr="002D0B9C">
        <w:rPr>
          <w:rFonts w:ascii="Arial" w:hAnsi="Arial" w:cs="Arial"/>
          <w:sz w:val="20"/>
        </w:rPr>
        <w:t>zařízení dává data v pravidelných intervalech</w:t>
      </w:r>
    </w:p>
    <w:p w:rsidR="00545D42" w:rsidRPr="002D0B9C" w:rsidRDefault="00545D42" w:rsidP="00E10FC9">
      <w:pPr>
        <w:pStyle w:val="Seznamsodrkami"/>
        <w:numPr>
          <w:ilvl w:val="0"/>
          <w:numId w:val="31"/>
        </w:numPr>
        <w:autoSpaceDE w:val="0"/>
        <w:autoSpaceDN w:val="0"/>
        <w:adjustRightInd w:val="0"/>
        <w:ind w:left="714" w:hanging="357"/>
        <w:jc w:val="both"/>
        <w:rPr>
          <w:rFonts w:ascii="Arial" w:hAnsi="Arial" w:cs="Arial"/>
          <w:sz w:val="20"/>
        </w:rPr>
      </w:pPr>
      <w:r w:rsidRPr="002D0B9C">
        <w:rPr>
          <w:rFonts w:ascii="Arial" w:hAnsi="Arial" w:cs="Arial"/>
          <w:sz w:val="20"/>
        </w:rPr>
        <w:t>na zařízení je možné posílat příkazy</w:t>
      </w:r>
    </w:p>
    <w:p w:rsidR="00545D42" w:rsidRPr="002D0B9C" w:rsidRDefault="00545D42" w:rsidP="00E10FC9">
      <w:pPr>
        <w:pStyle w:val="Seznamsodrkami"/>
        <w:numPr>
          <w:ilvl w:val="0"/>
          <w:numId w:val="31"/>
        </w:numPr>
        <w:autoSpaceDE w:val="0"/>
        <w:autoSpaceDN w:val="0"/>
        <w:adjustRightInd w:val="0"/>
        <w:ind w:left="714" w:hanging="357"/>
        <w:jc w:val="both"/>
        <w:rPr>
          <w:rFonts w:ascii="Arial" w:hAnsi="Arial" w:cs="Arial"/>
          <w:sz w:val="20"/>
        </w:rPr>
      </w:pPr>
      <w:r w:rsidRPr="002D0B9C">
        <w:rPr>
          <w:rFonts w:ascii="Arial" w:hAnsi="Arial" w:cs="Arial"/>
          <w:sz w:val="20"/>
        </w:rPr>
        <w:t>zařízení poskytuje informace o stavu v pravidelných intervalech</w:t>
      </w:r>
    </w:p>
    <w:p w:rsidR="00545D42" w:rsidRPr="002D0B9C" w:rsidRDefault="00545D42" w:rsidP="00E10FC9">
      <w:pPr>
        <w:pStyle w:val="Seznamsodrkami"/>
        <w:numPr>
          <w:ilvl w:val="0"/>
          <w:numId w:val="31"/>
        </w:numPr>
        <w:autoSpaceDE w:val="0"/>
        <w:autoSpaceDN w:val="0"/>
        <w:adjustRightInd w:val="0"/>
        <w:ind w:left="714" w:hanging="357"/>
        <w:jc w:val="both"/>
        <w:rPr>
          <w:rFonts w:ascii="Arial" w:hAnsi="Arial" w:cs="Arial"/>
          <w:sz w:val="20"/>
        </w:rPr>
      </w:pPr>
      <w:r w:rsidRPr="002D0B9C">
        <w:rPr>
          <w:rFonts w:ascii="Arial" w:hAnsi="Arial" w:cs="Arial"/>
          <w:sz w:val="20"/>
        </w:rPr>
        <w:t>zařízení poskytuje informace o stavu na vyžádání</w:t>
      </w:r>
    </w:p>
    <w:p w:rsidR="00545D42" w:rsidRPr="002D0B9C" w:rsidRDefault="00545D42" w:rsidP="00E10FC9">
      <w:pPr>
        <w:jc w:val="both"/>
        <w:rPr>
          <w:rFonts w:ascii="Arial" w:hAnsi="Arial" w:cs="Arial"/>
        </w:rPr>
      </w:pPr>
      <w:r w:rsidRPr="002D0B9C">
        <w:rPr>
          <w:rFonts w:ascii="Arial" w:hAnsi="Arial" w:cs="Arial"/>
        </w:rPr>
        <w:t xml:space="preserve">Např. </w:t>
      </w:r>
    </w:p>
    <w:p w:rsidR="00545D42" w:rsidRPr="00CC7815" w:rsidRDefault="00545D42" w:rsidP="00E10FC9">
      <w:pPr>
        <w:jc w:val="both"/>
        <w:rPr>
          <w:rFonts w:ascii="Arial" w:hAnsi="Arial" w:cs="Arial"/>
        </w:rPr>
      </w:pPr>
      <w:r w:rsidRPr="00CC7815">
        <w:rPr>
          <w:rFonts w:ascii="Arial" w:hAnsi="Arial" w:cs="Arial"/>
        </w:rPr>
        <w:t>Detektory dopravy jsou sdruženy do skupin (ústředen) a komunikují sdružené buď v rámci ústředny, nebo více ústředen komunikuje společně v tzv. komunikační skupině</w:t>
      </w:r>
      <w:r w:rsidR="003B61B7">
        <w:rPr>
          <w:rFonts w:ascii="Arial" w:hAnsi="Arial" w:cs="Arial"/>
        </w:rPr>
        <w:t xml:space="preserve">. </w:t>
      </w:r>
      <w:r w:rsidRPr="00CC7815">
        <w:rPr>
          <w:rFonts w:ascii="Arial" w:hAnsi="Arial" w:cs="Arial"/>
        </w:rPr>
        <w:t>Komunikační protokol a adresa bude pak přiřazena buď ústředně, nebo komunikační skupině.</w:t>
      </w:r>
    </w:p>
    <w:p w:rsidR="00545D42" w:rsidRPr="00CC7815" w:rsidRDefault="00545D42" w:rsidP="00E10FC9">
      <w:pPr>
        <w:jc w:val="both"/>
        <w:rPr>
          <w:rFonts w:ascii="Arial" w:hAnsi="Arial" w:cs="Arial"/>
        </w:rPr>
      </w:pPr>
      <w:r w:rsidRPr="00CC7815">
        <w:rPr>
          <w:rFonts w:ascii="Arial" w:hAnsi="Arial" w:cs="Arial"/>
        </w:rPr>
        <w:t>Systém eviduje seznam typů ZPI a seznam konkrétních ZPI zařízení.</w:t>
      </w:r>
      <w:r w:rsidR="00B75B9C">
        <w:rPr>
          <w:rFonts w:ascii="Arial" w:hAnsi="Arial" w:cs="Arial"/>
        </w:rPr>
        <w:t xml:space="preserve"> </w:t>
      </w:r>
      <w:r w:rsidRPr="00CC7815">
        <w:rPr>
          <w:rFonts w:ascii="Arial" w:hAnsi="Arial" w:cs="Arial"/>
        </w:rPr>
        <w:t>ZPI jsou umísťovány ve skupinách - např. 2x PDZ a 1x PIT. Každé zařízení ve skupině využívá svoje komunikační služby.</w:t>
      </w:r>
      <w:r w:rsidRPr="00CC7815">
        <w:rPr>
          <w:rFonts w:ascii="Arial" w:hAnsi="Arial" w:cs="Arial"/>
        </w:rPr>
        <w:br/>
        <w:t>Konkrétním ZPI je pro komunikaci přiřazen komunikační protokol včetně IP adresy.</w:t>
      </w:r>
    </w:p>
    <w:p w:rsidR="00545D42" w:rsidRPr="00CC7815" w:rsidRDefault="00545D42" w:rsidP="00E10FC9">
      <w:pPr>
        <w:pStyle w:val="NormlnTun"/>
      </w:pPr>
      <w:r w:rsidRPr="00CC7815">
        <w:t>Příjem dat a informací o stavu zařízení</w:t>
      </w:r>
    </w:p>
    <w:p w:rsidR="00545D42" w:rsidRPr="003B61B7" w:rsidRDefault="00545D42" w:rsidP="00E10FC9">
      <w:pPr>
        <w:pStyle w:val="Seznamsodrkami"/>
        <w:jc w:val="both"/>
        <w:rPr>
          <w:rFonts w:ascii="Arial" w:hAnsi="Arial" w:cs="Arial"/>
          <w:sz w:val="20"/>
        </w:rPr>
      </w:pPr>
      <w:r w:rsidRPr="003B61B7">
        <w:rPr>
          <w:rFonts w:ascii="Arial" w:hAnsi="Arial" w:cs="Arial"/>
          <w:sz w:val="20"/>
        </w:rPr>
        <w:t>Každé telematické zařízení do komunikačního modulu musí předávat informace o svém technickém stavu a podle typu zařízení i naměřená data.</w:t>
      </w:r>
    </w:p>
    <w:p w:rsidR="00545D42" w:rsidRDefault="00545D42" w:rsidP="00E10FC9">
      <w:pPr>
        <w:jc w:val="both"/>
        <w:rPr>
          <w:rFonts w:ascii="Arial" w:hAnsi="Arial" w:cs="Arial"/>
        </w:rPr>
      </w:pPr>
      <w:r w:rsidRPr="00CC7815">
        <w:rPr>
          <w:rFonts w:ascii="Arial" w:hAnsi="Arial" w:cs="Arial"/>
        </w:rPr>
        <w:t>Jestliže systém neobdrží data nebo stavové informace v intervalu, který je definován v komunikační službě, pak musí být vygenerováno varovné hlášení o vzniklé situaci.</w:t>
      </w:r>
    </w:p>
    <w:p w:rsidR="00545D42" w:rsidRPr="00CC7815" w:rsidRDefault="00545D42" w:rsidP="00E10FC9">
      <w:pPr>
        <w:jc w:val="both"/>
        <w:rPr>
          <w:rFonts w:ascii="Arial" w:hAnsi="Arial" w:cs="Arial"/>
        </w:rPr>
      </w:pPr>
      <w:r>
        <w:rPr>
          <w:rFonts w:ascii="Arial" w:hAnsi="Arial" w:cs="Arial"/>
        </w:rPr>
        <w:t xml:space="preserve">Komunikační modul pro komunikaci s ústřednou SSZ </w:t>
      </w:r>
      <w:proofErr w:type="gramStart"/>
      <w:r>
        <w:rPr>
          <w:rFonts w:ascii="Arial" w:hAnsi="Arial" w:cs="Arial"/>
        </w:rPr>
        <w:t>musí</w:t>
      </w:r>
      <w:proofErr w:type="gramEnd"/>
      <w:r>
        <w:rPr>
          <w:rFonts w:ascii="Arial" w:hAnsi="Arial" w:cs="Arial"/>
        </w:rPr>
        <w:t xml:space="preserve"> zajistit komunikaci prostřednictvím protokolu </w:t>
      </w:r>
      <w:proofErr w:type="gramStart"/>
      <w:r>
        <w:rPr>
          <w:rFonts w:ascii="Arial" w:hAnsi="Arial" w:cs="Arial"/>
        </w:rPr>
        <w:t>OCIT</w:t>
      </w:r>
      <w:proofErr w:type="gramEnd"/>
      <w:r>
        <w:rPr>
          <w:rFonts w:ascii="Arial" w:hAnsi="Arial" w:cs="Arial"/>
        </w:rPr>
        <w:t xml:space="preserve"> 2.0.</w:t>
      </w:r>
    </w:p>
    <w:p w:rsidR="00545D42" w:rsidRPr="00CC7815" w:rsidRDefault="00545D42" w:rsidP="00E10FC9">
      <w:pPr>
        <w:pStyle w:val="NormlnTun"/>
      </w:pPr>
      <w:r w:rsidRPr="00CC7815">
        <w:t xml:space="preserve">Odesílání příkazů na telematické zařízení </w:t>
      </w:r>
    </w:p>
    <w:p w:rsidR="00545D42" w:rsidRPr="00CC7815" w:rsidRDefault="00545D42" w:rsidP="00E10FC9">
      <w:pPr>
        <w:jc w:val="both"/>
        <w:rPr>
          <w:rFonts w:ascii="Arial" w:hAnsi="Arial" w:cs="Arial"/>
        </w:rPr>
      </w:pPr>
      <w:r w:rsidRPr="00CC7815">
        <w:rPr>
          <w:rFonts w:ascii="Arial" w:hAnsi="Arial" w:cs="Arial"/>
        </w:rPr>
        <w:t>Komunikační modul musí zajistit předání řídící informace pro dané telematické zařízení.</w:t>
      </w:r>
    </w:p>
    <w:p w:rsidR="00545D42" w:rsidRPr="00CC7815" w:rsidRDefault="00545D42" w:rsidP="00E10FC9">
      <w:pPr>
        <w:pStyle w:val="NormlnTun"/>
      </w:pPr>
      <w:r w:rsidRPr="00CC7815">
        <w:t>Od</w:t>
      </w:r>
      <w:r>
        <w:t>esílání informací odběratelům dopravních informací</w:t>
      </w:r>
    </w:p>
    <w:p w:rsidR="00545D42" w:rsidRPr="00CC7815" w:rsidRDefault="00545D42" w:rsidP="00E10FC9">
      <w:pPr>
        <w:jc w:val="both"/>
        <w:rPr>
          <w:rFonts w:ascii="Arial" w:hAnsi="Arial" w:cs="Arial"/>
        </w:rPr>
      </w:pPr>
      <w:r w:rsidRPr="00CC7815">
        <w:rPr>
          <w:rFonts w:ascii="Arial" w:hAnsi="Arial" w:cs="Arial"/>
        </w:rPr>
        <w:t xml:space="preserve">Komunikační modul „Datové distribuční rozhraní“ musí zajistit předání dopravní informace lokalizované na </w:t>
      </w:r>
      <w:proofErr w:type="spellStart"/>
      <w:r w:rsidRPr="00CC7815">
        <w:rPr>
          <w:rFonts w:ascii="Arial" w:hAnsi="Arial" w:cs="Arial"/>
        </w:rPr>
        <w:t>Global</w:t>
      </w:r>
      <w:proofErr w:type="spellEnd"/>
      <w:r>
        <w:rPr>
          <w:rFonts w:ascii="Arial" w:hAnsi="Arial" w:cs="Arial"/>
        </w:rPr>
        <w:t xml:space="preserve"> </w:t>
      </w:r>
      <w:r w:rsidRPr="00CC7815">
        <w:rPr>
          <w:rFonts w:ascii="Arial" w:hAnsi="Arial" w:cs="Arial"/>
        </w:rPr>
        <w:t xml:space="preserve">Network a kódované do </w:t>
      </w:r>
      <w:proofErr w:type="spellStart"/>
      <w:r w:rsidRPr="00F64CB3">
        <w:rPr>
          <w:rFonts w:ascii="Arial" w:hAnsi="Arial" w:cs="Arial"/>
        </w:rPr>
        <w:t>Alert</w:t>
      </w:r>
      <w:proofErr w:type="spellEnd"/>
      <w:r w:rsidRPr="00F64CB3">
        <w:rPr>
          <w:rFonts w:ascii="Arial" w:hAnsi="Arial" w:cs="Arial"/>
        </w:rPr>
        <w:t>-C</w:t>
      </w:r>
      <w:r>
        <w:rPr>
          <w:rFonts w:ascii="Arial" w:hAnsi="Arial" w:cs="Arial"/>
        </w:rPr>
        <w:t>, TPEG a Datex2</w:t>
      </w:r>
      <w:r w:rsidRPr="00CC7815">
        <w:rPr>
          <w:rFonts w:ascii="Arial" w:hAnsi="Arial" w:cs="Arial"/>
        </w:rPr>
        <w:t xml:space="preserve"> ze systému </w:t>
      </w:r>
      <w:r>
        <w:rPr>
          <w:rFonts w:ascii="Arial" w:hAnsi="Arial" w:cs="Arial"/>
        </w:rPr>
        <w:t>DC</w:t>
      </w:r>
      <w:r w:rsidRPr="00CC7815">
        <w:rPr>
          <w:rFonts w:ascii="Arial" w:hAnsi="Arial" w:cs="Arial"/>
        </w:rPr>
        <w:t xml:space="preserve"> Ostrava na základě nastavených pravidel:</w:t>
      </w:r>
    </w:p>
    <w:p w:rsidR="00545D42" w:rsidRPr="002D0B9C" w:rsidRDefault="00545D42" w:rsidP="00E10FC9">
      <w:pPr>
        <w:pStyle w:val="Seznamsodrkami"/>
        <w:numPr>
          <w:ilvl w:val="0"/>
          <w:numId w:val="32"/>
        </w:numPr>
        <w:autoSpaceDE w:val="0"/>
        <w:autoSpaceDN w:val="0"/>
        <w:adjustRightInd w:val="0"/>
        <w:ind w:left="714" w:hanging="357"/>
        <w:jc w:val="both"/>
        <w:rPr>
          <w:rFonts w:ascii="Arial" w:hAnsi="Arial" w:cs="Arial"/>
          <w:sz w:val="20"/>
        </w:rPr>
      </w:pPr>
      <w:r w:rsidRPr="002D0B9C">
        <w:rPr>
          <w:rFonts w:ascii="Arial" w:hAnsi="Arial" w:cs="Arial"/>
          <w:sz w:val="20"/>
        </w:rPr>
        <w:t>automaticky při vytvoření nebo aktualizaci dopravní informace</w:t>
      </w:r>
    </w:p>
    <w:p w:rsidR="00545D42" w:rsidRPr="002D0B9C" w:rsidRDefault="00545D42" w:rsidP="00E10FC9">
      <w:pPr>
        <w:pStyle w:val="Seznamsodrkami"/>
        <w:numPr>
          <w:ilvl w:val="0"/>
          <w:numId w:val="32"/>
        </w:numPr>
        <w:autoSpaceDE w:val="0"/>
        <w:autoSpaceDN w:val="0"/>
        <w:adjustRightInd w:val="0"/>
        <w:ind w:left="714" w:hanging="357"/>
        <w:jc w:val="both"/>
        <w:rPr>
          <w:rFonts w:ascii="Arial" w:hAnsi="Arial" w:cs="Arial"/>
          <w:sz w:val="20"/>
        </w:rPr>
      </w:pPr>
      <w:r w:rsidRPr="002D0B9C">
        <w:rPr>
          <w:rFonts w:ascii="Arial" w:hAnsi="Arial" w:cs="Arial"/>
          <w:sz w:val="20"/>
        </w:rPr>
        <w:lastRenderedPageBreak/>
        <w:t xml:space="preserve">na vyžádání odběratele </w:t>
      </w:r>
    </w:p>
    <w:p w:rsidR="00545D42" w:rsidRDefault="00545D42" w:rsidP="00E10FC9">
      <w:pPr>
        <w:pStyle w:val="Seznamsodrkami"/>
        <w:autoSpaceDE w:val="0"/>
        <w:autoSpaceDN w:val="0"/>
        <w:adjustRightInd w:val="0"/>
        <w:spacing w:before="0" w:line="360" w:lineRule="auto"/>
        <w:jc w:val="both"/>
        <w:rPr>
          <w:rFonts w:ascii="Arial" w:hAnsi="Arial" w:cs="Arial"/>
          <w:sz w:val="20"/>
        </w:rPr>
      </w:pPr>
      <w:r w:rsidRPr="002D0B9C">
        <w:rPr>
          <w:rFonts w:ascii="Arial" w:hAnsi="Arial" w:cs="Arial"/>
          <w:sz w:val="20"/>
        </w:rPr>
        <w:t>Dopravní informace může být odběrateli předána různými protokoly: HTTP, FTP, SMTP (email) - na základě přednastavených p</w:t>
      </w:r>
      <w:r w:rsidR="00614988">
        <w:rPr>
          <w:rFonts w:ascii="Arial" w:hAnsi="Arial" w:cs="Arial"/>
          <w:sz w:val="20"/>
        </w:rPr>
        <w:t>arametrů pro každého odběratele.</w:t>
      </w:r>
    </w:p>
    <w:p w:rsidR="00545D42" w:rsidRPr="00E75C7A" w:rsidRDefault="00545D42" w:rsidP="00276558">
      <w:pPr>
        <w:pStyle w:val="Nadpis2"/>
        <w:numPr>
          <w:ilvl w:val="0"/>
          <w:numId w:val="59"/>
        </w:numPr>
      </w:pPr>
      <w:bookmarkStart w:id="103" w:name="_Toc160362714"/>
      <w:bookmarkStart w:id="104" w:name="_Toc160411176"/>
      <w:bookmarkStart w:id="105" w:name="_Toc160411277"/>
      <w:bookmarkStart w:id="106" w:name="_Toc160416367"/>
      <w:bookmarkStart w:id="107" w:name="_Toc160436474"/>
      <w:bookmarkStart w:id="108" w:name="_Toc160441400"/>
      <w:bookmarkStart w:id="109" w:name="_Toc160948436"/>
      <w:bookmarkStart w:id="110" w:name="_Toc160362715"/>
      <w:bookmarkStart w:id="111" w:name="_Toc160411177"/>
      <w:bookmarkStart w:id="112" w:name="_Toc160411278"/>
      <w:bookmarkStart w:id="113" w:name="_Toc160416368"/>
      <w:bookmarkStart w:id="114" w:name="_Toc160436475"/>
      <w:bookmarkStart w:id="115" w:name="_Toc160441401"/>
      <w:bookmarkStart w:id="116" w:name="_Toc160948437"/>
      <w:bookmarkStart w:id="117" w:name="_Toc160362716"/>
      <w:bookmarkStart w:id="118" w:name="_Toc160411178"/>
      <w:bookmarkStart w:id="119" w:name="_Toc160411279"/>
      <w:bookmarkStart w:id="120" w:name="_Toc160416369"/>
      <w:bookmarkStart w:id="121" w:name="_Toc160436476"/>
      <w:bookmarkStart w:id="122" w:name="_Toc160441402"/>
      <w:bookmarkStart w:id="123" w:name="_Toc160948438"/>
      <w:bookmarkStart w:id="124" w:name="_Toc160362717"/>
      <w:bookmarkStart w:id="125" w:name="_Toc160411179"/>
      <w:bookmarkStart w:id="126" w:name="_Toc160411280"/>
      <w:bookmarkStart w:id="127" w:name="_Toc160416370"/>
      <w:bookmarkStart w:id="128" w:name="_Toc160436477"/>
      <w:bookmarkStart w:id="129" w:name="_Toc160441403"/>
      <w:bookmarkStart w:id="130" w:name="_Toc160948439"/>
      <w:bookmarkStart w:id="131" w:name="_Toc160362718"/>
      <w:bookmarkStart w:id="132" w:name="_Toc160411180"/>
      <w:bookmarkStart w:id="133" w:name="_Toc160411281"/>
      <w:bookmarkStart w:id="134" w:name="_Toc160416371"/>
      <w:bookmarkStart w:id="135" w:name="_Toc160436478"/>
      <w:bookmarkStart w:id="136" w:name="_Toc160441404"/>
      <w:bookmarkStart w:id="137" w:name="_Toc160948440"/>
      <w:bookmarkStart w:id="138" w:name="_Toc159689445"/>
      <w:bookmarkStart w:id="139" w:name="_Toc161026860"/>
      <w:bookmarkStart w:id="140" w:name="_Toc180731067"/>
      <w:bookmarkStart w:id="141" w:name="_Toc397328716"/>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r w:rsidRPr="00E75C7A">
        <w:t>Webová aplikace pro poskytování dopravních informací</w:t>
      </w:r>
      <w:bookmarkEnd w:id="138"/>
      <w:bookmarkEnd w:id="139"/>
      <w:bookmarkEnd w:id="140"/>
      <w:bookmarkEnd w:id="141"/>
    </w:p>
    <w:p w:rsidR="00545D42" w:rsidRDefault="00545D42" w:rsidP="00E10FC9">
      <w:pPr>
        <w:jc w:val="both"/>
        <w:rPr>
          <w:rFonts w:ascii="Arial" w:hAnsi="Arial" w:cs="Arial"/>
        </w:rPr>
      </w:pPr>
      <w:r>
        <w:rPr>
          <w:rFonts w:ascii="Arial" w:hAnsi="Arial" w:cs="Arial"/>
        </w:rPr>
        <w:t xml:space="preserve">Součástí </w:t>
      </w:r>
      <w:r w:rsidR="008374E9">
        <w:rPr>
          <w:rFonts w:ascii="Arial" w:hAnsi="Arial" w:cs="Arial"/>
        </w:rPr>
        <w:t xml:space="preserve">veřejné </w:t>
      </w:r>
      <w:r>
        <w:rPr>
          <w:rFonts w:ascii="Arial" w:hAnsi="Arial" w:cs="Arial"/>
        </w:rPr>
        <w:t xml:space="preserve">zakázky je dodávka webové aplikace a také mobilní aplikace (pro platformy Android, </w:t>
      </w:r>
      <w:proofErr w:type="spellStart"/>
      <w:r>
        <w:rPr>
          <w:rFonts w:ascii="Arial" w:hAnsi="Arial" w:cs="Arial"/>
        </w:rPr>
        <w:t>iOS</w:t>
      </w:r>
      <w:proofErr w:type="spellEnd"/>
      <w:r>
        <w:rPr>
          <w:rFonts w:ascii="Arial" w:hAnsi="Arial" w:cs="Arial"/>
        </w:rPr>
        <w:t>, WP</w:t>
      </w:r>
      <w:r w:rsidR="0037450F">
        <w:rPr>
          <w:rFonts w:ascii="Arial" w:hAnsi="Arial" w:cs="Arial"/>
        </w:rPr>
        <w:t>, RDS-TCM</w:t>
      </w:r>
      <w:r>
        <w:rPr>
          <w:rFonts w:ascii="Arial" w:hAnsi="Arial" w:cs="Arial"/>
        </w:rPr>
        <w:t>).</w:t>
      </w:r>
    </w:p>
    <w:p w:rsidR="00545D42" w:rsidRPr="00CC7815" w:rsidRDefault="00545D42" w:rsidP="00E10FC9">
      <w:pPr>
        <w:jc w:val="both"/>
        <w:rPr>
          <w:rFonts w:ascii="Arial" w:hAnsi="Arial" w:cs="Arial"/>
        </w:rPr>
      </w:pPr>
      <w:r w:rsidRPr="00CC7815">
        <w:rPr>
          <w:rFonts w:ascii="Arial" w:hAnsi="Arial" w:cs="Arial"/>
        </w:rPr>
        <w:t xml:space="preserve">Aplikace musí zajistit poskytování veškerých dopravních informací z celého území města Ostrava, veřejnosti. </w:t>
      </w:r>
    </w:p>
    <w:p w:rsidR="00545D42" w:rsidRPr="00CC7815" w:rsidRDefault="00545D42" w:rsidP="00E10FC9">
      <w:pPr>
        <w:jc w:val="both"/>
        <w:rPr>
          <w:rFonts w:ascii="Arial" w:hAnsi="Arial" w:cs="Arial"/>
        </w:rPr>
      </w:pPr>
      <w:r w:rsidRPr="00CC7815">
        <w:rPr>
          <w:rFonts w:ascii="Arial" w:hAnsi="Arial" w:cs="Arial"/>
        </w:rPr>
        <w:t xml:space="preserve">Dopravní informace musí být poskytovány v textové (tabulkové) formě a v grafické podobě v interaktivní mapě. Každý typ události nebo skupina událostí podle číselníku </w:t>
      </w:r>
      <w:proofErr w:type="spellStart"/>
      <w:r w:rsidRPr="00CC7815">
        <w:rPr>
          <w:rFonts w:ascii="Arial" w:hAnsi="Arial" w:cs="Arial"/>
        </w:rPr>
        <w:t>Alert</w:t>
      </w:r>
      <w:proofErr w:type="spellEnd"/>
      <w:r w:rsidRPr="00CC7815">
        <w:rPr>
          <w:rFonts w:ascii="Arial" w:hAnsi="Arial" w:cs="Arial"/>
        </w:rPr>
        <w:t>-C musí být symbolizována grafickou ikonou. Pokud uživatel najede myší nad daný symbol, musí se zobrazit základní informace o dopravní události, po kliku na symbol se pak musí zobraz</w:t>
      </w:r>
      <w:r>
        <w:rPr>
          <w:rFonts w:ascii="Arial" w:hAnsi="Arial" w:cs="Arial"/>
        </w:rPr>
        <w:t>it</w:t>
      </w:r>
      <w:r w:rsidRPr="00CC7815">
        <w:rPr>
          <w:rFonts w:ascii="Arial" w:hAnsi="Arial" w:cs="Arial"/>
        </w:rPr>
        <w:t xml:space="preserve"> detailní informace.</w:t>
      </w:r>
    </w:p>
    <w:p w:rsidR="00545D42" w:rsidRPr="00B75B9C" w:rsidRDefault="00545D42" w:rsidP="00E10FC9">
      <w:pPr>
        <w:jc w:val="both"/>
        <w:rPr>
          <w:rFonts w:ascii="Arial" w:hAnsi="Arial" w:cs="Arial"/>
        </w:rPr>
      </w:pPr>
      <w:r w:rsidRPr="00B75B9C">
        <w:rPr>
          <w:rFonts w:ascii="Arial" w:hAnsi="Arial" w:cs="Arial"/>
        </w:rPr>
        <w:t>Aplikace uživatelům musí poskytnout zejména:</w:t>
      </w:r>
    </w:p>
    <w:p w:rsidR="00545D42" w:rsidRPr="00B75B9C" w:rsidRDefault="00545D42" w:rsidP="00E10FC9">
      <w:pPr>
        <w:pStyle w:val="Seznamsodrkami"/>
        <w:numPr>
          <w:ilvl w:val="0"/>
          <w:numId w:val="33"/>
        </w:numPr>
        <w:ind w:left="714" w:hanging="357"/>
        <w:jc w:val="both"/>
        <w:rPr>
          <w:rFonts w:ascii="Arial" w:hAnsi="Arial" w:cs="Arial"/>
          <w:sz w:val="20"/>
        </w:rPr>
      </w:pPr>
      <w:r w:rsidRPr="00B75B9C">
        <w:rPr>
          <w:rFonts w:ascii="Arial" w:hAnsi="Arial" w:cs="Arial"/>
          <w:sz w:val="20"/>
        </w:rPr>
        <w:t xml:space="preserve">vizualizaci dopravních informací v textové (tabulkové) formě a v grafické podobě v interaktivní mapě na celé síti komunikací města Ostrava. </w:t>
      </w:r>
    </w:p>
    <w:p w:rsidR="00545D42" w:rsidRPr="00B75B9C" w:rsidRDefault="00545D42" w:rsidP="00E10FC9">
      <w:pPr>
        <w:pStyle w:val="Seznamsodrkami"/>
        <w:numPr>
          <w:ilvl w:val="0"/>
          <w:numId w:val="33"/>
        </w:numPr>
        <w:ind w:left="714" w:hanging="357"/>
        <w:jc w:val="both"/>
        <w:rPr>
          <w:rFonts w:ascii="Arial" w:hAnsi="Arial" w:cs="Arial"/>
          <w:sz w:val="20"/>
        </w:rPr>
      </w:pPr>
      <w:r w:rsidRPr="00B75B9C">
        <w:rPr>
          <w:rFonts w:ascii="Arial" w:hAnsi="Arial" w:cs="Arial"/>
          <w:sz w:val="20"/>
        </w:rPr>
        <w:t>vizualizaci zátěžové mapy, kdy sledovaný úsek komunikace je pro daný stupeň dopravy (1-5) reprezentován příslušnou barevnou symbolikou</w:t>
      </w:r>
    </w:p>
    <w:p w:rsidR="00545D42" w:rsidRPr="00B75B9C" w:rsidRDefault="00545D42" w:rsidP="00E10FC9">
      <w:pPr>
        <w:pStyle w:val="Seznamsodrkami"/>
        <w:numPr>
          <w:ilvl w:val="0"/>
          <w:numId w:val="33"/>
        </w:numPr>
        <w:ind w:left="714" w:hanging="357"/>
        <w:jc w:val="both"/>
        <w:rPr>
          <w:rFonts w:ascii="Arial" w:hAnsi="Arial" w:cs="Arial"/>
          <w:sz w:val="20"/>
        </w:rPr>
      </w:pPr>
      <w:r w:rsidRPr="00B75B9C">
        <w:rPr>
          <w:rFonts w:ascii="Arial" w:hAnsi="Arial" w:cs="Arial"/>
          <w:sz w:val="20"/>
        </w:rPr>
        <w:t>zobrazení statických snímků (zasílaných do systému DC Ostrava v pravidelných intervalech) z kamer umístěných na komunikacích</w:t>
      </w:r>
    </w:p>
    <w:p w:rsidR="00545D42" w:rsidRDefault="00545D42" w:rsidP="00E10FC9">
      <w:pPr>
        <w:pStyle w:val="Seznamsodrkami"/>
        <w:numPr>
          <w:ilvl w:val="0"/>
          <w:numId w:val="33"/>
        </w:numPr>
        <w:ind w:left="714" w:hanging="357"/>
        <w:jc w:val="both"/>
        <w:rPr>
          <w:rFonts w:ascii="Arial" w:hAnsi="Arial" w:cs="Arial"/>
          <w:sz w:val="20"/>
        </w:rPr>
      </w:pPr>
      <w:r w:rsidRPr="00B75B9C">
        <w:rPr>
          <w:rFonts w:ascii="Arial" w:hAnsi="Arial" w:cs="Arial"/>
          <w:sz w:val="20"/>
        </w:rPr>
        <w:t>informace o stavu vybraných telematických zařízení</w:t>
      </w:r>
    </w:p>
    <w:p w:rsidR="003B61B7" w:rsidRDefault="003B61B7" w:rsidP="003B61B7">
      <w:pPr>
        <w:pStyle w:val="Seznamsodrkami"/>
        <w:jc w:val="both"/>
        <w:rPr>
          <w:rFonts w:ascii="Arial" w:hAnsi="Arial" w:cs="Arial"/>
          <w:sz w:val="20"/>
        </w:rPr>
      </w:pPr>
    </w:p>
    <w:p w:rsidR="00545D42" w:rsidRPr="00E75C7A" w:rsidRDefault="00545D42" w:rsidP="0037450F">
      <w:pPr>
        <w:pStyle w:val="Nadpis2"/>
        <w:numPr>
          <w:ilvl w:val="0"/>
          <w:numId w:val="59"/>
        </w:numPr>
      </w:pPr>
      <w:bookmarkStart w:id="142" w:name="_Toc160362720"/>
      <w:bookmarkStart w:id="143" w:name="_Toc160411182"/>
      <w:bookmarkStart w:id="144" w:name="_Toc160411283"/>
      <w:bookmarkStart w:id="145" w:name="_Toc160416373"/>
      <w:bookmarkStart w:id="146" w:name="_Toc160436480"/>
      <w:bookmarkStart w:id="147" w:name="_Toc160441406"/>
      <w:bookmarkStart w:id="148" w:name="_Toc160948442"/>
      <w:bookmarkStart w:id="149" w:name="_Toc159689446"/>
      <w:bookmarkStart w:id="150" w:name="_Toc161026861"/>
      <w:bookmarkStart w:id="151" w:name="_Toc180731068"/>
      <w:bookmarkStart w:id="152" w:name="_Toc397328717"/>
      <w:bookmarkEnd w:id="142"/>
      <w:bookmarkEnd w:id="143"/>
      <w:bookmarkEnd w:id="144"/>
      <w:bookmarkEnd w:id="145"/>
      <w:bookmarkEnd w:id="146"/>
      <w:bookmarkEnd w:id="147"/>
      <w:bookmarkEnd w:id="148"/>
      <w:r w:rsidRPr="00E75C7A">
        <w:t>Aplikace pro dopravní inženýry</w:t>
      </w:r>
      <w:bookmarkEnd w:id="149"/>
      <w:bookmarkEnd w:id="150"/>
      <w:bookmarkEnd w:id="151"/>
      <w:bookmarkEnd w:id="152"/>
    </w:p>
    <w:p w:rsidR="00545D42" w:rsidRDefault="00545D42" w:rsidP="00EF5522">
      <w:pPr>
        <w:jc w:val="both"/>
        <w:rPr>
          <w:rFonts w:ascii="Arial" w:hAnsi="Arial" w:cs="Arial"/>
        </w:rPr>
      </w:pPr>
      <w:r w:rsidRPr="00CC7815">
        <w:rPr>
          <w:rFonts w:ascii="Arial" w:hAnsi="Arial" w:cs="Arial"/>
        </w:rPr>
        <w:t>Aplikace pro dopravní inženýry musí umožnit dopravním inženýrům přístup k datům pro modelování dopravních situací, provádět statistické a analytické vyhodnocení aktuálních i historických dat a tato data v požadovaných formátech exportovat.</w:t>
      </w:r>
      <w:r>
        <w:rPr>
          <w:rFonts w:ascii="Arial" w:hAnsi="Arial" w:cs="Arial"/>
        </w:rPr>
        <w:t xml:space="preserve"> Export požadovaných dat musí být </w:t>
      </w:r>
      <w:r w:rsidR="0037450F">
        <w:rPr>
          <w:rFonts w:ascii="Arial" w:hAnsi="Arial" w:cs="Arial"/>
        </w:rPr>
        <w:t>exportovatelný</w:t>
      </w:r>
      <w:r>
        <w:rPr>
          <w:rFonts w:ascii="Arial" w:hAnsi="Arial" w:cs="Arial"/>
        </w:rPr>
        <w:t xml:space="preserve"> do software pro modelování využívaný dopravními inženýry.</w:t>
      </w:r>
    </w:p>
    <w:p w:rsidR="00545D42" w:rsidRDefault="00545D42" w:rsidP="00EF5522">
      <w:pPr>
        <w:jc w:val="both"/>
        <w:rPr>
          <w:rFonts w:ascii="Arial" w:hAnsi="Arial" w:cs="Arial"/>
        </w:rPr>
      </w:pPr>
      <w:r>
        <w:rPr>
          <w:rFonts w:ascii="Arial" w:hAnsi="Arial" w:cs="Arial"/>
        </w:rPr>
        <w:t xml:space="preserve">Aplikace </w:t>
      </w:r>
      <w:r w:rsidRPr="00604DFC">
        <w:rPr>
          <w:rFonts w:ascii="Arial" w:hAnsi="Arial" w:cs="Arial"/>
        </w:rPr>
        <w:t xml:space="preserve">musí pro dopravní inženýry zajistit poskytování potřebných </w:t>
      </w:r>
      <w:r>
        <w:rPr>
          <w:rFonts w:ascii="Arial" w:hAnsi="Arial" w:cs="Arial"/>
        </w:rPr>
        <w:t>aktuálních a historických dat z </w:t>
      </w:r>
      <w:r w:rsidRPr="00604DFC">
        <w:rPr>
          <w:rFonts w:ascii="Arial" w:hAnsi="Arial" w:cs="Arial"/>
        </w:rPr>
        <w:t xml:space="preserve">jednotlivých sčítačů a detektorů, agregaci dat, provádění analýz nad těmito daty a statistické vyhodnocení. </w:t>
      </w:r>
      <w:r w:rsidRPr="0086640A">
        <w:rPr>
          <w:rFonts w:ascii="Arial" w:hAnsi="Arial" w:cs="Arial"/>
        </w:rPr>
        <w:t xml:space="preserve">Součástí musí být i export do software pro modelování dopravy ve městě </w:t>
      </w:r>
      <w:r w:rsidRPr="009123ED">
        <w:rPr>
          <w:rFonts w:ascii="Arial" w:hAnsi="Arial" w:cs="Arial"/>
        </w:rPr>
        <w:t>v pož</w:t>
      </w:r>
      <w:r w:rsidRPr="0086640A">
        <w:rPr>
          <w:rFonts w:ascii="Arial" w:hAnsi="Arial" w:cs="Arial"/>
        </w:rPr>
        <w:t>adovaných formátech pro tento software.</w:t>
      </w:r>
      <w:r>
        <w:rPr>
          <w:rFonts w:ascii="Arial" w:hAnsi="Arial" w:cs="Arial"/>
        </w:rPr>
        <w:t xml:space="preserve"> </w:t>
      </w:r>
      <w:r w:rsidRPr="0086640A">
        <w:rPr>
          <w:rFonts w:ascii="Arial" w:hAnsi="Arial" w:cs="Arial"/>
        </w:rPr>
        <w:t>Požadavky na software pro modelování dopravy jsou uveden</w:t>
      </w:r>
      <w:r w:rsidRPr="009123ED">
        <w:rPr>
          <w:rFonts w:ascii="Arial" w:hAnsi="Arial" w:cs="Arial"/>
        </w:rPr>
        <w:t>y v pří</w:t>
      </w:r>
      <w:r w:rsidRPr="0086640A">
        <w:rPr>
          <w:rFonts w:ascii="Arial" w:hAnsi="Arial" w:cs="Arial"/>
        </w:rPr>
        <w:t>loze č. 8.</w:t>
      </w:r>
    </w:p>
    <w:p w:rsidR="008A3A20" w:rsidRDefault="008A3A20" w:rsidP="00EF5522">
      <w:pPr>
        <w:jc w:val="both"/>
        <w:rPr>
          <w:rFonts w:ascii="Arial" w:hAnsi="Arial" w:cs="Arial"/>
        </w:rPr>
      </w:pPr>
    </w:p>
    <w:p w:rsidR="00545D42" w:rsidRPr="00E75C7A" w:rsidRDefault="00545D42" w:rsidP="0037450F">
      <w:pPr>
        <w:pStyle w:val="Nadpis2"/>
        <w:numPr>
          <w:ilvl w:val="0"/>
          <w:numId w:val="59"/>
        </w:numPr>
      </w:pPr>
      <w:bookmarkStart w:id="153" w:name="_Toc158537454"/>
      <w:bookmarkStart w:id="154" w:name="_Toc159689438"/>
      <w:bookmarkStart w:id="155" w:name="_Toc161026853"/>
      <w:bookmarkStart w:id="156" w:name="_Toc180731071"/>
      <w:bookmarkStart w:id="157" w:name="_Toc397328718"/>
      <w:r w:rsidRPr="00E75C7A">
        <w:t>Jednotný uživatelský interface</w:t>
      </w:r>
      <w:bookmarkEnd w:id="153"/>
      <w:bookmarkEnd w:id="154"/>
      <w:bookmarkEnd w:id="155"/>
      <w:bookmarkEnd w:id="156"/>
      <w:bookmarkEnd w:id="157"/>
    </w:p>
    <w:p w:rsidR="00545D42" w:rsidRPr="00E75C7A" w:rsidRDefault="00545D42" w:rsidP="0037450F">
      <w:pPr>
        <w:pStyle w:val="Nadpis3"/>
        <w:numPr>
          <w:ilvl w:val="1"/>
          <w:numId w:val="59"/>
        </w:numPr>
      </w:pPr>
      <w:bookmarkStart w:id="158" w:name="_Toc158537455"/>
      <w:bookmarkStart w:id="159" w:name="_Toc159689439"/>
      <w:bookmarkStart w:id="160" w:name="_Toc161026854"/>
      <w:bookmarkStart w:id="161" w:name="_Toc180731072"/>
      <w:bookmarkStart w:id="162" w:name="_Toc397328719"/>
      <w:r w:rsidRPr="00E75C7A">
        <w:t>Uživatelský interface pro práci operátora</w:t>
      </w:r>
      <w:bookmarkEnd w:id="158"/>
      <w:bookmarkEnd w:id="159"/>
      <w:bookmarkEnd w:id="160"/>
      <w:bookmarkEnd w:id="161"/>
      <w:bookmarkEnd w:id="162"/>
    </w:p>
    <w:p w:rsidR="00545D42" w:rsidRDefault="00545D42" w:rsidP="00980D0E">
      <w:pPr>
        <w:jc w:val="both"/>
        <w:rPr>
          <w:rFonts w:ascii="Arial" w:hAnsi="Arial" w:cs="Arial"/>
        </w:rPr>
      </w:pPr>
      <w:r w:rsidRPr="00CC7815">
        <w:rPr>
          <w:rFonts w:ascii="Arial" w:hAnsi="Arial" w:cs="Arial"/>
        </w:rPr>
        <w:lastRenderedPageBreak/>
        <w:t xml:space="preserve">Modul musí zajistit operátorům jednotný, přehledný a uživatelsky přívětivý interface, který operátorům efektivně poskytne potřebné informace a umožní jim intuitivní jednotné ovládání v celém systému </w:t>
      </w:r>
      <w:r>
        <w:rPr>
          <w:rFonts w:ascii="Arial" w:hAnsi="Arial" w:cs="Arial"/>
        </w:rPr>
        <w:t>DC</w:t>
      </w:r>
      <w:r w:rsidRPr="00CC7815">
        <w:rPr>
          <w:rFonts w:ascii="Arial" w:hAnsi="Arial" w:cs="Arial"/>
        </w:rPr>
        <w:t xml:space="preserve"> Ostrava.</w:t>
      </w:r>
    </w:p>
    <w:p w:rsidR="00545D42" w:rsidRPr="00CC7815" w:rsidRDefault="00545D42" w:rsidP="00980D0E">
      <w:pPr>
        <w:jc w:val="both"/>
        <w:rPr>
          <w:rFonts w:ascii="Arial" w:hAnsi="Arial" w:cs="Arial"/>
        </w:rPr>
      </w:pPr>
      <w:r>
        <w:rPr>
          <w:rFonts w:ascii="Arial" w:hAnsi="Arial" w:cs="Arial"/>
        </w:rPr>
        <w:t xml:space="preserve">Modul musí zajistit uživatelsky konfigurovatelné nastavení uživatelského rozhraní a to i pro </w:t>
      </w:r>
      <w:r w:rsidR="00980D0E">
        <w:rPr>
          <w:rFonts w:ascii="Arial" w:hAnsi="Arial" w:cs="Arial"/>
        </w:rPr>
        <w:t>více monitorová</w:t>
      </w:r>
      <w:r>
        <w:rPr>
          <w:rFonts w:ascii="Arial" w:hAnsi="Arial" w:cs="Arial"/>
        </w:rPr>
        <w:t xml:space="preserve"> pracoviště.</w:t>
      </w:r>
    </w:p>
    <w:p w:rsidR="00545D42" w:rsidRDefault="00545D42" w:rsidP="00980D0E">
      <w:pPr>
        <w:jc w:val="both"/>
        <w:rPr>
          <w:rFonts w:ascii="Arial" w:hAnsi="Arial" w:cs="Arial"/>
        </w:rPr>
      </w:pPr>
      <w:r w:rsidRPr="00CC7815">
        <w:rPr>
          <w:rFonts w:ascii="Arial" w:hAnsi="Arial" w:cs="Arial"/>
        </w:rPr>
        <w:t>Operátor musí mít k dispozici potřebné informace v</w:t>
      </w:r>
      <w:r>
        <w:rPr>
          <w:rFonts w:ascii="Arial" w:hAnsi="Arial" w:cs="Arial"/>
        </w:rPr>
        <w:t> </w:t>
      </w:r>
      <w:r w:rsidRPr="00CC7815">
        <w:rPr>
          <w:rFonts w:ascii="Arial" w:hAnsi="Arial" w:cs="Arial"/>
        </w:rPr>
        <w:t>textové</w:t>
      </w:r>
      <w:r>
        <w:rPr>
          <w:rFonts w:ascii="Arial" w:hAnsi="Arial" w:cs="Arial"/>
        </w:rPr>
        <w:t xml:space="preserve">, </w:t>
      </w:r>
      <w:r w:rsidR="00980D0E">
        <w:rPr>
          <w:rFonts w:ascii="Arial" w:hAnsi="Arial" w:cs="Arial"/>
        </w:rPr>
        <w:t xml:space="preserve">schématické </w:t>
      </w:r>
      <w:r w:rsidR="00980D0E" w:rsidRPr="00CC7815">
        <w:rPr>
          <w:rFonts w:ascii="Arial" w:hAnsi="Arial" w:cs="Arial"/>
        </w:rPr>
        <w:t>i v grafické</w:t>
      </w:r>
      <w:r w:rsidRPr="00CC7815">
        <w:rPr>
          <w:rFonts w:ascii="Arial" w:hAnsi="Arial" w:cs="Arial"/>
        </w:rPr>
        <w:t xml:space="preserve"> podobě v interaktivní mapě, předdefinované pohledy na data, data může libovolně filtrovat, apod.</w:t>
      </w:r>
    </w:p>
    <w:p w:rsidR="00545D42" w:rsidRPr="00E75C7A" w:rsidRDefault="00545D42" w:rsidP="0037450F">
      <w:pPr>
        <w:pStyle w:val="Nadpis3"/>
        <w:numPr>
          <w:ilvl w:val="1"/>
          <w:numId w:val="59"/>
        </w:numPr>
      </w:pPr>
      <w:bookmarkStart w:id="163" w:name="_Toc158537456"/>
      <w:bookmarkStart w:id="164" w:name="_Toc159689440"/>
      <w:bookmarkStart w:id="165" w:name="_Toc161026855"/>
      <w:bookmarkStart w:id="166" w:name="_Toc180731073"/>
      <w:bookmarkStart w:id="167" w:name="_Toc397328720"/>
      <w:r w:rsidRPr="00E75C7A">
        <w:t>Modul pro velkoplošné zobrazení</w:t>
      </w:r>
      <w:bookmarkEnd w:id="163"/>
      <w:bookmarkEnd w:id="164"/>
      <w:bookmarkEnd w:id="165"/>
      <w:bookmarkEnd w:id="166"/>
      <w:bookmarkEnd w:id="167"/>
    </w:p>
    <w:p w:rsidR="00545D42" w:rsidRDefault="00545D42" w:rsidP="00980D0E">
      <w:pPr>
        <w:jc w:val="both"/>
        <w:rPr>
          <w:rFonts w:ascii="Arial" w:hAnsi="Arial" w:cs="Arial"/>
        </w:rPr>
      </w:pPr>
      <w:r w:rsidRPr="00CC7815">
        <w:rPr>
          <w:rFonts w:ascii="Arial" w:hAnsi="Arial" w:cs="Arial"/>
        </w:rPr>
        <w:t>Modul musí zajistit zobrazení požadovaných informací v jednotné, přehledné a uživatelsky přívětivé formě na velkoplošném zobrazení na dispečinku. Opět musí být k dispozici předdefinované pohledy. Změnu pohledů na velkoplošném zobrazení může provést pouze uživatel s příslušnými přístupovými právy. Pohledy na velkoplošném zobrazení nebudou sloužit pro interaktivní přístup, ale slouží spíše pro celkový přehled všem operátorům dispečinku.</w:t>
      </w:r>
    </w:p>
    <w:p w:rsidR="00545D42" w:rsidRDefault="00545D42" w:rsidP="00980D0E">
      <w:pPr>
        <w:jc w:val="both"/>
        <w:rPr>
          <w:rFonts w:ascii="Arial" w:hAnsi="Arial" w:cs="Arial"/>
        </w:rPr>
      </w:pPr>
      <w:r>
        <w:rPr>
          <w:rFonts w:ascii="Arial" w:hAnsi="Arial" w:cs="Arial"/>
        </w:rPr>
        <w:t xml:space="preserve">Součástí dodávky je i aplikace pro ovládání zobrazení na velkoplošném zařízení. Aplikace musí zajistit možnost tvorby a editace předdefinovaných schémat pro zobrazení informací na velkoplošném zařízení, musí umožnit jejich spouštění a to jak ručně operátorem, tak i automaticky na základě výskytu definovaných dopravních událostí. </w:t>
      </w:r>
    </w:p>
    <w:p w:rsidR="00614988" w:rsidRPr="00CC7815" w:rsidRDefault="00614988" w:rsidP="00980D0E">
      <w:pPr>
        <w:jc w:val="both"/>
        <w:rPr>
          <w:rFonts w:ascii="Arial" w:hAnsi="Arial" w:cs="Arial"/>
        </w:rPr>
      </w:pPr>
    </w:p>
    <w:p w:rsidR="00545D42" w:rsidRDefault="00545D42" w:rsidP="00614988">
      <w:pPr>
        <w:pStyle w:val="Nadpis2"/>
        <w:numPr>
          <w:ilvl w:val="0"/>
          <w:numId w:val="59"/>
        </w:numPr>
      </w:pPr>
      <w:bookmarkStart w:id="168" w:name="_Toc180731074"/>
      <w:bookmarkStart w:id="169" w:name="_Toc397328721"/>
      <w:r>
        <w:t>I</w:t>
      </w:r>
      <w:r w:rsidRPr="00205ACF">
        <w:t>ntegrace</w:t>
      </w:r>
      <w:r w:rsidRPr="00E75C7A">
        <w:t xml:space="preserve"> (začlenění) telematických zařízení do </w:t>
      </w:r>
      <w:bookmarkEnd w:id="168"/>
      <w:r>
        <w:t>DC Ostrava</w:t>
      </w:r>
      <w:bookmarkEnd w:id="169"/>
    </w:p>
    <w:p w:rsidR="00545D42" w:rsidRPr="006C6F00" w:rsidRDefault="00545D42" w:rsidP="00980D0E">
      <w:pPr>
        <w:jc w:val="both"/>
        <w:rPr>
          <w:rFonts w:ascii="Arial" w:hAnsi="Arial" w:cs="Arial"/>
        </w:rPr>
      </w:pPr>
      <w:r w:rsidRPr="006C6F00">
        <w:rPr>
          <w:rFonts w:ascii="Arial" w:hAnsi="Arial" w:cs="Arial"/>
        </w:rPr>
        <w:t xml:space="preserve">Pro integraci telematického zařízení je nutno vytvořit komunikační vazbu mezi samotným telematickým zařízením a Vstupně výstupním komunikačním modulem, zajistit konfiguraci telematického zařízení tak, aby do komunikačního modulu přicházela všechna potřebná data, která pak budou využita v  systému </w:t>
      </w:r>
      <w:r>
        <w:rPr>
          <w:rFonts w:ascii="Arial" w:hAnsi="Arial" w:cs="Arial"/>
        </w:rPr>
        <w:t>DC</w:t>
      </w:r>
      <w:r w:rsidRPr="006C6F00">
        <w:rPr>
          <w:rFonts w:ascii="Arial" w:hAnsi="Arial" w:cs="Arial"/>
        </w:rPr>
        <w:t xml:space="preserve"> Ostrava</w:t>
      </w:r>
      <w:r w:rsidR="00855030">
        <w:rPr>
          <w:rFonts w:ascii="Arial" w:hAnsi="Arial" w:cs="Arial"/>
        </w:rPr>
        <w:t>,</w:t>
      </w:r>
      <w:r w:rsidRPr="006C6F00">
        <w:rPr>
          <w:rFonts w:ascii="Arial" w:hAnsi="Arial" w:cs="Arial"/>
        </w:rPr>
        <w:t xml:space="preserve"> a provést úpravy, rozšíření a konfiguraci sytému </w:t>
      </w:r>
      <w:r>
        <w:rPr>
          <w:rFonts w:ascii="Arial" w:hAnsi="Arial" w:cs="Arial"/>
        </w:rPr>
        <w:t>DC</w:t>
      </w:r>
      <w:r w:rsidRPr="006C6F00">
        <w:rPr>
          <w:rFonts w:ascii="Arial" w:hAnsi="Arial" w:cs="Arial"/>
        </w:rPr>
        <w:t xml:space="preserve"> Ostrava a to:</w:t>
      </w:r>
    </w:p>
    <w:p w:rsidR="00545D42" w:rsidRPr="006C6F00" w:rsidRDefault="00545D42" w:rsidP="008B4D2F">
      <w:pPr>
        <w:numPr>
          <w:ilvl w:val="0"/>
          <w:numId w:val="34"/>
        </w:numPr>
        <w:rPr>
          <w:rFonts w:ascii="Arial" w:hAnsi="Arial" w:cs="Arial"/>
        </w:rPr>
      </w:pPr>
      <w:r w:rsidRPr="006C6F00">
        <w:rPr>
          <w:rFonts w:ascii="Arial" w:hAnsi="Arial" w:cs="Arial"/>
        </w:rPr>
        <w:t>evidenci polohy zařízení,</w:t>
      </w:r>
    </w:p>
    <w:p w:rsidR="00545D42" w:rsidRPr="006C6F00" w:rsidRDefault="00545D42" w:rsidP="008B4D2F">
      <w:pPr>
        <w:numPr>
          <w:ilvl w:val="0"/>
          <w:numId w:val="34"/>
        </w:numPr>
        <w:rPr>
          <w:rFonts w:ascii="Arial" w:hAnsi="Arial" w:cs="Arial"/>
        </w:rPr>
      </w:pPr>
      <w:r w:rsidRPr="006C6F00">
        <w:rPr>
          <w:rFonts w:ascii="Arial" w:hAnsi="Arial" w:cs="Arial"/>
        </w:rPr>
        <w:t>evidenci typu zařízení,</w:t>
      </w:r>
    </w:p>
    <w:p w:rsidR="00545D42" w:rsidRPr="006C6F00" w:rsidRDefault="00545D42" w:rsidP="008B4D2F">
      <w:pPr>
        <w:numPr>
          <w:ilvl w:val="0"/>
          <w:numId w:val="34"/>
        </w:numPr>
        <w:rPr>
          <w:rFonts w:ascii="Arial" w:hAnsi="Arial" w:cs="Arial"/>
        </w:rPr>
      </w:pPr>
      <w:r w:rsidRPr="006C6F00">
        <w:rPr>
          <w:rFonts w:ascii="Arial" w:hAnsi="Arial" w:cs="Arial"/>
        </w:rPr>
        <w:t xml:space="preserve">nastavení pravidel komunikace mezi systémem </w:t>
      </w:r>
      <w:r>
        <w:rPr>
          <w:rFonts w:ascii="Arial" w:hAnsi="Arial" w:cs="Arial"/>
        </w:rPr>
        <w:t>DC</w:t>
      </w:r>
      <w:r w:rsidRPr="006C6F00">
        <w:rPr>
          <w:rFonts w:ascii="Arial" w:hAnsi="Arial" w:cs="Arial"/>
        </w:rPr>
        <w:t xml:space="preserve"> Ostrava a telematickým zařízením,</w:t>
      </w:r>
    </w:p>
    <w:p w:rsidR="00545D42" w:rsidRPr="006C6F00" w:rsidRDefault="00545D42" w:rsidP="008B4D2F">
      <w:pPr>
        <w:numPr>
          <w:ilvl w:val="0"/>
          <w:numId w:val="34"/>
        </w:numPr>
        <w:rPr>
          <w:rFonts w:ascii="Arial" w:hAnsi="Arial" w:cs="Arial"/>
        </w:rPr>
      </w:pPr>
      <w:r w:rsidRPr="006C6F00">
        <w:rPr>
          <w:rFonts w:ascii="Arial" w:hAnsi="Arial" w:cs="Arial"/>
        </w:rPr>
        <w:t xml:space="preserve">nastavení </w:t>
      </w:r>
      <w:proofErr w:type="spellStart"/>
      <w:r w:rsidRPr="006C6F00">
        <w:rPr>
          <w:rFonts w:ascii="Arial" w:hAnsi="Arial" w:cs="Arial"/>
        </w:rPr>
        <w:t>alertních</w:t>
      </w:r>
      <w:proofErr w:type="spellEnd"/>
      <w:r w:rsidRPr="006C6F00">
        <w:rPr>
          <w:rFonts w:ascii="Arial" w:hAnsi="Arial" w:cs="Arial"/>
        </w:rPr>
        <w:t xml:space="preserve"> hlášení servisnímu technikovi,</w:t>
      </w:r>
    </w:p>
    <w:p w:rsidR="00545D42" w:rsidRPr="006C6F00" w:rsidRDefault="00545D42" w:rsidP="008B4D2F">
      <w:pPr>
        <w:numPr>
          <w:ilvl w:val="0"/>
          <w:numId w:val="34"/>
        </w:numPr>
        <w:rPr>
          <w:rFonts w:ascii="Arial" w:hAnsi="Arial" w:cs="Arial"/>
        </w:rPr>
      </w:pPr>
      <w:r w:rsidRPr="006C6F00">
        <w:rPr>
          <w:rFonts w:ascii="Arial" w:hAnsi="Arial" w:cs="Arial"/>
        </w:rPr>
        <w:t xml:space="preserve">nastavení </w:t>
      </w:r>
      <w:proofErr w:type="spellStart"/>
      <w:r w:rsidRPr="006C6F00">
        <w:rPr>
          <w:rFonts w:ascii="Arial" w:hAnsi="Arial" w:cs="Arial"/>
        </w:rPr>
        <w:t>alertních</w:t>
      </w:r>
      <w:proofErr w:type="spellEnd"/>
      <w:r w:rsidRPr="006C6F00">
        <w:rPr>
          <w:rFonts w:ascii="Arial" w:hAnsi="Arial" w:cs="Arial"/>
        </w:rPr>
        <w:t xml:space="preserve"> hlášení dispečerovi,</w:t>
      </w:r>
    </w:p>
    <w:p w:rsidR="00545D42" w:rsidRPr="006C6F00" w:rsidRDefault="00545D42" w:rsidP="008B4D2F">
      <w:pPr>
        <w:numPr>
          <w:ilvl w:val="0"/>
          <w:numId w:val="34"/>
        </w:numPr>
        <w:spacing w:before="120" w:line="240" w:lineRule="auto"/>
        <w:jc w:val="both"/>
        <w:rPr>
          <w:rFonts w:ascii="Arial" w:hAnsi="Arial" w:cs="Arial"/>
        </w:rPr>
      </w:pPr>
      <w:r w:rsidRPr="006C6F00">
        <w:rPr>
          <w:rFonts w:ascii="Arial" w:hAnsi="Arial" w:cs="Arial"/>
        </w:rPr>
        <w:t>nastavení pravidel řízení provozu,</w:t>
      </w:r>
    </w:p>
    <w:p w:rsidR="00545D42" w:rsidRPr="006C6F00" w:rsidRDefault="00545D42" w:rsidP="008B4D2F">
      <w:pPr>
        <w:numPr>
          <w:ilvl w:val="0"/>
          <w:numId w:val="34"/>
        </w:numPr>
        <w:spacing w:before="120" w:line="240" w:lineRule="auto"/>
        <w:jc w:val="both"/>
        <w:rPr>
          <w:rFonts w:ascii="Arial" w:hAnsi="Arial" w:cs="Arial"/>
        </w:rPr>
      </w:pPr>
      <w:r w:rsidRPr="006C6F00">
        <w:rPr>
          <w:rFonts w:ascii="Arial" w:hAnsi="Arial" w:cs="Arial"/>
        </w:rPr>
        <w:t>nastavení pravidel pro tvorbu dopravní informace.</w:t>
      </w:r>
    </w:p>
    <w:p w:rsidR="00545D42" w:rsidRPr="0037450F" w:rsidRDefault="00545D42" w:rsidP="00DD6D02">
      <w:pPr>
        <w:pStyle w:val="Seznamsodrkami2"/>
        <w:ind w:left="360"/>
        <w:jc w:val="both"/>
        <w:rPr>
          <w:rFonts w:ascii="Arial" w:hAnsi="Arial" w:cs="Arial"/>
          <w:b/>
          <w:bCs/>
          <w:sz w:val="20"/>
          <w:szCs w:val="20"/>
        </w:rPr>
      </w:pPr>
      <w:r w:rsidRPr="0037450F">
        <w:rPr>
          <w:rFonts w:ascii="Arial" w:hAnsi="Arial" w:cs="Arial"/>
          <w:b/>
          <w:bCs/>
          <w:sz w:val="20"/>
          <w:szCs w:val="20"/>
        </w:rPr>
        <w:t>Evidence polohy zařízení</w:t>
      </w:r>
    </w:p>
    <w:p w:rsidR="00545D42" w:rsidRPr="0037450F" w:rsidRDefault="00545D42" w:rsidP="00DD6D02">
      <w:pPr>
        <w:jc w:val="both"/>
        <w:rPr>
          <w:rFonts w:ascii="Arial" w:hAnsi="Arial" w:cs="Arial"/>
        </w:rPr>
      </w:pPr>
      <w:r w:rsidRPr="0037450F">
        <w:rPr>
          <w:rFonts w:ascii="Arial" w:hAnsi="Arial" w:cs="Arial"/>
        </w:rPr>
        <w:t>Každému zařízení musí být v systému DC Ostrava přidělen bodový prvek s jedinečným ID. Poloha zařízení je evidována vztahem k jednotnému modelu sítě pozemních komunikací s podrobností rozlišení dopravního směru, případně jízdního pruhu.</w:t>
      </w:r>
    </w:p>
    <w:p w:rsidR="00545D42" w:rsidRPr="0037450F" w:rsidRDefault="00545D42" w:rsidP="00DD6D02">
      <w:pPr>
        <w:pStyle w:val="Seznamsodrkami2"/>
        <w:ind w:left="360"/>
        <w:jc w:val="both"/>
        <w:rPr>
          <w:rFonts w:ascii="Arial" w:hAnsi="Arial" w:cs="Arial"/>
          <w:b/>
          <w:bCs/>
          <w:sz w:val="20"/>
          <w:szCs w:val="20"/>
        </w:rPr>
      </w:pPr>
      <w:r w:rsidRPr="0037450F">
        <w:rPr>
          <w:rFonts w:ascii="Arial" w:hAnsi="Arial" w:cs="Arial"/>
          <w:b/>
          <w:bCs/>
          <w:sz w:val="20"/>
          <w:szCs w:val="20"/>
        </w:rPr>
        <w:t>Evidence typu zařízení</w:t>
      </w:r>
    </w:p>
    <w:p w:rsidR="00545D42" w:rsidRPr="0037450F" w:rsidRDefault="00545D42" w:rsidP="00DD6D02">
      <w:pPr>
        <w:jc w:val="both"/>
        <w:rPr>
          <w:rFonts w:ascii="Arial" w:hAnsi="Arial" w:cs="Arial"/>
        </w:rPr>
      </w:pPr>
      <w:r w:rsidRPr="0037450F">
        <w:rPr>
          <w:rFonts w:ascii="Arial" w:hAnsi="Arial" w:cs="Arial"/>
        </w:rPr>
        <w:lastRenderedPageBreak/>
        <w:t>Pro každý typ zařízení musí být definován komunikační protokol, možné stavy a nastavení zařízení vyžívané pro monitorování provozního stavu zařízení servisním technikem.</w:t>
      </w:r>
    </w:p>
    <w:p w:rsidR="00545D42" w:rsidRPr="0037450F" w:rsidRDefault="00545D42" w:rsidP="00DD6D02">
      <w:pPr>
        <w:ind w:left="360"/>
        <w:jc w:val="both"/>
        <w:rPr>
          <w:rFonts w:ascii="Arial" w:hAnsi="Arial" w:cs="Arial"/>
          <w:b/>
        </w:rPr>
      </w:pPr>
      <w:r w:rsidRPr="0037450F">
        <w:rPr>
          <w:rFonts w:ascii="Arial" w:hAnsi="Arial" w:cs="Arial"/>
          <w:b/>
        </w:rPr>
        <w:t>Nastavení pravidel komunikace mezi systémem DC Ostrava a telematickým zařízením</w:t>
      </w:r>
    </w:p>
    <w:p w:rsidR="00545D42" w:rsidRPr="0037450F" w:rsidRDefault="00545D42" w:rsidP="00DD6D02">
      <w:pPr>
        <w:jc w:val="both"/>
        <w:rPr>
          <w:rFonts w:ascii="Arial" w:hAnsi="Arial" w:cs="Arial"/>
        </w:rPr>
      </w:pPr>
      <w:r w:rsidRPr="0037450F">
        <w:rPr>
          <w:rFonts w:ascii="Arial" w:hAnsi="Arial" w:cs="Arial"/>
        </w:rPr>
        <w:t>Musí být definována např. četnost přenosu.</w:t>
      </w:r>
    </w:p>
    <w:p w:rsidR="00545D42" w:rsidRPr="0037450F" w:rsidRDefault="00545D42" w:rsidP="00DD6D02">
      <w:pPr>
        <w:pStyle w:val="Seznamsodrkami2"/>
        <w:ind w:left="360"/>
        <w:jc w:val="both"/>
        <w:rPr>
          <w:rFonts w:ascii="Arial" w:hAnsi="Arial" w:cs="Arial"/>
          <w:b/>
          <w:bCs/>
          <w:sz w:val="20"/>
          <w:szCs w:val="20"/>
        </w:rPr>
      </w:pPr>
      <w:r w:rsidRPr="0037450F">
        <w:rPr>
          <w:rFonts w:ascii="Arial" w:hAnsi="Arial" w:cs="Arial"/>
          <w:b/>
          <w:bCs/>
          <w:sz w:val="20"/>
          <w:szCs w:val="20"/>
        </w:rPr>
        <w:t xml:space="preserve">Nastavení </w:t>
      </w:r>
      <w:proofErr w:type="spellStart"/>
      <w:r w:rsidRPr="0037450F">
        <w:rPr>
          <w:rFonts w:ascii="Arial" w:hAnsi="Arial" w:cs="Arial"/>
          <w:b/>
          <w:bCs/>
          <w:sz w:val="20"/>
          <w:szCs w:val="20"/>
        </w:rPr>
        <w:t>alertních</w:t>
      </w:r>
      <w:proofErr w:type="spellEnd"/>
      <w:r w:rsidRPr="0037450F">
        <w:rPr>
          <w:rFonts w:ascii="Arial" w:hAnsi="Arial" w:cs="Arial"/>
          <w:b/>
          <w:bCs/>
          <w:sz w:val="20"/>
          <w:szCs w:val="20"/>
        </w:rPr>
        <w:t xml:space="preserve"> hlášení servisnímu technikovi</w:t>
      </w:r>
    </w:p>
    <w:p w:rsidR="00545D42" w:rsidRPr="0037450F" w:rsidRDefault="00545D42" w:rsidP="00DD6D02">
      <w:pPr>
        <w:jc w:val="both"/>
        <w:rPr>
          <w:rFonts w:ascii="Arial" w:hAnsi="Arial" w:cs="Arial"/>
        </w:rPr>
      </w:pPr>
      <w:r w:rsidRPr="0037450F">
        <w:rPr>
          <w:rFonts w:ascii="Arial" w:hAnsi="Arial" w:cs="Arial"/>
        </w:rPr>
        <w:t>Pro každé zařízení musí být nastaveny hodnoty, při kterých budou automaticky generována upozornění pro servisního technika DC Ostrava (zařízení v poruše, ztráta komunikace, atp.).</w:t>
      </w:r>
    </w:p>
    <w:p w:rsidR="00545D42" w:rsidRPr="0037450F" w:rsidRDefault="00545D42" w:rsidP="00DD6D02">
      <w:pPr>
        <w:pStyle w:val="Seznamsodrkami2"/>
        <w:ind w:left="360"/>
        <w:jc w:val="both"/>
        <w:rPr>
          <w:rFonts w:ascii="Arial" w:hAnsi="Arial" w:cs="Arial"/>
          <w:b/>
          <w:bCs/>
          <w:sz w:val="20"/>
          <w:szCs w:val="20"/>
        </w:rPr>
      </w:pPr>
      <w:r w:rsidRPr="0037450F">
        <w:rPr>
          <w:rFonts w:ascii="Arial" w:hAnsi="Arial" w:cs="Arial"/>
          <w:b/>
          <w:bCs/>
          <w:sz w:val="20"/>
          <w:szCs w:val="20"/>
        </w:rPr>
        <w:t xml:space="preserve">Nastavení </w:t>
      </w:r>
      <w:proofErr w:type="spellStart"/>
      <w:r w:rsidRPr="0037450F">
        <w:rPr>
          <w:rFonts w:ascii="Arial" w:hAnsi="Arial" w:cs="Arial"/>
          <w:b/>
          <w:bCs/>
          <w:sz w:val="20"/>
          <w:szCs w:val="20"/>
        </w:rPr>
        <w:t>alertních</w:t>
      </w:r>
      <w:proofErr w:type="spellEnd"/>
      <w:r w:rsidRPr="0037450F">
        <w:rPr>
          <w:rFonts w:ascii="Arial" w:hAnsi="Arial" w:cs="Arial"/>
          <w:b/>
          <w:bCs/>
          <w:sz w:val="20"/>
          <w:szCs w:val="20"/>
        </w:rPr>
        <w:t xml:space="preserve"> hlášení dispečerovi</w:t>
      </w:r>
    </w:p>
    <w:p w:rsidR="00545D42" w:rsidRPr="0037450F" w:rsidRDefault="00545D42" w:rsidP="00DD6D02">
      <w:pPr>
        <w:jc w:val="both"/>
        <w:rPr>
          <w:rFonts w:ascii="Arial" w:hAnsi="Arial" w:cs="Arial"/>
        </w:rPr>
      </w:pPr>
      <w:r w:rsidRPr="0037450F">
        <w:rPr>
          <w:rFonts w:ascii="Arial" w:hAnsi="Arial" w:cs="Arial"/>
        </w:rPr>
        <w:t>Pro každé zařízení musí být nastaveny hodnoty, při kterých budou automaticky generována upozornění dispečerovi DC Ostrava (nebezpečí vzniku náledí, kongesce, atp.).</w:t>
      </w:r>
    </w:p>
    <w:p w:rsidR="00545D42" w:rsidRPr="0037450F" w:rsidRDefault="00545D42" w:rsidP="00DD6D02">
      <w:pPr>
        <w:pStyle w:val="Seznamsodrkami2"/>
        <w:ind w:left="360"/>
        <w:jc w:val="both"/>
        <w:rPr>
          <w:rFonts w:ascii="Arial" w:hAnsi="Arial" w:cs="Arial"/>
          <w:b/>
          <w:bCs/>
          <w:sz w:val="20"/>
          <w:szCs w:val="20"/>
        </w:rPr>
      </w:pPr>
      <w:r w:rsidRPr="0037450F">
        <w:rPr>
          <w:rFonts w:ascii="Arial" w:hAnsi="Arial" w:cs="Arial"/>
          <w:b/>
          <w:bCs/>
          <w:sz w:val="20"/>
          <w:szCs w:val="20"/>
        </w:rPr>
        <w:t>Nastavení pravidel řízení provozu</w:t>
      </w:r>
    </w:p>
    <w:p w:rsidR="00545D42" w:rsidRPr="0037450F" w:rsidRDefault="00545D42" w:rsidP="00DD6D02">
      <w:pPr>
        <w:jc w:val="both"/>
        <w:rPr>
          <w:rFonts w:ascii="Arial" w:hAnsi="Arial" w:cs="Arial"/>
        </w:rPr>
      </w:pPr>
      <w:r w:rsidRPr="0037450F">
        <w:rPr>
          <w:rFonts w:ascii="Arial" w:hAnsi="Arial" w:cs="Arial"/>
        </w:rPr>
        <w:t>Musí být nastaveny a konfigurovány scénáře pro řízení a ovlivnění provozu a báze pravidel pro jejich automatický výběr a spouštění.</w:t>
      </w:r>
    </w:p>
    <w:p w:rsidR="00545D42" w:rsidRPr="0037450F" w:rsidRDefault="00545D42" w:rsidP="00DD6D02">
      <w:pPr>
        <w:pStyle w:val="Seznamsodrkami2"/>
        <w:ind w:left="360"/>
        <w:jc w:val="both"/>
        <w:rPr>
          <w:rFonts w:ascii="Arial" w:hAnsi="Arial" w:cs="Arial"/>
          <w:b/>
          <w:bCs/>
          <w:sz w:val="20"/>
          <w:szCs w:val="20"/>
        </w:rPr>
      </w:pPr>
      <w:r w:rsidRPr="0037450F">
        <w:rPr>
          <w:rFonts w:ascii="Arial" w:hAnsi="Arial" w:cs="Arial"/>
          <w:b/>
          <w:bCs/>
          <w:sz w:val="20"/>
          <w:szCs w:val="20"/>
        </w:rPr>
        <w:t>Nastavení pravidel pro tvorbu dopravní informace</w:t>
      </w:r>
    </w:p>
    <w:p w:rsidR="00545D42" w:rsidRPr="0037450F" w:rsidRDefault="00545D42" w:rsidP="00DD6D02">
      <w:pPr>
        <w:jc w:val="both"/>
        <w:rPr>
          <w:rFonts w:ascii="Arial" w:hAnsi="Arial" w:cs="Arial"/>
        </w:rPr>
      </w:pPr>
      <w:r w:rsidRPr="0037450F">
        <w:rPr>
          <w:rFonts w:ascii="Arial" w:hAnsi="Arial" w:cs="Arial"/>
        </w:rPr>
        <w:t xml:space="preserve">Pro zařízení musí být nastavena pravidla, která řídí automatizovanou tvorbu dopravních informací z dat naměřených daným telematickým zařízením. </w:t>
      </w:r>
    </w:p>
    <w:p w:rsidR="00545D42" w:rsidRPr="0037450F" w:rsidRDefault="00545D42" w:rsidP="00DD6D02">
      <w:pPr>
        <w:jc w:val="both"/>
        <w:rPr>
          <w:rFonts w:ascii="Arial" w:hAnsi="Arial" w:cs="Arial"/>
        </w:rPr>
      </w:pPr>
      <w:r w:rsidRPr="0037450F">
        <w:rPr>
          <w:rFonts w:ascii="Arial" w:hAnsi="Arial" w:cs="Arial"/>
        </w:rPr>
        <w:t>Pro jednotlivé typy telematických zařízení budou v systému DC Ostrava evidovány tyto parametry:</w:t>
      </w:r>
    </w:p>
    <w:p w:rsidR="00545D42" w:rsidRPr="0037450F" w:rsidRDefault="00545D42" w:rsidP="00DD6D02">
      <w:pPr>
        <w:pStyle w:val="NormlnTun"/>
      </w:pPr>
      <w:r w:rsidRPr="0037450F">
        <w:t>Strategický detektor dopravy</w:t>
      </w:r>
    </w:p>
    <w:p w:rsidR="00545D42" w:rsidRPr="0037450F" w:rsidRDefault="00545D42" w:rsidP="00DD6D02">
      <w:pPr>
        <w:jc w:val="both"/>
        <w:rPr>
          <w:rFonts w:ascii="Arial" w:hAnsi="Arial" w:cs="Arial"/>
        </w:rPr>
      </w:pPr>
      <w:r w:rsidRPr="0037450F">
        <w:rPr>
          <w:rFonts w:ascii="Arial" w:hAnsi="Arial" w:cs="Arial"/>
        </w:rPr>
        <w:t>Detektor dopravy obsahuje 1 – n detekčních míst. Detekční místa mohou být buď indukční smyčky nebo kamery s </w:t>
      </w:r>
      <w:proofErr w:type="spellStart"/>
      <w:r w:rsidRPr="0037450F">
        <w:rPr>
          <w:rFonts w:ascii="Arial" w:hAnsi="Arial" w:cs="Arial"/>
        </w:rPr>
        <w:t>videodetekcí</w:t>
      </w:r>
      <w:proofErr w:type="spellEnd"/>
      <w:r w:rsidRPr="0037450F">
        <w:rPr>
          <w:rFonts w:ascii="Arial" w:hAnsi="Arial" w:cs="Arial"/>
        </w:rPr>
        <w:t xml:space="preserve"> apod.</w:t>
      </w:r>
    </w:p>
    <w:p w:rsidR="00545D42" w:rsidRPr="0037450F" w:rsidRDefault="00545D42" w:rsidP="00EC11A9">
      <w:pPr>
        <w:rPr>
          <w:rFonts w:ascii="Arial" w:hAnsi="Arial" w:cs="Arial"/>
        </w:rPr>
      </w:pPr>
      <w:r w:rsidRPr="0037450F">
        <w:rPr>
          <w:rFonts w:ascii="Arial" w:hAnsi="Arial" w:cs="Arial"/>
        </w:rPr>
        <w:t>U detekčního místa musí být v systému DC Ostrava evidovány tyto parametry:</w:t>
      </w:r>
    </w:p>
    <w:p w:rsidR="00545D42" w:rsidRPr="0037450F" w:rsidRDefault="00545D42" w:rsidP="008B4D2F">
      <w:pPr>
        <w:numPr>
          <w:ilvl w:val="0"/>
          <w:numId w:val="35"/>
        </w:numPr>
        <w:spacing w:before="0" w:line="240" w:lineRule="auto"/>
        <w:rPr>
          <w:rFonts w:ascii="Arial" w:hAnsi="Arial" w:cs="Arial"/>
        </w:rPr>
      </w:pPr>
      <w:r w:rsidRPr="0037450F">
        <w:rPr>
          <w:rFonts w:ascii="Arial" w:hAnsi="Arial" w:cs="Arial"/>
        </w:rPr>
        <w:t>Číslo komunikace, volitelně staničení</w:t>
      </w:r>
    </w:p>
    <w:p w:rsidR="00545D42" w:rsidRPr="0037450F" w:rsidRDefault="00545D42" w:rsidP="008B4D2F">
      <w:pPr>
        <w:numPr>
          <w:ilvl w:val="0"/>
          <w:numId w:val="35"/>
        </w:numPr>
        <w:spacing w:before="0" w:line="240" w:lineRule="auto"/>
        <w:rPr>
          <w:rFonts w:ascii="Arial" w:hAnsi="Arial" w:cs="Arial"/>
        </w:rPr>
      </w:pPr>
      <w:r w:rsidRPr="0037450F">
        <w:rPr>
          <w:rFonts w:ascii="Arial" w:hAnsi="Arial" w:cs="Arial"/>
        </w:rPr>
        <w:t>Souřadnice umístění zařízení</w:t>
      </w:r>
    </w:p>
    <w:p w:rsidR="00545D42" w:rsidRPr="0037450F" w:rsidRDefault="00545D42" w:rsidP="008B4D2F">
      <w:pPr>
        <w:numPr>
          <w:ilvl w:val="0"/>
          <w:numId w:val="35"/>
        </w:numPr>
        <w:spacing w:before="0" w:line="240" w:lineRule="auto"/>
        <w:rPr>
          <w:rFonts w:ascii="Arial" w:hAnsi="Arial" w:cs="Arial"/>
        </w:rPr>
      </w:pPr>
      <w:r w:rsidRPr="0037450F">
        <w:rPr>
          <w:rFonts w:ascii="Arial" w:hAnsi="Arial" w:cs="Arial"/>
        </w:rPr>
        <w:t>Název ulice</w:t>
      </w:r>
    </w:p>
    <w:p w:rsidR="00545D42" w:rsidRPr="004F76C3" w:rsidRDefault="00545D42" w:rsidP="008B4D2F">
      <w:pPr>
        <w:numPr>
          <w:ilvl w:val="0"/>
          <w:numId w:val="35"/>
        </w:numPr>
        <w:spacing w:before="0" w:line="240" w:lineRule="auto"/>
        <w:rPr>
          <w:rFonts w:ascii="Arial" w:hAnsi="Arial" w:cs="Arial"/>
        </w:rPr>
      </w:pPr>
      <w:r w:rsidRPr="004F76C3">
        <w:rPr>
          <w:rFonts w:ascii="Arial" w:hAnsi="Arial" w:cs="Arial"/>
        </w:rPr>
        <w:t>Jízdní pruh</w:t>
      </w:r>
    </w:p>
    <w:p w:rsidR="00545D42" w:rsidRPr="004F76C3" w:rsidRDefault="00545D42" w:rsidP="008B4D2F">
      <w:pPr>
        <w:numPr>
          <w:ilvl w:val="0"/>
          <w:numId w:val="35"/>
        </w:numPr>
        <w:spacing w:before="0" w:line="240" w:lineRule="auto"/>
        <w:rPr>
          <w:rFonts w:ascii="Arial" w:hAnsi="Arial" w:cs="Arial"/>
        </w:rPr>
      </w:pPr>
      <w:r w:rsidRPr="004F76C3">
        <w:rPr>
          <w:rFonts w:ascii="Arial" w:hAnsi="Arial" w:cs="Arial"/>
        </w:rPr>
        <w:t>Směr jízdy na jízdním pruhu</w:t>
      </w:r>
    </w:p>
    <w:p w:rsidR="00545D42" w:rsidRPr="004F76C3" w:rsidRDefault="00545D42" w:rsidP="008B4D2F">
      <w:pPr>
        <w:numPr>
          <w:ilvl w:val="0"/>
          <w:numId w:val="35"/>
        </w:numPr>
        <w:spacing w:before="0" w:line="240" w:lineRule="auto"/>
        <w:rPr>
          <w:rFonts w:ascii="Arial" w:hAnsi="Arial" w:cs="Arial"/>
        </w:rPr>
      </w:pPr>
      <w:r w:rsidRPr="004F76C3">
        <w:rPr>
          <w:rFonts w:ascii="Arial" w:hAnsi="Arial" w:cs="Arial"/>
        </w:rPr>
        <w:t>Informace o tom, jestli detektor poskytuje data agregovaná a v jakém rozsahu</w:t>
      </w:r>
    </w:p>
    <w:p w:rsidR="00545D42" w:rsidRPr="004F76C3" w:rsidRDefault="00545D42" w:rsidP="0098624D">
      <w:pPr>
        <w:numPr>
          <w:ilvl w:val="0"/>
          <w:numId w:val="35"/>
        </w:numPr>
        <w:spacing w:before="0" w:line="240" w:lineRule="auto"/>
        <w:jc w:val="both"/>
        <w:rPr>
          <w:rFonts w:ascii="Arial" w:hAnsi="Arial" w:cs="Arial"/>
        </w:rPr>
      </w:pPr>
      <w:r w:rsidRPr="004F76C3">
        <w:rPr>
          <w:rFonts w:ascii="Arial" w:hAnsi="Arial" w:cs="Arial"/>
        </w:rPr>
        <w:t xml:space="preserve">Informace o tom, v jakém intervalu detektor data poskytuje (jedenkrát za x minut nebo poskytuje on-line data) </w:t>
      </w:r>
    </w:p>
    <w:p w:rsidR="00545D42" w:rsidRPr="0037450F" w:rsidRDefault="00545D42" w:rsidP="008B4D2F">
      <w:pPr>
        <w:numPr>
          <w:ilvl w:val="0"/>
          <w:numId w:val="35"/>
        </w:numPr>
        <w:spacing w:before="0" w:line="240" w:lineRule="auto"/>
        <w:rPr>
          <w:rFonts w:ascii="Arial" w:hAnsi="Arial" w:cs="Arial"/>
        </w:rPr>
      </w:pPr>
      <w:r w:rsidRPr="0037450F">
        <w:rPr>
          <w:rFonts w:ascii="Arial" w:hAnsi="Arial" w:cs="Arial"/>
        </w:rPr>
        <w:t>Globální stav zařízení</w:t>
      </w:r>
    </w:p>
    <w:p w:rsidR="00545D42" w:rsidRPr="0037450F" w:rsidRDefault="00545D42" w:rsidP="008B4D2F">
      <w:pPr>
        <w:pStyle w:val="StylSeznamsodrkami3Vlevo2cmPedsazen063cm"/>
        <w:numPr>
          <w:ilvl w:val="0"/>
          <w:numId w:val="36"/>
        </w:numPr>
        <w:rPr>
          <w:rFonts w:ascii="Arial" w:hAnsi="Arial" w:cs="Arial"/>
          <w:sz w:val="20"/>
        </w:rPr>
      </w:pPr>
      <w:r w:rsidRPr="0037450F">
        <w:rPr>
          <w:rFonts w:ascii="Arial" w:hAnsi="Arial" w:cs="Arial"/>
          <w:sz w:val="20"/>
        </w:rPr>
        <w:t>OK</w:t>
      </w:r>
    </w:p>
    <w:p w:rsidR="00545D42" w:rsidRPr="0037450F" w:rsidRDefault="00545D42" w:rsidP="008B4D2F">
      <w:pPr>
        <w:pStyle w:val="StylSeznamsodrkami3Vlevo2cmPedsazen063cm"/>
        <w:numPr>
          <w:ilvl w:val="0"/>
          <w:numId w:val="36"/>
        </w:numPr>
        <w:rPr>
          <w:rFonts w:ascii="Arial" w:hAnsi="Arial" w:cs="Arial"/>
          <w:sz w:val="20"/>
        </w:rPr>
      </w:pPr>
      <w:r w:rsidRPr="0037450F">
        <w:rPr>
          <w:rFonts w:ascii="Arial" w:hAnsi="Arial" w:cs="Arial"/>
          <w:sz w:val="20"/>
        </w:rPr>
        <w:t>Chyba</w:t>
      </w:r>
    </w:p>
    <w:p w:rsidR="00545D42" w:rsidRPr="0037450F" w:rsidRDefault="00545D42" w:rsidP="008B4D2F">
      <w:pPr>
        <w:pStyle w:val="StylSeznamsodrkami3Vlevo2cmPedsazen063cm"/>
        <w:numPr>
          <w:ilvl w:val="0"/>
          <w:numId w:val="36"/>
        </w:numPr>
        <w:rPr>
          <w:rFonts w:ascii="Arial" w:hAnsi="Arial" w:cs="Arial"/>
          <w:sz w:val="20"/>
        </w:rPr>
      </w:pPr>
      <w:r w:rsidRPr="0037450F">
        <w:rPr>
          <w:rFonts w:ascii="Arial" w:hAnsi="Arial" w:cs="Arial"/>
          <w:sz w:val="20"/>
        </w:rPr>
        <w:t>Mimo provoz</w:t>
      </w:r>
    </w:p>
    <w:p w:rsidR="00545D42" w:rsidRPr="0037450F" w:rsidRDefault="00545D42" w:rsidP="008B4D2F">
      <w:pPr>
        <w:pStyle w:val="StylSeznamsodrkami3Vlevo2cmPedsazen063cm"/>
        <w:numPr>
          <w:ilvl w:val="0"/>
          <w:numId w:val="36"/>
        </w:numPr>
        <w:rPr>
          <w:rFonts w:ascii="Arial" w:hAnsi="Arial" w:cs="Arial"/>
          <w:sz w:val="20"/>
        </w:rPr>
      </w:pPr>
      <w:r w:rsidRPr="0037450F">
        <w:rPr>
          <w:rFonts w:ascii="Arial" w:hAnsi="Arial" w:cs="Arial"/>
          <w:sz w:val="20"/>
        </w:rPr>
        <w:lastRenderedPageBreak/>
        <w:t>Ztráta komunikace se zařízením</w:t>
      </w:r>
    </w:p>
    <w:p w:rsidR="00545D42" w:rsidRPr="0037450F" w:rsidRDefault="00545D42" w:rsidP="008B4D2F">
      <w:pPr>
        <w:numPr>
          <w:ilvl w:val="0"/>
          <w:numId w:val="35"/>
        </w:numPr>
        <w:spacing w:before="0" w:line="240" w:lineRule="auto"/>
        <w:rPr>
          <w:rFonts w:ascii="Arial" w:hAnsi="Arial" w:cs="Arial"/>
        </w:rPr>
      </w:pPr>
      <w:r w:rsidRPr="0037450F">
        <w:rPr>
          <w:rFonts w:ascii="Arial" w:hAnsi="Arial" w:cs="Arial"/>
        </w:rPr>
        <w:t>Další vlastnosti měření</w:t>
      </w:r>
    </w:p>
    <w:p w:rsidR="00545D42" w:rsidRPr="0037450F" w:rsidRDefault="00545D42" w:rsidP="0098624D">
      <w:pPr>
        <w:pStyle w:val="StylSeznamsodrkami3Vlevo2cmPedsazen063cm"/>
        <w:numPr>
          <w:ilvl w:val="0"/>
          <w:numId w:val="37"/>
        </w:numPr>
        <w:jc w:val="both"/>
        <w:rPr>
          <w:rFonts w:ascii="Arial" w:hAnsi="Arial" w:cs="Arial"/>
          <w:sz w:val="20"/>
        </w:rPr>
      </w:pPr>
      <w:r w:rsidRPr="0037450F">
        <w:rPr>
          <w:rFonts w:ascii="Arial" w:hAnsi="Arial" w:cs="Arial"/>
          <w:sz w:val="20"/>
        </w:rPr>
        <w:t>Kategorie vozidel</w:t>
      </w:r>
      <w:r w:rsidR="00855030">
        <w:rPr>
          <w:rFonts w:ascii="Arial" w:hAnsi="Arial" w:cs="Arial"/>
          <w:sz w:val="20"/>
        </w:rPr>
        <w:t xml:space="preserve"> </w:t>
      </w:r>
      <w:r w:rsidRPr="0037450F">
        <w:rPr>
          <w:rFonts w:ascii="Arial" w:hAnsi="Arial" w:cs="Arial"/>
          <w:sz w:val="20"/>
        </w:rPr>
        <w:t>(osobní, osobní s přívěsem, nákladní, nákladní s přívěsem, autobus, motocykl, dodávka, tahač s návěsem)</w:t>
      </w:r>
    </w:p>
    <w:p w:rsidR="00545D42" w:rsidRPr="0037450F" w:rsidRDefault="00545D42" w:rsidP="0098624D">
      <w:pPr>
        <w:pStyle w:val="StylSeznamsodrkami3Vlevo2cmPedsazen063cm"/>
        <w:numPr>
          <w:ilvl w:val="0"/>
          <w:numId w:val="37"/>
        </w:numPr>
        <w:jc w:val="both"/>
        <w:rPr>
          <w:rFonts w:ascii="Arial" w:hAnsi="Arial" w:cs="Arial"/>
          <w:sz w:val="20"/>
        </w:rPr>
      </w:pPr>
      <w:r w:rsidRPr="0037450F">
        <w:rPr>
          <w:rFonts w:ascii="Arial" w:hAnsi="Arial" w:cs="Arial"/>
          <w:sz w:val="20"/>
        </w:rPr>
        <w:t>Rychlost</w:t>
      </w:r>
    </w:p>
    <w:p w:rsidR="00545D42" w:rsidRPr="0037450F" w:rsidRDefault="00545D42" w:rsidP="0098624D">
      <w:pPr>
        <w:pStyle w:val="StylSeznamsodrkami3Vlevo2cmPedsazen063cm"/>
        <w:numPr>
          <w:ilvl w:val="0"/>
          <w:numId w:val="37"/>
        </w:numPr>
        <w:jc w:val="both"/>
        <w:rPr>
          <w:rFonts w:ascii="Arial" w:hAnsi="Arial" w:cs="Arial"/>
          <w:sz w:val="20"/>
        </w:rPr>
      </w:pPr>
      <w:r w:rsidRPr="0037450F">
        <w:rPr>
          <w:rFonts w:ascii="Arial" w:hAnsi="Arial" w:cs="Arial"/>
          <w:sz w:val="20"/>
        </w:rPr>
        <w:t>Obsazenost</w:t>
      </w:r>
      <w:r w:rsidR="00855030">
        <w:rPr>
          <w:rFonts w:ascii="Arial" w:hAnsi="Arial" w:cs="Arial"/>
          <w:sz w:val="20"/>
        </w:rPr>
        <w:t xml:space="preserve"> </w:t>
      </w:r>
      <w:r w:rsidRPr="0037450F">
        <w:rPr>
          <w:rFonts w:ascii="Arial" w:hAnsi="Arial" w:cs="Arial"/>
          <w:sz w:val="20"/>
        </w:rPr>
        <w:t>(procento času v intervalu jak je obsazeno detekční pásmo vozidly</w:t>
      </w:r>
    </w:p>
    <w:p w:rsidR="00545D42" w:rsidRPr="0037450F" w:rsidRDefault="00545D42" w:rsidP="0098624D">
      <w:pPr>
        <w:pStyle w:val="StylSeznamsodrkami3Vlevo2cmPedsazen063cm"/>
        <w:numPr>
          <w:ilvl w:val="0"/>
          <w:numId w:val="37"/>
        </w:numPr>
        <w:jc w:val="both"/>
        <w:rPr>
          <w:rFonts w:ascii="Arial" w:hAnsi="Arial" w:cs="Arial"/>
          <w:sz w:val="20"/>
        </w:rPr>
      </w:pPr>
      <w:r w:rsidRPr="0037450F">
        <w:rPr>
          <w:rFonts w:ascii="Arial" w:hAnsi="Arial" w:cs="Arial"/>
          <w:sz w:val="20"/>
        </w:rPr>
        <w:t xml:space="preserve">Intenzity vozidel </w:t>
      </w:r>
    </w:p>
    <w:p w:rsidR="00545D42" w:rsidRPr="0037450F" w:rsidRDefault="00545D42" w:rsidP="0098624D">
      <w:pPr>
        <w:pStyle w:val="StylSeznamsodrkami3Vlevo2cmPedsazen063cm"/>
        <w:numPr>
          <w:ilvl w:val="0"/>
          <w:numId w:val="37"/>
        </w:numPr>
        <w:jc w:val="both"/>
        <w:rPr>
          <w:rFonts w:ascii="Arial" w:hAnsi="Arial" w:cs="Arial"/>
          <w:sz w:val="20"/>
        </w:rPr>
      </w:pPr>
      <w:r w:rsidRPr="0037450F">
        <w:rPr>
          <w:rFonts w:ascii="Arial" w:hAnsi="Arial" w:cs="Arial"/>
          <w:sz w:val="20"/>
        </w:rPr>
        <w:t>Detekce stojících nebo pomalu jedoucích vozidel</w:t>
      </w:r>
    </w:p>
    <w:p w:rsidR="00545D42" w:rsidRPr="0037450F" w:rsidRDefault="00545D42" w:rsidP="00EA5BD8">
      <w:pPr>
        <w:spacing w:before="0" w:line="240" w:lineRule="auto"/>
        <w:ind w:left="1440" w:firstLine="684"/>
        <w:rPr>
          <w:rFonts w:ascii="Arial" w:hAnsi="Arial" w:cs="Arial"/>
        </w:rPr>
      </w:pPr>
      <w:r w:rsidRPr="0037450F">
        <w:rPr>
          <w:rFonts w:ascii="Arial" w:hAnsi="Arial" w:cs="Arial"/>
        </w:rPr>
        <w:t>apod.</w:t>
      </w:r>
    </w:p>
    <w:p w:rsidR="00545D42" w:rsidRPr="0037450F" w:rsidRDefault="00545D42" w:rsidP="0098624D">
      <w:pPr>
        <w:jc w:val="both"/>
        <w:rPr>
          <w:rFonts w:ascii="Arial" w:hAnsi="Arial" w:cs="Arial"/>
        </w:rPr>
      </w:pPr>
      <w:r w:rsidRPr="0037450F">
        <w:rPr>
          <w:rFonts w:ascii="Arial" w:hAnsi="Arial" w:cs="Arial"/>
        </w:rPr>
        <w:t>Se  systémem DC Ostrava komunikuje detektor prostřednictvím tzv. ústředny nebo prostřednictvím komunikační skupiny. K těmto pak bude přiřazena komunikační služba.</w:t>
      </w:r>
    </w:p>
    <w:p w:rsidR="00545D42" w:rsidRPr="0037450F" w:rsidRDefault="00545D42" w:rsidP="004F76C3">
      <w:pPr>
        <w:pStyle w:val="NormlnTun"/>
        <w:rPr>
          <w:rFonts w:cs="Arial"/>
        </w:rPr>
      </w:pPr>
      <w:r w:rsidRPr="0037450F">
        <w:rPr>
          <w:rFonts w:cs="Arial"/>
        </w:rPr>
        <w:t>ZPI (PIT a PDZ)-Výhled</w:t>
      </w:r>
    </w:p>
    <w:p w:rsidR="00545D42" w:rsidRPr="0037450F" w:rsidRDefault="00545D42" w:rsidP="00EC11A9">
      <w:pPr>
        <w:rPr>
          <w:rFonts w:ascii="Arial" w:hAnsi="Arial" w:cs="Arial"/>
        </w:rPr>
      </w:pPr>
      <w:r w:rsidRPr="0037450F">
        <w:rPr>
          <w:rFonts w:ascii="Arial" w:hAnsi="Arial" w:cs="Arial"/>
        </w:rPr>
        <w:t>V systému DC Ostrava j</w:t>
      </w:r>
      <w:r w:rsidR="000D2E68">
        <w:rPr>
          <w:rFonts w:ascii="Arial" w:hAnsi="Arial" w:cs="Arial"/>
        </w:rPr>
        <w:t>e</w:t>
      </w:r>
      <w:r w:rsidRPr="0037450F">
        <w:rPr>
          <w:rFonts w:ascii="Arial" w:hAnsi="Arial" w:cs="Arial"/>
        </w:rPr>
        <w:t xml:space="preserve"> </w:t>
      </w:r>
      <w:r w:rsidR="000D2E68">
        <w:rPr>
          <w:rFonts w:ascii="Arial" w:hAnsi="Arial" w:cs="Arial"/>
        </w:rPr>
        <w:t xml:space="preserve">v budoucnu </w:t>
      </w:r>
      <w:r w:rsidRPr="0037450F">
        <w:rPr>
          <w:rFonts w:ascii="Arial" w:hAnsi="Arial" w:cs="Arial"/>
        </w:rPr>
        <w:t>předpokládán</w:t>
      </w:r>
      <w:r w:rsidR="000D2E68">
        <w:rPr>
          <w:rFonts w:ascii="Arial" w:hAnsi="Arial" w:cs="Arial"/>
        </w:rPr>
        <w:t>o</w:t>
      </w:r>
      <w:r w:rsidRPr="0037450F">
        <w:rPr>
          <w:rFonts w:ascii="Arial" w:hAnsi="Arial" w:cs="Arial"/>
        </w:rPr>
        <w:t xml:space="preserve"> </w:t>
      </w:r>
      <w:proofErr w:type="spellStart"/>
      <w:r w:rsidR="000D2E68">
        <w:rPr>
          <w:rFonts w:ascii="Arial" w:hAnsi="Arial" w:cs="Arial"/>
        </w:rPr>
        <w:t>zaintegrování</w:t>
      </w:r>
      <w:proofErr w:type="spellEnd"/>
      <w:r w:rsidR="000D2E68">
        <w:rPr>
          <w:rFonts w:ascii="Arial" w:hAnsi="Arial" w:cs="Arial"/>
        </w:rPr>
        <w:t xml:space="preserve"> </w:t>
      </w:r>
      <w:r w:rsidRPr="0037450F">
        <w:rPr>
          <w:rFonts w:ascii="Arial" w:hAnsi="Arial" w:cs="Arial"/>
        </w:rPr>
        <w:t>dv</w:t>
      </w:r>
      <w:r w:rsidR="000D2E68">
        <w:rPr>
          <w:rFonts w:ascii="Arial" w:hAnsi="Arial" w:cs="Arial"/>
        </w:rPr>
        <w:t>ou</w:t>
      </w:r>
      <w:r w:rsidRPr="0037450F">
        <w:rPr>
          <w:rFonts w:ascii="Arial" w:hAnsi="Arial" w:cs="Arial"/>
        </w:rPr>
        <w:t xml:space="preserve"> druh</w:t>
      </w:r>
      <w:r w:rsidR="000D2E68">
        <w:rPr>
          <w:rFonts w:ascii="Arial" w:hAnsi="Arial" w:cs="Arial"/>
        </w:rPr>
        <w:t>ů</w:t>
      </w:r>
      <w:r w:rsidRPr="0037450F">
        <w:rPr>
          <w:rFonts w:ascii="Arial" w:hAnsi="Arial" w:cs="Arial"/>
        </w:rPr>
        <w:t xml:space="preserve"> zařízení pro provozní informace (dále ZPI)</w:t>
      </w:r>
      <w:r w:rsidR="008A3A20">
        <w:rPr>
          <w:rFonts w:ascii="Arial" w:hAnsi="Arial" w:cs="Arial"/>
        </w:rPr>
        <w:t>; plnění dodavatele musí být poskytnuto tak, aby systém byl na budoucí integraci připraven</w:t>
      </w:r>
      <w:r w:rsidRPr="0037450F">
        <w:rPr>
          <w:rFonts w:ascii="Arial" w:hAnsi="Arial" w:cs="Arial"/>
        </w:rPr>
        <w:t>:</w:t>
      </w:r>
    </w:p>
    <w:p w:rsidR="00545D42" w:rsidRPr="0037450F" w:rsidRDefault="00545D42" w:rsidP="008B4D2F">
      <w:pPr>
        <w:numPr>
          <w:ilvl w:val="0"/>
          <w:numId w:val="38"/>
        </w:numPr>
        <w:spacing w:before="0" w:line="240" w:lineRule="auto"/>
        <w:rPr>
          <w:rFonts w:ascii="Arial" w:hAnsi="Arial" w:cs="Arial"/>
        </w:rPr>
      </w:pPr>
      <w:r w:rsidRPr="0037450F">
        <w:rPr>
          <w:rFonts w:ascii="Arial" w:hAnsi="Arial" w:cs="Arial"/>
        </w:rPr>
        <w:t>Proměnné informační tabule (PIT)</w:t>
      </w:r>
    </w:p>
    <w:p w:rsidR="00545D42" w:rsidRPr="0037450F" w:rsidRDefault="00545D42" w:rsidP="008B4D2F">
      <w:pPr>
        <w:numPr>
          <w:ilvl w:val="0"/>
          <w:numId w:val="38"/>
        </w:numPr>
        <w:spacing w:before="0" w:line="240" w:lineRule="auto"/>
        <w:rPr>
          <w:rFonts w:ascii="Arial" w:hAnsi="Arial" w:cs="Arial"/>
        </w:rPr>
      </w:pPr>
      <w:r w:rsidRPr="0037450F">
        <w:rPr>
          <w:rFonts w:ascii="Arial" w:hAnsi="Arial" w:cs="Arial"/>
        </w:rPr>
        <w:t>Proměnné dopravní značení (PDZ)</w:t>
      </w:r>
    </w:p>
    <w:p w:rsidR="00545D42" w:rsidRPr="0037450F" w:rsidRDefault="00545D42" w:rsidP="00EC11A9">
      <w:pPr>
        <w:rPr>
          <w:rFonts w:ascii="Arial" w:hAnsi="Arial" w:cs="Arial"/>
        </w:rPr>
      </w:pPr>
      <w:r w:rsidRPr="0037450F">
        <w:rPr>
          <w:rFonts w:ascii="Arial" w:hAnsi="Arial" w:cs="Arial"/>
        </w:rPr>
        <w:t>Zařízení PIT a PDZ mohou být na portály seskupována a ovládána společně.</w:t>
      </w:r>
    </w:p>
    <w:p w:rsidR="00545D42" w:rsidRPr="0037450F" w:rsidRDefault="00545D42" w:rsidP="00EC11A9">
      <w:pPr>
        <w:rPr>
          <w:rFonts w:ascii="Arial" w:hAnsi="Arial" w:cs="Arial"/>
        </w:rPr>
      </w:pPr>
      <w:r w:rsidRPr="0037450F">
        <w:rPr>
          <w:rFonts w:ascii="Arial" w:hAnsi="Arial" w:cs="Arial"/>
        </w:rPr>
        <w:t>U ZPI budou v systému DC Ostrava evidovány tyto parametry:</w:t>
      </w:r>
    </w:p>
    <w:p w:rsidR="00545D42" w:rsidRPr="0037450F" w:rsidRDefault="00545D42" w:rsidP="008B4D2F">
      <w:pPr>
        <w:numPr>
          <w:ilvl w:val="0"/>
          <w:numId w:val="39"/>
        </w:numPr>
        <w:spacing w:before="0" w:line="240" w:lineRule="auto"/>
        <w:rPr>
          <w:rFonts w:ascii="Arial" w:hAnsi="Arial" w:cs="Arial"/>
        </w:rPr>
      </w:pPr>
      <w:r w:rsidRPr="0037450F">
        <w:rPr>
          <w:rFonts w:ascii="Arial" w:hAnsi="Arial" w:cs="Arial"/>
        </w:rPr>
        <w:t>Číslo komunikace, volitelně staničení</w:t>
      </w:r>
    </w:p>
    <w:p w:rsidR="00545D42" w:rsidRPr="0037450F" w:rsidRDefault="00545D42" w:rsidP="008B4D2F">
      <w:pPr>
        <w:numPr>
          <w:ilvl w:val="0"/>
          <w:numId w:val="39"/>
        </w:numPr>
        <w:spacing w:before="0" w:line="240" w:lineRule="auto"/>
        <w:rPr>
          <w:rFonts w:ascii="Arial" w:hAnsi="Arial" w:cs="Arial"/>
        </w:rPr>
      </w:pPr>
      <w:r w:rsidRPr="0037450F">
        <w:rPr>
          <w:rFonts w:ascii="Arial" w:hAnsi="Arial" w:cs="Arial"/>
        </w:rPr>
        <w:t>Souřadnice umístění zařízení</w:t>
      </w:r>
    </w:p>
    <w:p w:rsidR="00545D42" w:rsidRPr="0037450F" w:rsidRDefault="00545D42" w:rsidP="008B4D2F">
      <w:pPr>
        <w:numPr>
          <w:ilvl w:val="0"/>
          <w:numId w:val="39"/>
        </w:numPr>
        <w:spacing w:before="0" w:line="240" w:lineRule="auto"/>
        <w:rPr>
          <w:rFonts w:ascii="Arial" w:hAnsi="Arial" w:cs="Arial"/>
        </w:rPr>
      </w:pPr>
      <w:r w:rsidRPr="0037450F">
        <w:rPr>
          <w:rFonts w:ascii="Arial" w:hAnsi="Arial" w:cs="Arial"/>
        </w:rPr>
        <w:t>Název ulice</w:t>
      </w:r>
    </w:p>
    <w:p w:rsidR="00545D42" w:rsidRPr="0037450F" w:rsidRDefault="00545D42" w:rsidP="008B4D2F">
      <w:pPr>
        <w:numPr>
          <w:ilvl w:val="0"/>
          <w:numId w:val="39"/>
        </w:numPr>
        <w:spacing w:before="0" w:line="240" w:lineRule="auto"/>
        <w:rPr>
          <w:rFonts w:ascii="Arial" w:hAnsi="Arial" w:cs="Arial"/>
        </w:rPr>
      </w:pPr>
      <w:r w:rsidRPr="0037450F">
        <w:rPr>
          <w:rFonts w:ascii="Arial" w:hAnsi="Arial" w:cs="Arial"/>
        </w:rPr>
        <w:t>Název komunikační služby</w:t>
      </w:r>
    </w:p>
    <w:p w:rsidR="00545D42" w:rsidRPr="0037450F" w:rsidRDefault="00545D42" w:rsidP="008B4D2F">
      <w:pPr>
        <w:numPr>
          <w:ilvl w:val="0"/>
          <w:numId w:val="39"/>
        </w:numPr>
        <w:spacing w:before="0" w:line="240" w:lineRule="auto"/>
        <w:rPr>
          <w:rFonts w:ascii="Arial" w:hAnsi="Arial" w:cs="Arial"/>
        </w:rPr>
      </w:pPr>
      <w:r w:rsidRPr="0037450F">
        <w:rPr>
          <w:rFonts w:ascii="Arial" w:hAnsi="Arial" w:cs="Arial"/>
        </w:rPr>
        <w:t>Kódování písmen a znaků pro komunikaci se zařízením</w:t>
      </w:r>
    </w:p>
    <w:p w:rsidR="00545D42" w:rsidRPr="0037450F" w:rsidRDefault="00545D42" w:rsidP="008B4D2F">
      <w:pPr>
        <w:numPr>
          <w:ilvl w:val="0"/>
          <w:numId w:val="39"/>
        </w:numPr>
        <w:spacing w:before="0" w:line="240" w:lineRule="auto"/>
        <w:rPr>
          <w:rFonts w:ascii="Arial" w:hAnsi="Arial" w:cs="Arial"/>
        </w:rPr>
      </w:pPr>
      <w:r w:rsidRPr="0037450F">
        <w:rPr>
          <w:rFonts w:ascii="Arial" w:hAnsi="Arial" w:cs="Arial"/>
        </w:rPr>
        <w:t>apod.</w:t>
      </w:r>
    </w:p>
    <w:p w:rsidR="00545D42" w:rsidRPr="0037450F" w:rsidRDefault="00545D42" w:rsidP="00EC11A9">
      <w:pPr>
        <w:rPr>
          <w:rFonts w:ascii="Arial" w:hAnsi="Arial" w:cs="Arial"/>
        </w:rPr>
      </w:pPr>
      <w:r w:rsidRPr="0037450F">
        <w:rPr>
          <w:rFonts w:ascii="Arial" w:hAnsi="Arial" w:cs="Arial"/>
        </w:rPr>
        <w:t xml:space="preserve">U </w:t>
      </w:r>
      <w:proofErr w:type="gramStart"/>
      <w:r w:rsidRPr="0037450F">
        <w:rPr>
          <w:rFonts w:ascii="Arial" w:hAnsi="Arial" w:cs="Arial"/>
        </w:rPr>
        <w:t>PIT</w:t>
      </w:r>
      <w:proofErr w:type="gramEnd"/>
      <w:r w:rsidRPr="0037450F">
        <w:rPr>
          <w:rFonts w:ascii="Arial" w:hAnsi="Arial" w:cs="Arial"/>
        </w:rPr>
        <w:t xml:space="preserve"> budou v systému DC Ostrava evidovány tyto parametry:</w:t>
      </w:r>
    </w:p>
    <w:p w:rsidR="00545D42" w:rsidRPr="0037450F" w:rsidRDefault="00545D42" w:rsidP="008B4D2F">
      <w:pPr>
        <w:numPr>
          <w:ilvl w:val="0"/>
          <w:numId w:val="40"/>
        </w:numPr>
        <w:spacing w:before="0" w:line="240" w:lineRule="auto"/>
        <w:rPr>
          <w:rFonts w:ascii="Arial" w:hAnsi="Arial" w:cs="Arial"/>
        </w:rPr>
      </w:pPr>
      <w:r w:rsidRPr="0037450F">
        <w:rPr>
          <w:rFonts w:ascii="Arial" w:hAnsi="Arial" w:cs="Arial"/>
        </w:rPr>
        <w:t>Počet zobrazovaných řádků</w:t>
      </w:r>
    </w:p>
    <w:p w:rsidR="00545D42" w:rsidRPr="0037450F" w:rsidRDefault="00545D42" w:rsidP="008B4D2F">
      <w:pPr>
        <w:numPr>
          <w:ilvl w:val="0"/>
          <w:numId w:val="40"/>
        </w:numPr>
        <w:spacing w:before="0" w:line="240" w:lineRule="auto"/>
        <w:rPr>
          <w:rFonts w:ascii="Arial" w:hAnsi="Arial" w:cs="Arial"/>
        </w:rPr>
      </w:pPr>
      <w:r w:rsidRPr="0037450F">
        <w:rPr>
          <w:rFonts w:ascii="Arial" w:hAnsi="Arial" w:cs="Arial"/>
        </w:rPr>
        <w:t>Počet znaků na řádek</w:t>
      </w:r>
    </w:p>
    <w:p w:rsidR="00545D42" w:rsidRPr="0037450F" w:rsidRDefault="00545D42" w:rsidP="00EC11A9">
      <w:pPr>
        <w:rPr>
          <w:rFonts w:ascii="Arial" w:hAnsi="Arial" w:cs="Arial"/>
        </w:rPr>
      </w:pPr>
      <w:r w:rsidRPr="0037450F">
        <w:rPr>
          <w:rFonts w:ascii="Arial" w:hAnsi="Arial" w:cs="Arial"/>
        </w:rPr>
        <w:t>U PDZ budou v systému DC Ostrava evidovány tyto parametry:</w:t>
      </w:r>
    </w:p>
    <w:p w:rsidR="00545D42" w:rsidRPr="0037450F" w:rsidRDefault="00545D42" w:rsidP="008B4D2F">
      <w:pPr>
        <w:numPr>
          <w:ilvl w:val="0"/>
          <w:numId w:val="41"/>
        </w:numPr>
        <w:spacing w:before="0" w:line="240" w:lineRule="auto"/>
        <w:rPr>
          <w:rFonts w:ascii="Arial" w:hAnsi="Arial" w:cs="Arial"/>
        </w:rPr>
      </w:pPr>
      <w:r w:rsidRPr="0037450F">
        <w:rPr>
          <w:rFonts w:ascii="Arial" w:hAnsi="Arial" w:cs="Arial"/>
        </w:rPr>
        <w:t>Typ zařízení (LED, hranolové PDZ, LCD)</w:t>
      </w:r>
    </w:p>
    <w:p w:rsidR="00545D42" w:rsidRPr="0037450F" w:rsidRDefault="00545D42" w:rsidP="008B4D2F">
      <w:pPr>
        <w:numPr>
          <w:ilvl w:val="0"/>
          <w:numId w:val="41"/>
        </w:numPr>
        <w:spacing w:before="0" w:line="240" w:lineRule="auto"/>
        <w:rPr>
          <w:rFonts w:ascii="Arial" w:hAnsi="Arial" w:cs="Arial"/>
        </w:rPr>
      </w:pPr>
      <w:r w:rsidRPr="0037450F">
        <w:rPr>
          <w:rFonts w:ascii="Arial" w:hAnsi="Arial" w:cs="Arial"/>
        </w:rPr>
        <w:t>Možnost zobrazení doplňkového znaku</w:t>
      </w:r>
    </w:p>
    <w:p w:rsidR="00545D42" w:rsidRPr="0037450F" w:rsidRDefault="00545D42" w:rsidP="008B4D2F">
      <w:pPr>
        <w:numPr>
          <w:ilvl w:val="0"/>
          <w:numId w:val="41"/>
        </w:numPr>
        <w:spacing w:before="0" w:line="240" w:lineRule="auto"/>
        <w:rPr>
          <w:rFonts w:ascii="Arial" w:hAnsi="Arial" w:cs="Arial"/>
        </w:rPr>
      </w:pPr>
      <w:r w:rsidRPr="0037450F">
        <w:rPr>
          <w:rFonts w:ascii="Arial" w:hAnsi="Arial" w:cs="Arial"/>
        </w:rPr>
        <w:lastRenderedPageBreak/>
        <w:t>Seznam hlavních znaků</w:t>
      </w:r>
    </w:p>
    <w:p w:rsidR="00545D42" w:rsidRPr="0037450F" w:rsidRDefault="00545D42" w:rsidP="008B4D2F">
      <w:pPr>
        <w:numPr>
          <w:ilvl w:val="0"/>
          <w:numId w:val="41"/>
        </w:numPr>
        <w:spacing w:before="0" w:line="240" w:lineRule="auto"/>
        <w:rPr>
          <w:rFonts w:ascii="Arial" w:hAnsi="Arial" w:cs="Arial"/>
        </w:rPr>
      </w:pPr>
      <w:r w:rsidRPr="0037450F">
        <w:rPr>
          <w:rFonts w:ascii="Arial" w:hAnsi="Arial" w:cs="Arial"/>
        </w:rPr>
        <w:t>Seznam doplňkových znaků</w:t>
      </w:r>
    </w:p>
    <w:p w:rsidR="00545D42" w:rsidRPr="0037450F" w:rsidRDefault="00545D42" w:rsidP="004F76C3">
      <w:pPr>
        <w:pStyle w:val="NormlnTun"/>
        <w:rPr>
          <w:rFonts w:cs="Arial"/>
        </w:rPr>
      </w:pPr>
      <w:proofErr w:type="spellStart"/>
      <w:r w:rsidRPr="0037450F">
        <w:rPr>
          <w:rFonts w:cs="Arial"/>
        </w:rPr>
        <w:t>Meteostanice</w:t>
      </w:r>
      <w:proofErr w:type="spellEnd"/>
    </w:p>
    <w:p w:rsidR="00545D42" w:rsidRPr="0037450F" w:rsidRDefault="00545D42" w:rsidP="00EC11A9">
      <w:pPr>
        <w:rPr>
          <w:rFonts w:ascii="Arial" w:hAnsi="Arial" w:cs="Arial"/>
        </w:rPr>
      </w:pPr>
      <w:r w:rsidRPr="0037450F">
        <w:rPr>
          <w:rFonts w:ascii="Arial" w:hAnsi="Arial" w:cs="Arial"/>
        </w:rPr>
        <w:t>U </w:t>
      </w:r>
      <w:proofErr w:type="spellStart"/>
      <w:r w:rsidRPr="0037450F">
        <w:rPr>
          <w:rFonts w:ascii="Arial" w:hAnsi="Arial" w:cs="Arial"/>
        </w:rPr>
        <w:t>meteostanic</w:t>
      </w:r>
      <w:proofErr w:type="spellEnd"/>
      <w:r w:rsidR="00431EB4">
        <w:rPr>
          <w:rFonts w:ascii="Arial" w:hAnsi="Arial" w:cs="Arial"/>
        </w:rPr>
        <w:t xml:space="preserve"> </w:t>
      </w:r>
      <w:r w:rsidRPr="0037450F">
        <w:rPr>
          <w:rFonts w:ascii="Arial" w:hAnsi="Arial" w:cs="Arial"/>
        </w:rPr>
        <w:t>budou v systému DC Ostrava evidovány tyto parametry:</w:t>
      </w:r>
    </w:p>
    <w:p w:rsidR="00545D42" w:rsidRPr="0037450F" w:rsidRDefault="00545D42" w:rsidP="008B4D2F">
      <w:pPr>
        <w:numPr>
          <w:ilvl w:val="0"/>
          <w:numId w:val="42"/>
        </w:numPr>
        <w:spacing w:before="0" w:line="240" w:lineRule="auto"/>
        <w:rPr>
          <w:rFonts w:ascii="Arial" w:hAnsi="Arial" w:cs="Arial"/>
        </w:rPr>
      </w:pPr>
      <w:r w:rsidRPr="0037450F">
        <w:rPr>
          <w:rFonts w:ascii="Arial" w:hAnsi="Arial" w:cs="Arial"/>
        </w:rPr>
        <w:t>Číslo komunikace, volitelně staničení</w:t>
      </w:r>
    </w:p>
    <w:p w:rsidR="00545D42" w:rsidRPr="0037450F" w:rsidRDefault="00545D42" w:rsidP="008B4D2F">
      <w:pPr>
        <w:numPr>
          <w:ilvl w:val="0"/>
          <w:numId w:val="42"/>
        </w:numPr>
        <w:spacing w:before="0" w:line="240" w:lineRule="auto"/>
        <w:rPr>
          <w:rFonts w:ascii="Arial" w:hAnsi="Arial" w:cs="Arial"/>
        </w:rPr>
      </w:pPr>
      <w:r w:rsidRPr="0037450F">
        <w:rPr>
          <w:rFonts w:ascii="Arial" w:hAnsi="Arial" w:cs="Arial"/>
        </w:rPr>
        <w:t>Souřadnice umístění zařízení</w:t>
      </w:r>
    </w:p>
    <w:p w:rsidR="00545D42" w:rsidRPr="0037450F" w:rsidRDefault="00545D42" w:rsidP="008B4D2F">
      <w:pPr>
        <w:numPr>
          <w:ilvl w:val="0"/>
          <w:numId w:val="42"/>
        </w:numPr>
        <w:spacing w:before="0" w:line="240" w:lineRule="auto"/>
        <w:rPr>
          <w:rFonts w:ascii="Arial" w:hAnsi="Arial" w:cs="Arial"/>
        </w:rPr>
      </w:pPr>
      <w:r w:rsidRPr="0037450F">
        <w:rPr>
          <w:rFonts w:ascii="Arial" w:hAnsi="Arial" w:cs="Arial"/>
        </w:rPr>
        <w:t>Název ulice</w:t>
      </w:r>
    </w:p>
    <w:p w:rsidR="00545D42" w:rsidRPr="0037450F" w:rsidRDefault="00545D42" w:rsidP="008B4D2F">
      <w:pPr>
        <w:numPr>
          <w:ilvl w:val="0"/>
          <w:numId w:val="42"/>
        </w:numPr>
        <w:spacing w:before="0" w:line="240" w:lineRule="auto"/>
        <w:rPr>
          <w:rFonts w:ascii="Arial" w:hAnsi="Arial" w:cs="Arial"/>
        </w:rPr>
      </w:pPr>
      <w:r w:rsidRPr="0037450F">
        <w:rPr>
          <w:rFonts w:ascii="Arial" w:hAnsi="Arial" w:cs="Arial"/>
        </w:rPr>
        <w:t>Název komunikační služby</w:t>
      </w:r>
    </w:p>
    <w:p w:rsidR="00545D42" w:rsidRPr="0037450F" w:rsidRDefault="00545D42" w:rsidP="008B4D2F">
      <w:pPr>
        <w:numPr>
          <w:ilvl w:val="0"/>
          <w:numId w:val="42"/>
        </w:numPr>
        <w:spacing w:before="0" w:line="240" w:lineRule="auto"/>
        <w:rPr>
          <w:rFonts w:ascii="Arial" w:hAnsi="Arial" w:cs="Arial"/>
        </w:rPr>
      </w:pPr>
      <w:r w:rsidRPr="0037450F">
        <w:rPr>
          <w:rFonts w:ascii="Arial" w:hAnsi="Arial" w:cs="Arial"/>
        </w:rPr>
        <w:t>Globální stav zařízení</w:t>
      </w:r>
    </w:p>
    <w:p w:rsidR="00545D42" w:rsidRPr="0037450F" w:rsidRDefault="00545D42" w:rsidP="008B4D2F">
      <w:pPr>
        <w:pStyle w:val="StylSeznamsodrkami3Vlevo2cmPedsazen063cm"/>
        <w:numPr>
          <w:ilvl w:val="0"/>
          <w:numId w:val="43"/>
        </w:numPr>
        <w:rPr>
          <w:rFonts w:ascii="Arial" w:hAnsi="Arial" w:cs="Arial"/>
          <w:sz w:val="20"/>
        </w:rPr>
      </w:pPr>
      <w:r w:rsidRPr="0037450F">
        <w:rPr>
          <w:rFonts w:ascii="Arial" w:hAnsi="Arial" w:cs="Arial"/>
          <w:sz w:val="20"/>
        </w:rPr>
        <w:t>OK</w:t>
      </w:r>
    </w:p>
    <w:p w:rsidR="00545D42" w:rsidRPr="0037450F" w:rsidRDefault="00545D42" w:rsidP="008B4D2F">
      <w:pPr>
        <w:pStyle w:val="StylSeznamsodrkami3Vlevo2cmPedsazen063cm"/>
        <w:numPr>
          <w:ilvl w:val="0"/>
          <w:numId w:val="43"/>
        </w:numPr>
        <w:rPr>
          <w:rFonts w:ascii="Arial" w:hAnsi="Arial" w:cs="Arial"/>
          <w:sz w:val="20"/>
        </w:rPr>
      </w:pPr>
      <w:r w:rsidRPr="0037450F">
        <w:rPr>
          <w:rFonts w:ascii="Arial" w:hAnsi="Arial" w:cs="Arial"/>
          <w:sz w:val="20"/>
        </w:rPr>
        <w:t>Mimo provoz</w:t>
      </w:r>
    </w:p>
    <w:p w:rsidR="00545D42" w:rsidRPr="0037450F" w:rsidRDefault="00545D42" w:rsidP="008B4D2F">
      <w:pPr>
        <w:pStyle w:val="StylSeznamsodrkami3Vlevo2cmPedsazen063cm"/>
        <w:numPr>
          <w:ilvl w:val="0"/>
          <w:numId w:val="43"/>
        </w:numPr>
        <w:rPr>
          <w:rFonts w:ascii="Arial" w:hAnsi="Arial" w:cs="Arial"/>
          <w:sz w:val="20"/>
        </w:rPr>
      </w:pPr>
      <w:r w:rsidRPr="0037450F">
        <w:rPr>
          <w:rFonts w:ascii="Arial" w:hAnsi="Arial" w:cs="Arial"/>
          <w:sz w:val="20"/>
        </w:rPr>
        <w:t>Ztráta komunikace se zařízením</w:t>
      </w:r>
    </w:p>
    <w:p w:rsidR="00545D42" w:rsidRPr="0037450F" w:rsidRDefault="00545D42" w:rsidP="008B4D2F">
      <w:pPr>
        <w:numPr>
          <w:ilvl w:val="0"/>
          <w:numId w:val="42"/>
        </w:numPr>
        <w:spacing w:before="0" w:line="240" w:lineRule="auto"/>
        <w:rPr>
          <w:rFonts w:ascii="Arial" w:hAnsi="Arial" w:cs="Arial"/>
        </w:rPr>
      </w:pPr>
      <w:r w:rsidRPr="0037450F">
        <w:rPr>
          <w:rFonts w:ascii="Arial" w:hAnsi="Arial" w:cs="Arial"/>
        </w:rPr>
        <w:t>Seznam měřených parametrů</w:t>
      </w:r>
    </w:p>
    <w:p w:rsidR="00545D42" w:rsidRPr="0037450F" w:rsidRDefault="00545D42" w:rsidP="008B4D2F">
      <w:pPr>
        <w:pStyle w:val="StylSeznamsodrkami3Vlevo2cmPedsazen063cm"/>
        <w:numPr>
          <w:ilvl w:val="0"/>
          <w:numId w:val="44"/>
        </w:numPr>
        <w:rPr>
          <w:rFonts w:ascii="Arial" w:hAnsi="Arial" w:cs="Arial"/>
          <w:sz w:val="20"/>
        </w:rPr>
      </w:pPr>
      <w:r w:rsidRPr="0037450F">
        <w:rPr>
          <w:rFonts w:ascii="Arial" w:hAnsi="Arial" w:cs="Arial"/>
          <w:sz w:val="20"/>
        </w:rPr>
        <w:t>Stav vozovky</w:t>
      </w:r>
    </w:p>
    <w:p w:rsidR="00545D42" w:rsidRPr="0037450F" w:rsidRDefault="00545D42" w:rsidP="008B4D2F">
      <w:pPr>
        <w:pStyle w:val="StylSeznamsodrkami3Vlevo2cmPedsazen063cm"/>
        <w:numPr>
          <w:ilvl w:val="0"/>
          <w:numId w:val="44"/>
        </w:numPr>
        <w:rPr>
          <w:rFonts w:ascii="Arial" w:hAnsi="Arial" w:cs="Arial"/>
          <w:sz w:val="20"/>
        </w:rPr>
      </w:pPr>
      <w:r w:rsidRPr="0037450F">
        <w:rPr>
          <w:rFonts w:ascii="Arial" w:hAnsi="Arial" w:cs="Arial"/>
          <w:sz w:val="20"/>
        </w:rPr>
        <w:t>Viditelnost</w:t>
      </w:r>
    </w:p>
    <w:p w:rsidR="00545D42" w:rsidRPr="0037450F" w:rsidRDefault="00545D42" w:rsidP="008B4D2F">
      <w:pPr>
        <w:pStyle w:val="StylSeznamsodrkami3Vlevo2cmPedsazen063cm"/>
        <w:numPr>
          <w:ilvl w:val="0"/>
          <w:numId w:val="44"/>
        </w:numPr>
        <w:rPr>
          <w:rFonts w:ascii="Arial" w:hAnsi="Arial" w:cs="Arial"/>
          <w:sz w:val="20"/>
        </w:rPr>
      </w:pPr>
      <w:r w:rsidRPr="0037450F">
        <w:rPr>
          <w:rFonts w:ascii="Arial" w:hAnsi="Arial" w:cs="Arial"/>
          <w:sz w:val="20"/>
        </w:rPr>
        <w:t>Srážky</w:t>
      </w:r>
    </w:p>
    <w:p w:rsidR="00545D42" w:rsidRPr="0037450F" w:rsidRDefault="00545D42" w:rsidP="008B4D2F">
      <w:pPr>
        <w:pStyle w:val="StylSeznamsodrkami3Vlevo2cmPedsazen063cm"/>
        <w:numPr>
          <w:ilvl w:val="0"/>
          <w:numId w:val="44"/>
        </w:numPr>
        <w:rPr>
          <w:rFonts w:ascii="Arial" w:hAnsi="Arial" w:cs="Arial"/>
          <w:sz w:val="20"/>
        </w:rPr>
      </w:pPr>
      <w:r w:rsidRPr="0037450F">
        <w:rPr>
          <w:rFonts w:ascii="Arial" w:hAnsi="Arial" w:cs="Arial"/>
          <w:sz w:val="20"/>
        </w:rPr>
        <w:t>Teplota</w:t>
      </w:r>
    </w:p>
    <w:p w:rsidR="00545D42" w:rsidRPr="0037450F" w:rsidRDefault="00545D42" w:rsidP="002B25D4">
      <w:pPr>
        <w:spacing w:before="0" w:line="240" w:lineRule="auto"/>
        <w:ind w:left="1440"/>
        <w:rPr>
          <w:rFonts w:ascii="Arial" w:hAnsi="Arial" w:cs="Arial"/>
        </w:rPr>
      </w:pPr>
      <w:r w:rsidRPr="0037450F">
        <w:rPr>
          <w:rFonts w:ascii="Arial" w:hAnsi="Arial" w:cs="Arial"/>
        </w:rPr>
        <w:t>apod.</w:t>
      </w:r>
    </w:p>
    <w:p w:rsidR="00545D42" w:rsidRPr="009506A5" w:rsidRDefault="00545D42" w:rsidP="004F76C3">
      <w:pPr>
        <w:pStyle w:val="NormlnTun"/>
      </w:pPr>
      <w:r w:rsidRPr="009506A5">
        <w:t>Kamery</w:t>
      </w:r>
    </w:p>
    <w:p w:rsidR="00545D42" w:rsidRPr="002B25D4" w:rsidRDefault="00545D42" w:rsidP="00EC11A9">
      <w:pPr>
        <w:rPr>
          <w:rFonts w:ascii="Arial" w:hAnsi="Arial" w:cs="Arial"/>
        </w:rPr>
      </w:pPr>
      <w:r w:rsidRPr="002B25D4">
        <w:rPr>
          <w:rFonts w:ascii="Arial" w:hAnsi="Arial" w:cs="Arial"/>
        </w:rPr>
        <w:t xml:space="preserve">U kamer budou v systému </w:t>
      </w:r>
      <w:r>
        <w:rPr>
          <w:rFonts w:ascii="Arial" w:hAnsi="Arial" w:cs="Arial"/>
        </w:rPr>
        <w:t>DC</w:t>
      </w:r>
      <w:r w:rsidRPr="002B25D4">
        <w:rPr>
          <w:rFonts w:ascii="Arial" w:hAnsi="Arial" w:cs="Arial"/>
        </w:rPr>
        <w:t xml:space="preserve"> Ostrava evidovány tyto parametry:</w:t>
      </w:r>
    </w:p>
    <w:p w:rsidR="00545D42" w:rsidRPr="002B25D4" w:rsidRDefault="00545D42" w:rsidP="008B4D2F">
      <w:pPr>
        <w:numPr>
          <w:ilvl w:val="0"/>
          <w:numId w:val="45"/>
        </w:numPr>
        <w:spacing w:before="0" w:line="240" w:lineRule="auto"/>
        <w:rPr>
          <w:rFonts w:ascii="Arial" w:hAnsi="Arial" w:cs="Arial"/>
        </w:rPr>
      </w:pPr>
      <w:r w:rsidRPr="002B25D4">
        <w:rPr>
          <w:rFonts w:ascii="Arial" w:hAnsi="Arial" w:cs="Arial"/>
        </w:rPr>
        <w:t>Číslo komunikace, volitelně staničení</w:t>
      </w:r>
    </w:p>
    <w:p w:rsidR="00545D42" w:rsidRPr="0037450F" w:rsidRDefault="00545D42" w:rsidP="008B4D2F">
      <w:pPr>
        <w:numPr>
          <w:ilvl w:val="0"/>
          <w:numId w:val="45"/>
        </w:numPr>
        <w:spacing w:before="0" w:line="240" w:lineRule="auto"/>
        <w:rPr>
          <w:rFonts w:ascii="Arial" w:hAnsi="Arial" w:cs="Arial"/>
        </w:rPr>
      </w:pPr>
      <w:r w:rsidRPr="0037450F">
        <w:rPr>
          <w:rFonts w:ascii="Arial" w:hAnsi="Arial" w:cs="Arial"/>
        </w:rPr>
        <w:t>Souřadnice umístění zařízení</w:t>
      </w:r>
    </w:p>
    <w:p w:rsidR="00545D42" w:rsidRPr="0037450F" w:rsidRDefault="00545D42" w:rsidP="008B4D2F">
      <w:pPr>
        <w:numPr>
          <w:ilvl w:val="0"/>
          <w:numId w:val="45"/>
        </w:numPr>
        <w:spacing w:before="0" w:line="240" w:lineRule="auto"/>
        <w:rPr>
          <w:rFonts w:ascii="Arial" w:hAnsi="Arial" w:cs="Arial"/>
        </w:rPr>
      </w:pPr>
      <w:r w:rsidRPr="0037450F">
        <w:rPr>
          <w:rFonts w:ascii="Arial" w:hAnsi="Arial" w:cs="Arial"/>
        </w:rPr>
        <w:t>Název ulice</w:t>
      </w:r>
    </w:p>
    <w:p w:rsidR="00545D42" w:rsidRPr="0037450F" w:rsidRDefault="00545D42" w:rsidP="008B4D2F">
      <w:pPr>
        <w:numPr>
          <w:ilvl w:val="0"/>
          <w:numId w:val="45"/>
        </w:numPr>
        <w:spacing w:before="0" w:line="240" w:lineRule="auto"/>
        <w:rPr>
          <w:rFonts w:ascii="Arial" w:hAnsi="Arial" w:cs="Arial"/>
        </w:rPr>
      </w:pPr>
      <w:r w:rsidRPr="0037450F">
        <w:rPr>
          <w:rFonts w:ascii="Arial" w:hAnsi="Arial" w:cs="Arial"/>
        </w:rPr>
        <w:t>Název komunikační služby</w:t>
      </w:r>
    </w:p>
    <w:p w:rsidR="00545D42" w:rsidRPr="0037450F" w:rsidRDefault="00545D42" w:rsidP="008B4D2F">
      <w:pPr>
        <w:numPr>
          <w:ilvl w:val="0"/>
          <w:numId w:val="45"/>
        </w:numPr>
        <w:spacing w:before="0" w:line="240" w:lineRule="auto"/>
        <w:rPr>
          <w:rFonts w:ascii="Arial" w:hAnsi="Arial" w:cs="Arial"/>
        </w:rPr>
      </w:pPr>
      <w:r w:rsidRPr="0037450F">
        <w:rPr>
          <w:rFonts w:ascii="Arial" w:hAnsi="Arial" w:cs="Arial"/>
        </w:rPr>
        <w:t>Globální stav zařízení</w:t>
      </w:r>
    </w:p>
    <w:p w:rsidR="00545D42" w:rsidRPr="0037450F" w:rsidRDefault="00545D42" w:rsidP="008B4D2F">
      <w:pPr>
        <w:pStyle w:val="StylSeznamsodrkami3Vlevo2cmPedsazen063cm"/>
        <w:numPr>
          <w:ilvl w:val="0"/>
          <w:numId w:val="46"/>
        </w:numPr>
        <w:rPr>
          <w:rFonts w:ascii="Arial" w:hAnsi="Arial" w:cs="Arial"/>
          <w:sz w:val="20"/>
        </w:rPr>
      </w:pPr>
      <w:r w:rsidRPr="0037450F">
        <w:rPr>
          <w:rFonts w:ascii="Arial" w:hAnsi="Arial" w:cs="Arial"/>
          <w:sz w:val="20"/>
        </w:rPr>
        <w:t>OK</w:t>
      </w:r>
    </w:p>
    <w:p w:rsidR="00545D42" w:rsidRPr="0037450F" w:rsidRDefault="00545D42" w:rsidP="008B4D2F">
      <w:pPr>
        <w:pStyle w:val="StylSeznamsodrkami3Vlevo2cmPedsazen063cm"/>
        <w:numPr>
          <w:ilvl w:val="0"/>
          <w:numId w:val="46"/>
        </w:numPr>
        <w:rPr>
          <w:rFonts w:ascii="Arial" w:hAnsi="Arial" w:cs="Arial"/>
          <w:sz w:val="20"/>
        </w:rPr>
      </w:pPr>
      <w:r w:rsidRPr="0037450F">
        <w:rPr>
          <w:rFonts w:ascii="Arial" w:hAnsi="Arial" w:cs="Arial"/>
          <w:sz w:val="20"/>
        </w:rPr>
        <w:t>Mimo provoz</w:t>
      </w:r>
    </w:p>
    <w:p w:rsidR="00545D42" w:rsidRPr="0037450F" w:rsidRDefault="00545D42" w:rsidP="008B4D2F">
      <w:pPr>
        <w:pStyle w:val="StylSeznamsodrkami3Vlevo2cmPedsazen063cm"/>
        <w:numPr>
          <w:ilvl w:val="0"/>
          <w:numId w:val="46"/>
        </w:numPr>
        <w:rPr>
          <w:rFonts w:ascii="Arial" w:hAnsi="Arial" w:cs="Arial"/>
          <w:sz w:val="20"/>
        </w:rPr>
      </w:pPr>
      <w:r w:rsidRPr="0037450F">
        <w:rPr>
          <w:rFonts w:ascii="Arial" w:hAnsi="Arial" w:cs="Arial"/>
          <w:sz w:val="20"/>
        </w:rPr>
        <w:t>Ztráta komunikace se zařízením</w:t>
      </w:r>
    </w:p>
    <w:p w:rsidR="00545D42" w:rsidRPr="0037450F" w:rsidRDefault="00545D42" w:rsidP="002B25D4">
      <w:pPr>
        <w:spacing w:before="0" w:line="240" w:lineRule="auto"/>
        <w:ind w:left="1440"/>
        <w:rPr>
          <w:rFonts w:ascii="Arial" w:hAnsi="Arial" w:cs="Arial"/>
        </w:rPr>
      </w:pPr>
      <w:r w:rsidRPr="0037450F">
        <w:rPr>
          <w:rFonts w:ascii="Arial" w:hAnsi="Arial" w:cs="Arial"/>
        </w:rPr>
        <w:t>apod.</w:t>
      </w:r>
    </w:p>
    <w:p w:rsidR="00545D42" w:rsidRPr="0037450F" w:rsidRDefault="00545D42" w:rsidP="006E40C3">
      <w:pPr>
        <w:rPr>
          <w:rFonts w:ascii="Arial" w:hAnsi="Arial" w:cs="Arial"/>
          <w:b/>
        </w:rPr>
      </w:pPr>
    </w:p>
    <w:p w:rsidR="00545D42" w:rsidRPr="0037450F" w:rsidRDefault="00545D42" w:rsidP="006E40C3">
      <w:pPr>
        <w:rPr>
          <w:rFonts w:ascii="Arial" w:hAnsi="Arial" w:cs="Arial"/>
          <w:b/>
        </w:rPr>
      </w:pPr>
      <w:r w:rsidRPr="0037450F">
        <w:rPr>
          <w:rFonts w:ascii="Arial" w:hAnsi="Arial" w:cs="Arial"/>
          <w:b/>
        </w:rPr>
        <w:lastRenderedPageBreak/>
        <w:t>Parkování (naváděcí tabule na parkoviště)</w:t>
      </w:r>
    </w:p>
    <w:p w:rsidR="00545D42" w:rsidRPr="0037450F" w:rsidRDefault="00545D42" w:rsidP="006E40C3">
      <w:pPr>
        <w:rPr>
          <w:rFonts w:ascii="Arial" w:hAnsi="Arial" w:cs="Arial"/>
        </w:rPr>
      </w:pPr>
      <w:r w:rsidRPr="0037450F">
        <w:rPr>
          <w:rFonts w:ascii="Arial" w:hAnsi="Arial" w:cs="Arial"/>
        </w:rPr>
        <w:t>U naváděcích tabulí budou v systému DC Ostrava evidovány tyto parametry:</w:t>
      </w:r>
    </w:p>
    <w:p w:rsidR="00545D42" w:rsidRPr="0037450F" w:rsidRDefault="00545D42" w:rsidP="008B4D2F">
      <w:pPr>
        <w:numPr>
          <w:ilvl w:val="0"/>
          <w:numId w:val="48"/>
        </w:numPr>
        <w:rPr>
          <w:rFonts w:ascii="Arial" w:hAnsi="Arial" w:cs="Arial"/>
        </w:rPr>
      </w:pPr>
      <w:r w:rsidRPr="0037450F">
        <w:rPr>
          <w:rFonts w:ascii="Arial" w:hAnsi="Arial" w:cs="Arial"/>
        </w:rPr>
        <w:t>Číslo komunikace, volitelně staničení</w:t>
      </w:r>
    </w:p>
    <w:p w:rsidR="00545D42" w:rsidRPr="0037450F" w:rsidRDefault="00545D42" w:rsidP="008B4D2F">
      <w:pPr>
        <w:numPr>
          <w:ilvl w:val="0"/>
          <w:numId w:val="48"/>
        </w:numPr>
        <w:rPr>
          <w:rFonts w:ascii="Arial" w:hAnsi="Arial" w:cs="Arial"/>
        </w:rPr>
      </w:pPr>
      <w:r w:rsidRPr="0037450F">
        <w:rPr>
          <w:rFonts w:ascii="Arial" w:hAnsi="Arial" w:cs="Arial"/>
        </w:rPr>
        <w:t>Souřadnice umístění zařízení</w:t>
      </w:r>
    </w:p>
    <w:p w:rsidR="00545D42" w:rsidRPr="0037450F" w:rsidRDefault="00545D42" w:rsidP="008B4D2F">
      <w:pPr>
        <w:numPr>
          <w:ilvl w:val="0"/>
          <w:numId w:val="48"/>
        </w:numPr>
        <w:rPr>
          <w:rFonts w:ascii="Arial" w:hAnsi="Arial" w:cs="Arial"/>
        </w:rPr>
      </w:pPr>
      <w:r w:rsidRPr="0037450F">
        <w:rPr>
          <w:rFonts w:ascii="Arial" w:hAnsi="Arial" w:cs="Arial"/>
        </w:rPr>
        <w:t>Název ulice</w:t>
      </w:r>
    </w:p>
    <w:p w:rsidR="00545D42" w:rsidRPr="0037450F" w:rsidRDefault="00545D42" w:rsidP="008B4D2F">
      <w:pPr>
        <w:numPr>
          <w:ilvl w:val="0"/>
          <w:numId w:val="48"/>
        </w:numPr>
        <w:rPr>
          <w:rFonts w:ascii="Arial" w:hAnsi="Arial" w:cs="Arial"/>
        </w:rPr>
      </w:pPr>
      <w:r w:rsidRPr="0037450F">
        <w:rPr>
          <w:rFonts w:ascii="Arial" w:hAnsi="Arial" w:cs="Arial"/>
        </w:rPr>
        <w:t>Název komunikační služby</w:t>
      </w:r>
    </w:p>
    <w:p w:rsidR="00545D42" w:rsidRPr="0037450F" w:rsidRDefault="00545D42" w:rsidP="008B4D2F">
      <w:pPr>
        <w:numPr>
          <w:ilvl w:val="0"/>
          <w:numId w:val="48"/>
        </w:numPr>
        <w:rPr>
          <w:rFonts w:ascii="Arial" w:hAnsi="Arial" w:cs="Arial"/>
        </w:rPr>
      </w:pPr>
      <w:r w:rsidRPr="0037450F">
        <w:rPr>
          <w:rFonts w:ascii="Arial" w:hAnsi="Arial" w:cs="Arial"/>
        </w:rPr>
        <w:t>Globální stav zařízení</w:t>
      </w:r>
    </w:p>
    <w:p w:rsidR="00545D42" w:rsidRPr="0037450F" w:rsidRDefault="00545D42" w:rsidP="008B4D2F">
      <w:pPr>
        <w:numPr>
          <w:ilvl w:val="0"/>
          <w:numId w:val="53"/>
        </w:numPr>
        <w:rPr>
          <w:rFonts w:ascii="Arial" w:hAnsi="Arial" w:cs="Arial"/>
        </w:rPr>
      </w:pPr>
      <w:r w:rsidRPr="0037450F">
        <w:rPr>
          <w:rFonts w:ascii="Arial" w:hAnsi="Arial" w:cs="Arial"/>
        </w:rPr>
        <w:t>OK</w:t>
      </w:r>
    </w:p>
    <w:p w:rsidR="00545D42" w:rsidRPr="0037450F" w:rsidRDefault="00545D42" w:rsidP="008B4D2F">
      <w:pPr>
        <w:numPr>
          <w:ilvl w:val="0"/>
          <w:numId w:val="53"/>
        </w:numPr>
        <w:rPr>
          <w:rFonts w:ascii="Arial" w:hAnsi="Arial" w:cs="Arial"/>
        </w:rPr>
      </w:pPr>
      <w:r w:rsidRPr="0037450F">
        <w:rPr>
          <w:rFonts w:ascii="Arial" w:hAnsi="Arial" w:cs="Arial"/>
        </w:rPr>
        <w:t>Mimo provoz</w:t>
      </w:r>
    </w:p>
    <w:p w:rsidR="00545D42" w:rsidRPr="0037450F" w:rsidRDefault="00545D42" w:rsidP="008B4D2F">
      <w:pPr>
        <w:numPr>
          <w:ilvl w:val="0"/>
          <w:numId w:val="53"/>
        </w:numPr>
        <w:rPr>
          <w:rFonts w:ascii="Arial" w:hAnsi="Arial" w:cs="Arial"/>
        </w:rPr>
      </w:pPr>
      <w:r w:rsidRPr="0037450F">
        <w:rPr>
          <w:rFonts w:ascii="Arial" w:hAnsi="Arial" w:cs="Arial"/>
        </w:rPr>
        <w:t>Ztráta komunikace se zařízením</w:t>
      </w:r>
    </w:p>
    <w:p w:rsidR="00545D42" w:rsidRPr="0037450F" w:rsidRDefault="00545D42" w:rsidP="008B4D2F">
      <w:pPr>
        <w:numPr>
          <w:ilvl w:val="0"/>
          <w:numId w:val="53"/>
        </w:numPr>
        <w:rPr>
          <w:rFonts w:ascii="Arial" w:hAnsi="Arial" w:cs="Arial"/>
        </w:rPr>
      </w:pPr>
      <w:r w:rsidRPr="0037450F">
        <w:rPr>
          <w:rFonts w:ascii="Arial" w:hAnsi="Arial" w:cs="Arial"/>
        </w:rPr>
        <w:t>apod.</w:t>
      </w:r>
    </w:p>
    <w:p w:rsidR="00545D42" w:rsidRPr="0037450F" w:rsidRDefault="00545D42" w:rsidP="008B4D2F">
      <w:pPr>
        <w:numPr>
          <w:ilvl w:val="0"/>
          <w:numId w:val="48"/>
        </w:numPr>
        <w:rPr>
          <w:rFonts w:ascii="Arial" w:hAnsi="Arial" w:cs="Arial"/>
        </w:rPr>
      </w:pPr>
      <w:r w:rsidRPr="0037450F">
        <w:rPr>
          <w:rFonts w:ascii="Arial" w:hAnsi="Arial" w:cs="Arial"/>
        </w:rPr>
        <w:t>Seznam měřených parametrů</w:t>
      </w:r>
    </w:p>
    <w:p w:rsidR="00545D42" w:rsidRPr="0037450F" w:rsidRDefault="00545D42" w:rsidP="008B4D2F">
      <w:pPr>
        <w:numPr>
          <w:ilvl w:val="0"/>
          <w:numId w:val="49"/>
        </w:numPr>
        <w:rPr>
          <w:rFonts w:ascii="Arial" w:hAnsi="Arial" w:cs="Arial"/>
        </w:rPr>
      </w:pPr>
      <w:r w:rsidRPr="0037450F">
        <w:rPr>
          <w:rFonts w:ascii="Arial" w:hAnsi="Arial" w:cs="Arial"/>
        </w:rPr>
        <w:t>Údaj o počtu volných parkovacích míst</w:t>
      </w:r>
    </w:p>
    <w:p w:rsidR="003B61B7" w:rsidRPr="0037450F" w:rsidRDefault="003B61B7" w:rsidP="006E40C3">
      <w:pPr>
        <w:rPr>
          <w:rFonts w:ascii="Arial" w:hAnsi="Arial" w:cs="Arial"/>
        </w:rPr>
      </w:pPr>
    </w:p>
    <w:p w:rsidR="00545D42" w:rsidRPr="0037450F" w:rsidRDefault="00545D42" w:rsidP="006E40C3">
      <w:pPr>
        <w:rPr>
          <w:rFonts w:ascii="Arial" w:hAnsi="Arial" w:cs="Arial"/>
          <w:b/>
        </w:rPr>
      </w:pPr>
      <w:r w:rsidRPr="0037450F">
        <w:rPr>
          <w:rFonts w:ascii="Arial" w:hAnsi="Arial" w:cs="Arial"/>
          <w:b/>
        </w:rPr>
        <w:t>Detekce podjezdných výšek</w:t>
      </w:r>
    </w:p>
    <w:p w:rsidR="00545D42" w:rsidRPr="0037450F" w:rsidRDefault="00545D42" w:rsidP="006E40C3">
      <w:pPr>
        <w:rPr>
          <w:rFonts w:ascii="Arial" w:hAnsi="Arial" w:cs="Arial"/>
        </w:rPr>
      </w:pPr>
      <w:r w:rsidRPr="0037450F">
        <w:rPr>
          <w:rFonts w:ascii="Arial" w:hAnsi="Arial" w:cs="Arial"/>
        </w:rPr>
        <w:t>U detekce budou v systému DC Ostrava evidovány tyto parametry:</w:t>
      </w:r>
    </w:p>
    <w:p w:rsidR="00545D42" w:rsidRPr="0037450F" w:rsidRDefault="00545D42" w:rsidP="008B4D2F">
      <w:pPr>
        <w:numPr>
          <w:ilvl w:val="0"/>
          <w:numId w:val="50"/>
        </w:numPr>
        <w:rPr>
          <w:rFonts w:ascii="Arial" w:hAnsi="Arial" w:cs="Arial"/>
        </w:rPr>
      </w:pPr>
      <w:r w:rsidRPr="0037450F">
        <w:rPr>
          <w:rFonts w:ascii="Arial" w:hAnsi="Arial" w:cs="Arial"/>
        </w:rPr>
        <w:t>Číslo komunikace, volitelně staničení</w:t>
      </w:r>
    </w:p>
    <w:p w:rsidR="00545D42" w:rsidRPr="0037450F" w:rsidRDefault="00545D42" w:rsidP="008B4D2F">
      <w:pPr>
        <w:numPr>
          <w:ilvl w:val="0"/>
          <w:numId w:val="50"/>
        </w:numPr>
        <w:rPr>
          <w:rFonts w:ascii="Arial" w:hAnsi="Arial" w:cs="Arial"/>
        </w:rPr>
      </w:pPr>
      <w:r w:rsidRPr="0037450F">
        <w:rPr>
          <w:rFonts w:ascii="Arial" w:hAnsi="Arial" w:cs="Arial"/>
        </w:rPr>
        <w:t>Souřadnice umístění zařízení</w:t>
      </w:r>
    </w:p>
    <w:p w:rsidR="00545D42" w:rsidRPr="0037450F" w:rsidRDefault="00545D42" w:rsidP="008B4D2F">
      <w:pPr>
        <w:numPr>
          <w:ilvl w:val="0"/>
          <w:numId w:val="50"/>
        </w:numPr>
        <w:rPr>
          <w:rFonts w:ascii="Arial" w:hAnsi="Arial" w:cs="Arial"/>
        </w:rPr>
      </w:pPr>
      <w:r w:rsidRPr="0037450F">
        <w:rPr>
          <w:rFonts w:ascii="Arial" w:hAnsi="Arial" w:cs="Arial"/>
        </w:rPr>
        <w:t>Název ulice</w:t>
      </w:r>
    </w:p>
    <w:p w:rsidR="00545D42" w:rsidRPr="0037450F" w:rsidRDefault="00545D42" w:rsidP="008B4D2F">
      <w:pPr>
        <w:numPr>
          <w:ilvl w:val="0"/>
          <w:numId w:val="50"/>
        </w:numPr>
        <w:rPr>
          <w:rFonts w:ascii="Arial" w:hAnsi="Arial" w:cs="Arial"/>
        </w:rPr>
      </w:pPr>
      <w:r w:rsidRPr="0037450F">
        <w:rPr>
          <w:rFonts w:ascii="Arial" w:hAnsi="Arial" w:cs="Arial"/>
        </w:rPr>
        <w:t>Název komunikační služby</w:t>
      </w:r>
    </w:p>
    <w:p w:rsidR="00545D42" w:rsidRPr="0037450F" w:rsidRDefault="00545D42" w:rsidP="008B4D2F">
      <w:pPr>
        <w:numPr>
          <w:ilvl w:val="0"/>
          <w:numId w:val="50"/>
        </w:numPr>
        <w:rPr>
          <w:rFonts w:ascii="Arial" w:hAnsi="Arial" w:cs="Arial"/>
        </w:rPr>
      </w:pPr>
      <w:r w:rsidRPr="0037450F">
        <w:rPr>
          <w:rFonts w:ascii="Arial" w:hAnsi="Arial" w:cs="Arial"/>
        </w:rPr>
        <w:t>Globální stav zařízení</w:t>
      </w:r>
    </w:p>
    <w:p w:rsidR="00545D42" w:rsidRPr="0037450F" w:rsidRDefault="00545D42" w:rsidP="008B4D2F">
      <w:pPr>
        <w:numPr>
          <w:ilvl w:val="0"/>
          <w:numId w:val="51"/>
        </w:numPr>
        <w:rPr>
          <w:rFonts w:ascii="Arial" w:hAnsi="Arial" w:cs="Arial"/>
        </w:rPr>
      </w:pPr>
      <w:r w:rsidRPr="0037450F">
        <w:rPr>
          <w:rFonts w:ascii="Arial" w:hAnsi="Arial" w:cs="Arial"/>
        </w:rPr>
        <w:t>OK</w:t>
      </w:r>
    </w:p>
    <w:p w:rsidR="00545D42" w:rsidRPr="0037450F" w:rsidRDefault="00545D42" w:rsidP="008B4D2F">
      <w:pPr>
        <w:numPr>
          <w:ilvl w:val="0"/>
          <w:numId w:val="51"/>
        </w:numPr>
        <w:rPr>
          <w:rFonts w:ascii="Arial" w:hAnsi="Arial" w:cs="Arial"/>
        </w:rPr>
      </w:pPr>
      <w:r w:rsidRPr="0037450F">
        <w:rPr>
          <w:rFonts w:ascii="Arial" w:hAnsi="Arial" w:cs="Arial"/>
        </w:rPr>
        <w:t>Mimo provoz</w:t>
      </w:r>
    </w:p>
    <w:p w:rsidR="00545D42" w:rsidRPr="0037450F" w:rsidRDefault="00545D42" w:rsidP="008B4D2F">
      <w:pPr>
        <w:numPr>
          <w:ilvl w:val="0"/>
          <w:numId w:val="51"/>
        </w:numPr>
        <w:rPr>
          <w:rFonts w:ascii="Arial" w:hAnsi="Arial" w:cs="Arial"/>
        </w:rPr>
      </w:pPr>
      <w:r w:rsidRPr="0037450F">
        <w:rPr>
          <w:rFonts w:ascii="Arial" w:hAnsi="Arial" w:cs="Arial"/>
        </w:rPr>
        <w:t>Ztráta komunikace se zařízením</w:t>
      </w:r>
    </w:p>
    <w:p w:rsidR="00545D42" w:rsidRPr="0037450F" w:rsidRDefault="00545D42" w:rsidP="008B4D2F">
      <w:pPr>
        <w:numPr>
          <w:ilvl w:val="0"/>
          <w:numId w:val="51"/>
        </w:numPr>
        <w:rPr>
          <w:rFonts w:ascii="Arial" w:hAnsi="Arial" w:cs="Arial"/>
        </w:rPr>
      </w:pPr>
      <w:r w:rsidRPr="0037450F">
        <w:rPr>
          <w:rFonts w:ascii="Arial" w:hAnsi="Arial" w:cs="Arial"/>
        </w:rPr>
        <w:t>apod.</w:t>
      </w:r>
    </w:p>
    <w:p w:rsidR="00545D42" w:rsidRPr="0037450F" w:rsidRDefault="00545D42" w:rsidP="008B4D2F">
      <w:pPr>
        <w:numPr>
          <w:ilvl w:val="0"/>
          <w:numId w:val="50"/>
        </w:numPr>
        <w:rPr>
          <w:rFonts w:ascii="Arial" w:hAnsi="Arial" w:cs="Arial"/>
        </w:rPr>
      </w:pPr>
      <w:r w:rsidRPr="0037450F">
        <w:rPr>
          <w:rFonts w:ascii="Arial" w:hAnsi="Arial" w:cs="Arial"/>
        </w:rPr>
        <w:t>Seznam měřených parametrů</w:t>
      </w:r>
    </w:p>
    <w:p w:rsidR="00545D42" w:rsidRPr="0037450F" w:rsidRDefault="00545D42" w:rsidP="008B4D2F">
      <w:pPr>
        <w:numPr>
          <w:ilvl w:val="0"/>
          <w:numId w:val="52"/>
        </w:numPr>
        <w:rPr>
          <w:rFonts w:ascii="Arial" w:hAnsi="Arial" w:cs="Arial"/>
        </w:rPr>
      </w:pPr>
      <w:r w:rsidRPr="0037450F">
        <w:rPr>
          <w:rFonts w:ascii="Arial" w:hAnsi="Arial" w:cs="Arial"/>
        </w:rPr>
        <w:t>Průjezd druhou detekční zónou</w:t>
      </w:r>
    </w:p>
    <w:p w:rsidR="00545D42" w:rsidRDefault="00545D42" w:rsidP="00EC11A9">
      <w:pPr>
        <w:rPr>
          <w:rFonts w:ascii="Arial" w:hAnsi="Arial" w:cs="Arial"/>
        </w:rPr>
      </w:pPr>
    </w:p>
    <w:p w:rsidR="00265844" w:rsidRPr="0037450F" w:rsidRDefault="00265844" w:rsidP="00EC11A9">
      <w:pPr>
        <w:rPr>
          <w:rFonts w:ascii="Arial" w:hAnsi="Arial" w:cs="Arial"/>
        </w:rPr>
      </w:pPr>
    </w:p>
    <w:p w:rsidR="00545D42" w:rsidRPr="0037450F" w:rsidRDefault="00545D42" w:rsidP="00EC11A9">
      <w:pPr>
        <w:rPr>
          <w:rFonts w:ascii="Arial" w:hAnsi="Arial" w:cs="Arial"/>
        </w:rPr>
      </w:pPr>
      <w:r w:rsidRPr="0037450F">
        <w:rPr>
          <w:rFonts w:ascii="Arial" w:hAnsi="Arial" w:cs="Arial"/>
        </w:rPr>
        <w:lastRenderedPageBreak/>
        <w:t>Pozn.:</w:t>
      </w:r>
    </w:p>
    <w:p w:rsidR="00545D42" w:rsidRPr="0037450F" w:rsidRDefault="00545D42" w:rsidP="00EC11A9">
      <w:pPr>
        <w:rPr>
          <w:rFonts w:ascii="Arial" w:hAnsi="Arial" w:cs="Arial"/>
          <w:b/>
        </w:rPr>
      </w:pPr>
      <w:r w:rsidRPr="0037450F">
        <w:rPr>
          <w:rFonts w:ascii="Arial" w:hAnsi="Arial" w:cs="Arial"/>
          <w:b/>
        </w:rPr>
        <w:t>Komunikační služba</w:t>
      </w:r>
    </w:p>
    <w:p w:rsidR="00545D42" w:rsidRPr="0037450F" w:rsidRDefault="00545D42" w:rsidP="00EC11A9">
      <w:pPr>
        <w:rPr>
          <w:rFonts w:ascii="Arial" w:hAnsi="Arial" w:cs="Arial"/>
        </w:rPr>
      </w:pPr>
      <w:r w:rsidRPr="0037450F">
        <w:rPr>
          <w:rFonts w:ascii="Arial" w:hAnsi="Arial" w:cs="Arial"/>
        </w:rPr>
        <w:t>určuje, jakým způsobem bude systém DC Ostrava se zařízením komunikovat</w:t>
      </w:r>
    </w:p>
    <w:p w:rsidR="00545D42" w:rsidRPr="0037450F" w:rsidRDefault="00545D42" w:rsidP="00EC11A9">
      <w:pPr>
        <w:rPr>
          <w:rFonts w:ascii="Arial" w:hAnsi="Arial" w:cs="Arial"/>
        </w:rPr>
      </w:pPr>
      <w:r w:rsidRPr="0037450F">
        <w:rPr>
          <w:rFonts w:ascii="Arial" w:hAnsi="Arial" w:cs="Arial"/>
        </w:rPr>
        <w:t>V rámci komunikační služby se budou evidovat tyto informace:</w:t>
      </w:r>
    </w:p>
    <w:p w:rsidR="00545D42" w:rsidRPr="0037450F" w:rsidRDefault="00545D42" w:rsidP="008B4D2F">
      <w:pPr>
        <w:numPr>
          <w:ilvl w:val="0"/>
          <w:numId w:val="47"/>
        </w:numPr>
        <w:spacing w:before="0" w:line="240" w:lineRule="auto"/>
        <w:rPr>
          <w:rFonts w:ascii="Arial" w:hAnsi="Arial" w:cs="Arial"/>
        </w:rPr>
      </w:pPr>
      <w:r w:rsidRPr="0037450F">
        <w:rPr>
          <w:rFonts w:ascii="Arial" w:hAnsi="Arial" w:cs="Arial"/>
        </w:rPr>
        <w:t xml:space="preserve">Zařízení dává data online / v intervalech </w:t>
      </w:r>
    </w:p>
    <w:p w:rsidR="00545D42" w:rsidRPr="0037450F" w:rsidRDefault="00545D42" w:rsidP="008B4D2F">
      <w:pPr>
        <w:numPr>
          <w:ilvl w:val="0"/>
          <w:numId w:val="47"/>
        </w:numPr>
        <w:spacing w:before="0" w:line="240" w:lineRule="auto"/>
        <w:rPr>
          <w:rFonts w:ascii="Arial" w:hAnsi="Arial" w:cs="Arial"/>
        </w:rPr>
      </w:pPr>
      <w:r w:rsidRPr="0037450F">
        <w:rPr>
          <w:rFonts w:ascii="Arial" w:hAnsi="Arial" w:cs="Arial"/>
        </w:rPr>
        <w:t>Délka intervalu</w:t>
      </w:r>
    </w:p>
    <w:p w:rsidR="00545D42" w:rsidRPr="0037450F" w:rsidRDefault="00545D42" w:rsidP="008B4D2F">
      <w:pPr>
        <w:numPr>
          <w:ilvl w:val="0"/>
          <w:numId w:val="47"/>
        </w:numPr>
        <w:spacing w:before="0" w:line="240" w:lineRule="auto"/>
        <w:rPr>
          <w:rFonts w:ascii="Arial" w:hAnsi="Arial" w:cs="Arial"/>
        </w:rPr>
      </w:pPr>
      <w:r w:rsidRPr="0037450F">
        <w:rPr>
          <w:rFonts w:ascii="Arial" w:hAnsi="Arial" w:cs="Arial"/>
        </w:rPr>
        <w:t>Zařízení poskytuje informace o stavu (ano/ne)</w:t>
      </w:r>
    </w:p>
    <w:p w:rsidR="00545D42" w:rsidRPr="0037450F" w:rsidRDefault="00545D42" w:rsidP="008B4D2F">
      <w:pPr>
        <w:numPr>
          <w:ilvl w:val="0"/>
          <w:numId w:val="47"/>
        </w:numPr>
        <w:spacing w:before="0" w:line="240" w:lineRule="auto"/>
        <w:rPr>
          <w:rFonts w:ascii="Arial" w:hAnsi="Arial" w:cs="Arial"/>
        </w:rPr>
      </w:pPr>
      <w:r w:rsidRPr="0037450F">
        <w:rPr>
          <w:rFonts w:ascii="Arial" w:hAnsi="Arial" w:cs="Arial"/>
        </w:rPr>
        <w:t>Zařízení přijímá příkazy (ano/ne)</w:t>
      </w:r>
    </w:p>
    <w:p w:rsidR="00545D42" w:rsidRPr="0037450F" w:rsidRDefault="00545D42" w:rsidP="008B4D2F">
      <w:pPr>
        <w:numPr>
          <w:ilvl w:val="0"/>
          <w:numId w:val="47"/>
        </w:numPr>
        <w:spacing w:before="0" w:line="240" w:lineRule="auto"/>
        <w:rPr>
          <w:rFonts w:ascii="Arial" w:hAnsi="Arial" w:cs="Arial"/>
        </w:rPr>
      </w:pPr>
      <w:r w:rsidRPr="0037450F">
        <w:rPr>
          <w:rFonts w:ascii="Arial" w:hAnsi="Arial" w:cs="Arial"/>
        </w:rPr>
        <w:t>Pro každý způsob komunikace je evidována komunikační šablona</w:t>
      </w:r>
    </w:p>
    <w:p w:rsidR="00545D42" w:rsidRPr="0037450F" w:rsidRDefault="00545D42" w:rsidP="008B4D2F">
      <w:pPr>
        <w:numPr>
          <w:ilvl w:val="0"/>
          <w:numId w:val="47"/>
        </w:numPr>
        <w:spacing w:before="0" w:line="240" w:lineRule="auto"/>
        <w:rPr>
          <w:rFonts w:ascii="Arial" w:hAnsi="Arial" w:cs="Arial"/>
        </w:rPr>
      </w:pPr>
      <w:r w:rsidRPr="0037450F">
        <w:rPr>
          <w:rFonts w:ascii="Arial" w:hAnsi="Arial" w:cs="Arial"/>
        </w:rPr>
        <w:t xml:space="preserve">Komunikační protokol – http, </w:t>
      </w:r>
      <w:proofErr w:type="spellStart"/>
      <w:r w:rsidRPr="0037450F">
        <w:rPr>
          <w:rFonts w:ascii="Arial" w:hAnsi="Arial" w:cs="Arial"/>
        </w:rPr>
        <w:t>ftp</w:t>
      </w:r>
      <w:proofErr w:type="spellEnd"/>
      <w:r w:rsidRPr="0037450F">
        <w:rPr>
          <w:rFonts w:ascii="Arial" w:hAnsi="Arial" w:cs="Arial"/>
        </w:rPr>
        <w:t>, pop3</w:t>
      </w:r>
    </w:p>
    <w:p w:rsidR="006316BD" w:rsidRPr="00265844" w:rsidRDefault="00545D42" w:rsidP="006316BD">
      <w:pPr>
        <w:jc w:val="both"/>
        <w:rPr>
          <w:rFonts w:ascii="Arial" w:hAnsi="Arial" w:cs="Arial"/>
        </w:rPr>
      </w:pPr>
      <w:r w:rsidRPr="0037450F">
        <w:rPr>
          <w:rFonts w:ascii="Arial" w:hAnsi="Arial" w:cs="Arial"/>
        </w:rPr>
        <w:t xml:space="preserve">Na základě konfigurace komunikační služby pak bude systém automaticky nastavovat např. stav zařízení. Příklad: Zařízení má podle nastavení komunikační služby předávat informace o stavu minimálně 1x za 5 minut. Jestliže po uplynutí této doby do systému nepřijde nová informace o stavu zařízení, pak systém automaticky </w:t>
      </w:r>
      <w:r w:rsidRPr="00265844">
        <w:rPr>
          <w:rFonts w:ascii="Arial" w:hAnsi="Arial" w:cs="Arial"/>
        </w:rPr>
        <w:t>nastaví stav „Ztráta komunikace se zařízením“.</w:t>
      </w:r>
      <w:r w:rsidR="006316BD" w:rsidRPr="00265844">
        <w:rPr>
          <w:rFonts w:ascii="Arial" w:hAnsi="Arial" w:cs="Arial"/>
        </w:rPr>
        <w:t xml:space="preserve"> </w:t>
      </w:r>
    </w:p>
    <w:p w:rsidR="00614988" w:rsidRPr="00265844" w:rsidRDefault="00614988" w:rsidP="006316BD">
      <w:pPr>
        <w:jc w:val="both"/>
        <w:rPr>
          <w:rFonts w:ascii="Arial" w:hAnsi="Arial" w:cs="Arial"/>
        </w:rPr>
      </w:pPr>
    </w:p>
    <w:p w:rsidR="006316BD" w:rsidRPr="00265844" w:rsidRDefault="006316BD" w:rsidP="00614988">
      <w:pPr>
        <w:pStyle w:val="Nadpis2"/>
        <w:numPr>
          <w:ilvl w:val="0"/>
          <w:numId w:val="59"/>
        </w:numPr>
      </w:pPr>
      <w:bookmarkStart w:id="170" w:name="_Toc397328722"/>
      <w:r w:rsidRPr="00265844">
        <w:t>Implementační analýza</w:t>
      </w:r>
      <w:bookmarkEnd w:id="170"/>
    </w:p>
    <w:p w:rsidR="006316BD" w:rsidRPr="0037450F" w:rsidRDefault="006316BD" w:rsidP="006316BD">
      <w:pPr>
        <w:jc w:val="both"/>
        <w:rPr>
          <w:rFonts w:ascii="Arial" w:hAnsi="Arial" w:cs="Arial"/>
        </w:rPr>
      </w:pPr>
      <w:r w:rsidRPr="00265844">
        <w:rPr>
          <w:rFonts w:ascii="Arial" w:hAnsi="Arial" w:cs="Arial"/>
        </w:rPr>
        <w:t xml:space="preserve">Zhotovitel bude povinen zpracovat implementační analýzu ve vazbě na zamýšlenou implementaci softwarového řešení </w:t>
      </w:r>
      <w:r w:rsidR="003853B0" w:rsidRPr="00265844">
        <w:rPr>
          <w:rFonts w:ascii="Arial" w:hAnsi="Arial" w:cs="Arial"/>
        </w:rPr>
        <w:t>DC</w:t>
      </w:r>
      <w:r w:rsidRPr="00265844">
        <w:rPr>
          <w:rFonts w:ascii="Arial" w:hAnsi="Arial" w:cs="Arial"/>
        </w:rPr>
        <w:t xml:space="preserve">, jejíž návrh předloží k připomínkám zadavatele (Objednatele) do 14 </w:t>
      </w:r>
      <w:r w:rsidR="009B589F" w:rsidRPr="00265844">
        <w:rPr>
          <w:rFonts w:ascii="Arial" w:hAnsi="Arial" w:cs="Arial"/>
        </w:rPr>
        <w:t xml:space="preserve">pracovních </w:t>
      </w:r>
      <w:r w:rsidRPr="00265844">
        <w:rPr>
          <w:rFonts w:ascii="Arial" w:hAnsi="Arial" w:cs="Arial"/>
        </w:rPr>
        <w:t xml:space="preserve">dnů od nabytí účinnosti smlouvy. Zadavatel (Objednatel) se zavazuje připomínky k implementační analýze sdělit zhotoviteli ve lhůtě </w:t>
      </w:r>
      <w:r w:rsidR="009B589F" w:rsidRPr="00265844">
        <w:rPr>
          <w:rFonts w:ascii="Arial" w:hAnsi="Arial" w:cs="Arial"/>
        </w:rPr>
        <w:t>14</w:t>
      </w:r>
      <w:r w:rsidRPr="00265844">
        <w:rPr>
          <w:rFonts w:ascii="Arial" w:hAnsi="Arial" w:cs="Arial"/>
        </w:rPr>
        <w:t xml:space="preserve"> pracovních dní a zhotovit</w:t>
      </w:r>
      <w:r w:rsidR="005D5B52" w:rsidRPr="00265844">
        <w:rPr>
          <w:rFonts w:ascii="Arial" w:hAnsi="Arial" w:cs="Arial"/>
        </w:rPr>
        <w:t>el</w:t>
      </w:r>
      <w:r w:rsidRPr="00265844">
        <w:rPr>
          <w:rFonts w:ascii="Arial" w:hAnsi="Arial" w:cs="Arial"/>
        </w:rPr>
        <w:t xml:space="preserve"> je povinen připomínky bezodkladně zapracovat.</w:t>
      </w:r>
      <w:bookmarkStart w:id="171" w:name="_GoBack"/>
      <w:bookmarkEnd w:id="171"/>
    </w:p>
    <w:p w:rsidR="00545D42" w:rsidRDefault="00545D42" w:rsidP="00112158">
      <w:pPr>
        <w:jc w:val="both"/>
        <w:rPr>
          <w:rFonts w:ascii="Arial" w:hAnsi="Arial" w:cs="Arial"/>
        </w:rPr>
      </w:pPr>
    </w:p>
    <w:sectPr w:rsidR="00545D42" w:rsidSect="00996AA8">
      <w:pgSz w:w="11906" w:h="16838"/>
      <w:pgMar w:top="1418" w:right="1418" w:bottom="1418" w:left="1418" w:header="709" w:footer="709" w:gutter="0"/>
      <w:cols w:space="708"/>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AADCFC9" w15:done="0"/>
  <w15:commentEx w15:paraId="340F8144" w15:done="0"/>
  <w15:commentEx w15:paraId="51DEE85E" w15:paraIdParent="340F8144" w15:done="0"/>
  <w15:commentEx w15:paraId="638584CE" w15:done="0"/>
  <w15:commentEx w15:paraId="55724AA9" w15:paraIdParent="638584CE"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6DF2" w:rsidRDefault="00A66DF2">
      <w:r>
        <w:separator/>
      </w:r>
    </w:p>
  </w:endnote>
  <w:endnote w:type="continuationSeparator" w:id="0">
    <w:p w:rsidR="00A66DF2" w:rsidRDefault="00A66DF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Trebuchet MS">
    <w:panose1 w:val="020B0603020202020204"/>
    <w:charset w:val="EE"/>
    <w:family w:val="swiss"/>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39" w:rsidRDefault="00C67439">
    <w:pPr>
      <w:pStyle w:val="Zpat"/>
      <w:jc w:val="center"/>
    </w:pPr>
    <w:r>
      <w:t xml:space="preserve">Stránka </w:t>
    </w:r>
    <w:r w:rsidR="00CE6368">
      <w:rPr>
        <w:b/>
        <w:bCs/>
      </w:rPr>
      <w:fldChar w:fldCharType="begin"/>
    </w:r>
    <w:r>
      <w:rPr>
        <w:b/>
        <w:bCs/>
      </w:rPr>
      <w:instrText>PAGE</w:instrText>
    </w:r>
    <w:r w:rsidR="00CE6368">
      <w:rPr>
        <w:b/>
        <w:bCs/>
      </w:rPr>
      <w:fldChar w:fldCharType="separate"/>
    </w:r>
    <w:r w:rsidR="0010643F">
      <w:rPr>
        <w:b/>
        <w:bCs/>
        <w:noProof/>
      </w:rPr>
      <w:t>20</w:t>
    </w:r>
    <w:r w:rsidR="00CE6368">
      <w:rPr>
        <w:b/>
        <w:bCs/>
      </w:rPr>
      <w:fldChar w:fldCharType="end"/>
    </w:r>
    <w:r>
      <w:t xml:space="preserve"> z </w:t>
    </w:r>
    <w:r w:rsidR="00CE6368">
      <w:rPr>
        <w:b/>
        <w:bCs/>
      </w:rPr>
      <w:fldChar w:fldCharType="begin"/>
    </w:r>
    <w:r>
      <w:rPr>
        <w:b/>
        <w:bCs/>
      </w:rPr>
      <w:instrText>NUMPAGES</w:instrText>
    </w:r>
    <w:r w:rsidR="00CE6368">
      <w:rPr>
        <w:b/>
        <w:bCs/>
      </w:rPr>
      <w:fldChar w:fldCharType="separate"/>
    </w:r>
    <w:r w:rsidR="0010643F">
      <w:rPr>
        <w:b/>
        <w:bCs/>
        <w:noProof/>
      </w:rPr>
      <w:t>20</w:t>
    </w:r>
    <w:r w:rsidR="00CE6368">
      <w:rPr>
        <w:b/>
        <w:bCs/>
      </w:rPr>
      <w:fldChar w:fldCharType="end"/>
    </w:r>
  </w:p>
  <w:p w:rsidR="00C67439" w:rsidRPr="00D648A4" w:rsidRDefault="00C67439" w:rsidP="004C12BA">
    <w:pPr>
      <w:pStyle w:val="Zpat"/>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6DF2" w:rsidRDefault="00A66DF2">
      <w:r>
        <w:separator/>
      </w:r>
    </w:p>
  </w:footnote>
  <w:footnote w:type="continuationSeparator" w:id="0">
    <w:p w:rsidR="00A66DF2" w:rsidRDefault="00A66DF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39" w:rsidRDefault="00C67439" w:rsidP="00705096">
    <w:pPr>
      <w:pStyle w:val="Zhlav"/>
      <w:jc w:val="both"/>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7439" w:rsidRDefault="00C67439" w:rsidP="00E72210">
    <w:pPr>
      <w:pStyle w:val="Zhlav"/>
      <w:tabs>
        <w:tab w:val="clear" w:pos="4536"/>
        <w:tab w:val="clear" w:pos="9072"/>
        <w:tab w:val="left" w:pos="5805"/>
      </w:tabs>
    </w:pP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2F08A522"/>
    <w:lvl w:ilvl="0">
      <w:start w:val="1"/>
      <w:numFmt w:val="bullet"/>
      <w:pStyle w:val="slovanseznam4"/>
      <w:lvlText w:val=""/>
      <w:lvlJc w:val="left"/>
      <w:pPr>
        <w:tabs>
          <w:tab w:val="num" w:pos="643"/>
        </w:tabs>
        <w:ind w:left="643" w:hanging="360"/>
      </w:pPr>
      <w:rPr>
        <w:rFonts w:ascii="Symbol" w:hAnsi="Symbol" w:hint="default"/>
      </w:rPr>
    </w:lvl>
  </w:abstractNum>
  <w:abstractNum w:abstractNumId="1">
    <w:nsid w:val="FFFFFF89"/>
    <w:multiLevelType w:val="singleLevel"/>
    <w:tmpl w:val="FB5ED3DC"/>
    <w:lvl w:ilvl="0">
      <w:start w:val="1"/>
      <w:numFmt w:val="bullet"/>
      <w:pStyle w:val="StylSeznamsodrkami3Vlevo2cmPedsazen063cm"/>
      <w:lvlText w:val=""/>
      <w:lvlJc w:val="left"/>
      <w:pPr>
        <w:tabs>
          <w:tab w:val="num" w:pos="360"/>
        </w:tabs>
        <w:ind w:left="360" w:hanging="360"/>
      </w:pPr>
      <w:rPr>
        <w:rFonts w:ascii="Symbol" w:hAnsi="Symbol" w:hint="default"/>
      </w:rPr>
    </w:lvl>
  </w:abstractNum>
  <w:abstractNum w:abstractNumId="2">
    <w:nsid w:val="00A16098"/>
    <w:multiLevelType w:val="singleLevel"/>
    <w:tmpl w:val="0405000F"/>
    <w:lvl w:ilvl="0">
      <w:start w:val="1"/>
      <w:numFmt w:val="decimal"/>
      <w:lvlText w:val="%1."/>
      <w:lvlJc w:val="left"/>
      <w:pPr>
        <w:ind w:left="720" w:hanging="360"/>
      </w:pPr>
      <w:rPr>
        <w:rFonts w:cs="Times New Roman" w:hint="default"/>
        <w:color w:val="auto"/>
      </w:rPr>
    </w:lvl>
  </w:abstractNum>
  <w:abstractNum w:abstractNumId="3">
    <w:nsid w:val="02CA2F9B"/>
    <w:multiLevelType w:val="hybridMultilevel"/>
    <w:tmpl w:val="385EF1D8"/>
    <w:lvl w:ilvl="0" w:tplc="0405000F">
      <w:start w:val="1"/>
      <w:numFmt w:val="decimal"/>
      <w:lvlText w:val="%1."/>
      <w:lvlJc w:val="left"/>
      <w:pPr>
        <w:ind w:left="720" w:hanging="360"/>
      </w:pPr>
      <w:rPr>
        <w:rFonts w:cs="Times New Roman" w:hint="default"/>
        <w:color w:val="auto"/>
      </w:rPr>
    </w:lvl>
    <w:lvl w:ilvl="1" w:tplc="EE1C4EE2" w:tentative="1">
      <w:start w:val="1"/>
      <w:numFmt w:val="bullet"/>
      <w:lvlText w:val="o"/>
      <w:lvlJc w:val="left"/>
      <w:pPr>
        <w:ind w:left="1440" w:hanging="360"/>
      </w:pPr>
      <w:rPr>
        <w:rFonts w:ascii="Courier New" w:hAnsi="Courier New" w:hint="default"/>
      </w:rPr>
    </w:lvl>
    <w:lvl w:ilvl="2" w:tplc="9112081E" w:tentative="1">
      <w:start w:val="1"/>
      <w:numFmt w:val="bullet"/>
      <w:lvlText w:val=""/>
      <w:lvlJc w:val="left"/>
      <w:pPr>
        <w:ind w:left="2160" w:hanging="360"/>
      </w:pPr>
      <w:rPr>
        <w:rFonts w:ascii="Wingdings" w:hAnsi="Wingdings" w:hint="default"/>
      </w:rPr>
    </w:lvl>
    <w:lvl w:ilvl="3" w:tplc="E6B66F80" w:tentative="1">
      <w:start w:val="1"/>
      <w:numFmt w:val="bullet"/>
      <w:lvlText w:val=""/>
      <w:lvlJc w:val="left"/>
      <w:pPr>
        <w:ind w:left="2880" w:hanging="360"/>
      </w:pPr>
      <w:rPr>
        <w:rFonts w:ascii="Symbol" w:hAnsi="Symbol" w:hint="default"/>
      </w:rPr>
    </w:lvl>
    <w:lvl w:ilvl="4" w:tplc="0996FC8E" w:tentative="1">
      <w:start w:val="1"/>
      <w:numFmt w:val="bullet"/>
      <w:lvlText w:val="o"/>
      <w:lvlJc w:val="left"/>
      <w:pPr>
        <w:ind w:left="3600" w:hanging="360"/>
      </w:pPr>
      <w:rPr>
        <w:rFonts w:ascii="Courier New" w:hAnsi="Courier New" w:hint="default"/>
      </w:rPr>
    </w:lvl>
    <w:lvl w:ilvl="5" w:tplc="987A0FB6" w:tentative="1">
      <w:start w:val="1"/>
      <w:numFmt w:val="bullet"/>
      <w:lvlText w:val=""/>
      <w:lvlJc w:val="left"/>
      <w:pPr>
        <w:ind w:left="4320" w:hanging="360"/>
      </w:pPr>
      <w:rPr>
        <w:rFonts w:ascii="Wingdings" w:hAnsi="Wingdings" w:hint="default"/>
      </w:rPr>
    </w:lvl>
    <w:lvl w:ilvl="6" w:tplc="0928BD0C" w:tentative="1">
      <w:start w:val="1"/>
      <w:numFmt w:val="bullet"/>
      <w:lvlText w:val=""/>
      <w:lvlJc w:val="left"/>
      <w:pPr>
        <w:ind w:left="5040" w:hanging="360"/>
      </w:pPr>
      <w:rPr>
        <w:rFonts w:ascii="Symbol" w:hAnsi="Symbol" w:hint="default"/>
      </w:rPr>
    </w:lvl>
    <w:lvl w:ilvl="7" w:tplc="2B54C1C0" w:tentative="1">
      <w:start w:val="1"/>
      <w:numFmt w:val="bullet"/>
      <w:lvlText w:val="o"/>
      <w:lvlJc w:val="left"/>
      <w:pPr>
        <w:ind w:left="5760" w:hanging="360"/>
      </w:pPr>
      <w:rPr>
        <w:rFonts w:ascii="Courier New" w:hAnsi="Courier New" w:hint="default"/>
      </w:rPr>
    </w:lvl>
    <w:lvl w:ilvl="8" w:tplc="60922918" w:tentative="1">
      <w:start w:val="1"/>
      <w:numFmt w:val="bullet"/>
      <w:lvlText w:val=""/>
      <w:lvlJc w:val="left"/>
      <w:pPr>
        <w:ind w:left="6480" w:hanging="360"/>
      </w:pPr>
      <w:rPr>
        <w:rFonts w:ascii="Wingdings" w:hAnsi="Wingdings" w:hint="default"/>
      </w:rPr>
    </w:lvl>
  </w:abstractNum>
  <w:abstractNum w:abstractNumId="4">
    <w:nsid w:val="02F350C3"/>
    <w:multiLevelType w:val="hybridMultilevel"/>
    <w:tmpl w:val="1E32E15C"/>
    <w:lvl w:ilvl="0" w:tplc="04050005">
      <w:start w:val="1"/>
      <w:numFmt w:val="bullet"/>
      <w:lvlText w:val=""/>
      <w:lvlJc w:val="left"/>
      <w:pPr>
        <w:tabs>
          <w:tab w:val="num" w:pos="720"/>
        </w:tabs>
        <w:ind w:left="720" w:hanging="360"/>
      </w:pPr>
      <w:rPr>
        <w:rFonts w:ascii="Wingdings" w:hAnsi="Wingdings" w:hint="default"/>
      </w:rPr>
    </w:lvl>
    <w:lvl w:ilvl="1" w:tplc="04050003">
      <w:start w:val="1"/>
      <w:numFmt w:val="bullet"/>
      <w:lvlText w:val="o"/>
      <w:lvlJc w:val="left"/>
      <w:pPr>
        <w:tabs>
          <w:tab w:val="num" w:pos="1440"/>
        </w:tabs>
        <w:ind w:left="1440" w:hanging="360"/>
      </w:pPr>
      <w:rPr>
        <w:rFonts w:ascii="Courier New" w:hAnsi="Courier New" w:hint="default"/>
      </w:rPr>
    </w:lvl>
    <w:lvl w:ilvl="2" w:tplc="F126EB28">
      <w:start w:val="1"/>
      <w:numFmt w:val="bullet"/>
      <w:lvlText w:val=""/>
      <w:lvlJc w:val="left"/>
      <w:pPr>
        <w:tabs>
          <w:tab w:val="num" w:pos="2160"/>
        </w:tabs>
        <w:ind w:left="2642" w:hanging="68"/>
      </w:pPr>
      <w:rPr>
        <w:rFonts w:ascii="Wingdings" w:hAnsi="Wingdings" w:hint="default"/>
      </w:rPr>
    </w:lvl>
    <w:lvl w:ilvl="3" w:tplc="0405000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
    <w:nsid w:val="03E2132A"/>
    <w:multiLevelType w:val="hybridMultilevel"/>
    <w:tmpl w:val="192050B2"/>
    <w:lvl w:ilvl="0" w:tplc="FFFFFFFF">
      <w:start w:val="1"/>
      <w:numFmt w:val="none"/>
      <w:pStyle w:val="Datumprojektu"/>
      <w:lvlText w:val="Datum:"/>
      <w:lvlJc w:val="left"/>
      <w:pPr>
        <w:tabs>
          <w:tab w:val="num" w:pos="567"/>
        </w:tabs>
        <w:ind w:left="567" w:hanging="567"/>
      </w:pPr>
      <w:rPr>
        <w:rFonts w:cs="Times New Roman" w:hint="default"/>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6">
    <w:nsid w:val="05BC3BD8"/>
    <w:multiLevelType w:val="hybridMultilevel"/>
    <w:tmpl w:val="063ED88C"/>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7">
    <w:nsid w:val="065C36D8"/>
    <w:multiLevelType w:val="hybridMultilevel"/>
    <w:tmpl w:val="944E1B02"/>
    <w:lvl w:ilvl="0" w:tplc="04050001">
      <w:start w:val="1"/>
      <w:numFmt w:val="bullet"/>
      <w:lvlText w:val=""/>
      <w:lvlJc w:val="left"/>
      <w:pPr>
        <w:ind w:left="1428" w:hanging="360"/>
      </w:pPr>
      <w:rPr>
        <w:rFonts w:ascii="Symbol" w:hAnsi="Symbol" w:hint="default"/>
      </w:rPr>
    </w:lvl>
    <w:lvl w:ilvl="1" w:tplc="0405000F">
      <w:start w:val="1"/>
      <w:numFmt w:val="decimal"/>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8">
    <w:nsid w:val="085A2513"/>
    <w:multiLevelType w:val="singleLevel"/>
    <w:tmpl w:val="0405000F"/>
    <w:lvl w:ilvl="0">
      <w:start w:val="1"/>
      <w:numFmt w:val="decimal"/>
      <w:lvlText w:val="%1."/>
      <w:lvlJc w:val="left"/>
      <w:pPr>
        <w:ind w:left="720" w:hanging="360"/>
      </w:pPr>
      <w:rPr>
        <w:rFonts w:cs="Times New Roman" w:hint="default"/>
        <w:color w:val="auto"/>
      </w:rPr>
    </w:lvl>
  </w:abstractNum>
  <w:abstractNum w:abstractNumId="9">
    <w:nsid w:val="08C51929"/>
    <w:multiLevelType w:val="hybridMultilevel"/>
    <w:tmpl w:val="DB607364"/>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5AF2534A">
      <w:start w:val="1"/>
      <w:numFmt w:val="upperLetter"/>
      <w:lvlText w:val="%3."/>
      <w:lvlJc w:val="left"/>
      <w:pPr>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08E86BE3"/>
    <w:multiLevelType w:val="hybridMultilevel"/>
    <w:tmpl w:val="3030E71A"/>
    <w:lvl w:ilvl="0" w:tplc="04050017">
      <w:start w:val="1"/>
      <w:numFmt w:val="lowerLetter"/>
      <w:lvlText w:val="%1)"/>
      <w:lvlJc w:val="left"/>
      <w:pPr>
        <w:ind w:left="927" w:hanging="360"/>
      </w:pPr>
      <w:rPr>
        <w:rFonts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11">
    <w:nsid w:val="091923EA"/>
    <w:multiLevelType w:val="hybridMultilevel"/>
    <w:tmpl w:val="64880DBC"/>
    <w:lvl w:ilvl="0" w:tplc="38BE4250">
      <w:start w:val="1"/>
      <w:numFmt w:val="lowerLetter"/>
      <w:pStyle w:val="Styl1"/>
      <w:lvlText w:val="%1)"/>
      <w:lvlJc w:val="left"/>
      <w:pPr>
        <w:tabs>
          <w:tab w:val="num" w:pos="885"/>
        </w:tabs>
        <w:ind w:left="885" w:hanging="318"/>
      </w:pPr>
      <w:rPr>
        <w:rFonts w:cs="Times New Roman" w:hint="default"/>
      </w:rPr>
    </w:lvl>
    <w:lvl w:ilvl="1" w:tplc="6CEC15E2" w:tentative="1">
      <w:start w:val="1"/>
      <w:numFmt w:val="lowerLetter"/>
      <w:lvlText w:val="%2."/>
      <w:lvlJc w:val="left"/>
      <w:pPr>
        <w:tabs>
          <w:tab w:val="num" w:pos="1440"/>
        </w:tabs>
        <w:ind w:left="1440" w:hanging="360"/>
      </w:pPr>
      <w:rPr>
        <w:rFonts w:cs="Times New Roman"/>
      </w:rPr>
    </w:lvl>
    <w:lvl w:ilvl="2" w:tplc="C3B81D8C" w:tentative="1">
      <w:start w:val="1"/>
      <w:numFmt w:val="lowerRoman"/>
      <w:lvlText w:val="%3."/>
      <w:lvlJc w:val="right"/>
      <w:pPr>
        <w:tabs>
          <w:tab w:val="num" w:pos="2160"/>
        </w:tabs>
        <w:ind w:left="2160" w:hanging="180"/>
      </w:pPr>
      <w:rPr>
        <w:rFonts w:cs="Times New Roman"/>
      </w:rPr>
    </w:lvl>
    <w:lvl w:ilvl="3" w:tplc="EAE84DB4" w:tentative="1">
      <w:start w:val="1"/>
      <w:numFmt w:val="decimal"/>
      <w:lvlText w:val="%4."/>
      <w:lvlJc w:val="left"/>
      <w:pPr>
        <w:tabs>
          <w:tab w:val="num" w:pos="2880"/>
        </w:tabs>
        <w:ind w:left="2880" w:hanging="360"/>
      </w:pPr>
      <w:rPr>
        <w:rFonts w:cs="Times New Roman"/>
      </w:rPr>
    </w:lvl>
    <w:lvl w:ilvl="4" w:tplc="6F48B3F8" w:tentative="1">
      <w:start w:val="1"/>
      <w:numFmt w:val="lowerLetter"/>
      <w:lvlText w:val="%5."/>
      <w:lvlJc w:val="left"/>
      <w:pPr>
        <w:tabs>
          <w:tab w:val="num" w:pos="3600"/>
        </w:tabs>
        <w:ind w:left="3600" w:hanging="360"/>
      </w:pPr>
      <w:rPr>
        <w:rFonts w:cs="Times New Roman"/>
      </w:rPr>
    </w:lvl>
    <w:lvl w:ilvl="5" w:tplc="C2C4624C" w:tentative="1">
      <w:start w:val="1"/>
      <w:numFmt w:val="lowerRoman"/>
      <w:lvlText w:val="%6."/>
      <w:lvlJc w:val="right"/>
      <w:pPr>
        <w:tabs>
          <w:tab w:val="num" w:pos="4320"/>
        </w:tabs>
        <w:ind w:left="4320" w:hanging="180"/>
      </w:pPr>
      <w:rPr>
        <w:rFonts w:cs="Times New Roman"/>
      </w:rPr>
    </w:lvl>
    <w:lvl w:ilvl="6" w:tplc="88768CE0" w:tentative="1">
      <w:start w:val="1"/>
      <w:numFmt w:val="decimal"/>
      <w:lvlText w:val="%7."/>
      <w:lvlJc w:val="left"/>
      <w:pPr>
        <w:tabs>
          <w:tab w:val="num" w:pos="5040"/>
        </w:tabs>
        <w:ind w:left="5040" w:hanging="360"/>
      </w:pPr>
      <w:rPr>
        <w:rFonts w:cs="Times New Roman"/>
      </w:rPr>
    </w:lvl>
    <w:lvl w:ilvl="7" w:tplc="F62C8AE4" w:tentative="1">
      <w:start w:val="1"/>
      <w:numFmt w:val="lowerLetter"/>
      <w:lvlText w:val="%8."/>
      <w:lvlJc w:val="left"/>
      <w:pPr>
        <w:tabs>
          <w:tab w:val="num" w:pos="5760"/>
        </w:tabs>
        <w:ind w:left="5760" w:hanging="360"/>
      </w:pPr>
      <w:rPr>
        <w:rFonts w:cs="Times New Roman"/>
      </w:rPr>
    </w:lvl>
    <w:lvl w:ilvl="8" w:tplc="D4FC7F34" w:tentative="1">
      <w:start w:val="1"/>
      <w:numFmt w:val="lowerRoman"/>
      <w:lvlText w:val="%9."/>
      <w:lvlJc w:val="right"/>
      <w:pPr>
        <w:tabs>
          <w:tab w:val="num" w:pos="6480"/>
        </w:tabs>
        <w:ind w:left="6480" w:hanging="180"/>
      </w:pPr>
      <w:rPr>
        <w:rFonts w:cs="Times New Roman"/>
      </w:rPr>
    </w:lvl>
  </w:abstractNum>
  <w:abstractNum w:abstractNumId="12">
    <w:nsid w:val="0C9613EA"/>
    <w:multiLevelType w:val="hybridMultilevel"/>
    <w:tmpl w:val="47F60082"/>
    <w:lvl w:ilvl="0" w:tplc="04050001">
      <w:start w:val="1"/>
      <w:numFmt w:val="bullet"/>
      <w:lvlText w:val=""/>
      <w:lvlJc w:val="left"/>
      <w:pPr>
        <w:ind w:left="1440" w:hanging="360"/>
      </w:pPr>
      <w:rPr>
        <w:rFonts w:ascii="Symbol" w:hAnsi="Symbol" w:hint="default"/>
      </w:rPr>
    </w:lvl>
    <w:lvl w:ilvl="1" w:tplc="04050019">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13">
    <w:nsid w:val="0F722F84"/>
    <w:multiLevelType w:val="hybridMultilevel"/>
    <w:tmpl w:val="39ACE4FE"/>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4">
    <w:nsid w:val="10152CB3"/>
    <w:multiLevelType w:val="hybridMultilevel"/>
    <w:tmpl w:val="0B7877F8"/>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5">
    <w:nsid w:val="101E1063"/>
    <w:multiLevelType w:val="hybridMultilevel"/>
    <w:tmpl w:val="A704C642"/>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6">
    <w:nsid w:val="11E667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15DB209E"/>
    <w:multiLevelType w:val="hybridMultilevel"/>
    <w:tmpl w:val="2A2A1C78"/>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18">
    <w:nsid w:val="16573EF6"/>
    <w:multiLevelType w:val="hybridMultilevel"/>
    <w:tmpl w:val="2FBCB5E0"/>
    <w:lvl w:ilvl="0" w:tplc="04050017">
      <w:start w:val="1"/>
      <w:numFmt w:val="lowerLetter"/>
      <w:lvlText w:val="%1)"/>
      <w:lvlJc w:val="left"/>
      <w:pPr>
        <w:tabs>
          <w:tab w:val="num" w:pos="2487"/>
        </w:tabs>
        <w:ind w:left="2487" w:hanging="360"/>
      </w:pPr>
      <w:rPr>
        <w:rFonts w:cs="Times New Roman" w:hint="default"/>
        <w:color w:val="auto"/>
      </w:rPr>
    </w:lvl>
    <w:lvl w:ilvl="1" w:tplc="D046A680">
      <w:start w:val="1"/>
      <w:numFmt w:val="decimal"/>
      <w:lvlText w:val="%2."/>
      <w:lvlJc w:val="left"/>
      <w:pPr>
        <w:tabs>
          <w:tab w:val="num" w:pos="1353"/>
        </w:tabs>
        <w:ind w:left="1353" w:hanging="360"/>
      </w:pPr>
      <w:rPr>
        <w:rFonts w:cs="Times New Roman" w:hint="default"/>
        <w:color w:val="B7D31B"/>
      </w:rPr>
    </w:lvl>
    <w:lvl w:ilvl="2" w:tplc="2BA6F714" w:tentative="1">
      <w:start w:val="1"/>
      <w:numFmt w:val="bullet"/>
      <w:lvlText w:val=""/>
      <w:lvlJc w:val="left"/>
      <w:pPr>
        <w:tabs>
          <w:tab w:val="num" w:pos="2073"/>
        </w:tabs>
        <w:ind w:left="2073" w:hanging="360"/>
      </w:pPr>
      <w:rPr>
        <w:rFonts w:ascii="Wingdings" w:hAnsi="Wingdings" w:hint="default"/>
      </w:rPr>
    </w:lvl>
    <w:lvl w:ilvl="3" w:tplc="685AB9DC" w:tentative="1">
      <w:start w:val="1"/>
      <w:numFmt w:val="bullet"/>
      <w:lvlText w:val=""/>
      <w:lvlJc w:val="left"/>
      <w:pPr>
        <w:tabs>
          <w:tab w:val="num" w:pos="2793"/>
        </w:tabs>
        <w:ind w:left="2793" w:hanging="360"/>
      </w:pPr>
      <w:rPr>
        <w:rFonts w:ascii="Symbol" w:hAnsi="Symbol" w:hint="default"/>
      </w:rPr>
    </w:lvl>
    <w:lvl w:ilvl="4" w:tplc="B80C5E1A" w:tentative="1">
      <w:start w:val="1"/>
      <w:numFmt w:val="bullet"/>
      <w:lvlText w:val="o"/>
      <w:lvlJc w:val="left"/>
      <w:pPr>
        <w:tabs>
          <w:tab w:val="num" w:pos="3513"/>
        </w:tabs>
        <w:ind w:left="3513" w:hanging="360"/>
      </w:pPr>
      <w:rPr>
        <w:rFonts w:ascii="Courier New" w:hAnsi="Courier New" w:hint="default"/>
      </w:rPr>
    </w:lvl>
    <w:lvl w:ilvl="5" w:tplc="6966D97C" w:tentative="1">
      <w:start w:val="1"/>
      <w:numFmt w:val="bullet"/>
      <w:lvlText w:val=""/>
      <w:lvlJc w:val="left"/>
      <w:pPr>
        <w:tabs>
          <w:tab w:val="num" w:pos="4233"/>
        </w:tabs>
        <w:ind w:left="4233" w:hanging="360"/>
      </w:pPr>
      <w:rPr>
        <w:rFonts w:ascii="Wingdings" w:hAnsi="Wingdings" w:hint="default"/>
      </w:rPr>
    </w:lvl>
    <w:lvl w:ilvl="6" w:tplc="25547512" w:tentative="1">
      <w:start w:val="1"/>
      <w:numFmt w:val="bullet"/>
      <w:lvlText w:val=""/>
      <w:lvlJc w:val="left"/>
      <w:pPr>
        <w:tabs>
          <w:tab w:val="num" w:pos="4953"/>
        </w:tabs>
        <w:ind w:left="4953" w:hanging="360"/>
      </w:pPr>
      <w:rPr>
        <w:rFonts w:ascii="Symbol" w:hAnsi="Symbol" w:hint="default"/>
      </w:rPr>
    </w:lvl>
    <w:lvl w:ilvl="7" w:tplc="9F3400D6" w:tentative="1">
      <w:start w:val="1"/>
      <w:numFmt w:val="bullet"/>
      <w:lvlText w:val="o"/>
      <w:lvlJc w:val="left"/>
      <w:pPr>
        <w:tabs>
          <w:tab w:val="num" w:pos="5673"/>
        </w:tabs>
        <w:ind w:left="5673" w:hanging="360"/>
      </w:pPr>
      <w:rPr>
        <w:rFonts w:ascii="Courier New" w:hAnsi="Courier New" w:hint="default"/>
      </w:rPr>
    </w:lvl>
    <w:lvl w:ilvl="8" w:tplc="905A5D56" w:tentative="1">
      <w:start w:val="1"/>
      <w:numFmt w:val="bullet"/>
      <w:lvlText w:val=""/>
      <w:lvlJc w:val="left"/>
      <w:pPr>
        <w:tabs>
          <w:tab w:val="num" w:pos="6393"/>
        </w:tabs>
        <w:ind w:left="6393" w:hanging="360"/>
      </w:pPr>
      <w:rPr>
        <w:rFonts w:ascii="Wingdings" w:hAnsi="Wingdings" w:hint="default"/>
      </w:rPr>
    </w:lvl>
  </w:abstractNum>
  <w:abstractNum w:abstractNumId="19">
    <w:nsid w:val="1DB00D41"/>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1F2F0EF6"/>
    <w:multiLevelType w:val="hybridMultilevel"/>
    <w:tmpl w:val="5B6841A6"/>
    <w:lvl w:ilvl="0" w:tplc="0405000F">
      <w:start w:val="1"/>
      <w:numFmt w:val="decimal"/>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21">
    <w:nsid w:val="20047E95"/>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nsid w:val="228B6E5B"/>
    <w:multiLevelType w:val="hybridMultilevel"/>
    <w:tmpl w:val="BCCC6354"/>
    <w:lvl w:ilvl="0" w:tplc="D7F67AB0">
      <w:start w:val="1"/>
      <w:numFmt w:val="bullet"/>
      <w:lvlText w:val=""/>
      <w:lvlJc w:val="left"/>
      <w:pPr>
        <w:tabs>
          <w:tab w:val="num" w:pos="720"/>
        </w:tabs>
        <w:ind w:left="720" w:hanging="360"/>
      </w:pPr>
      <w:rPr>
        <w:rFonts w:ascii="Symbol" w:hAnsi="Symbol" w:cs="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23401229"/>
    <w:multiLevelType w:val="hybridMultilevel"/>
    <w:tmpl w:val="12E425C6"/>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24">
    <w:nsid w:val="26F54819"/>
    <w:multiLevelType w:val="hybridMultilevel"/>
    <w:tmpl w:val="744890CE"/>
    <w:lvl w:ilvl="0" w:tplc="0405000F">
      <w:start w:val="1"/>
      <w:numFmt w:val="decimal"/>
      <w:lvlText w:val="%1."/>
      <w:lvlJc w:val="left"/>
      <w:pPr>
        <w:ind w:left="1776" w:hanging="360"/>
      </w:pPr>
      <w:rPr>
        <w:rFonts w:cs="Times New Roman"/>
      </w:rPr>
    </w:lvl>
    <w:lvl w:ilvl="1" w:tplc="04050019" w:tentative="1">
      <w:start w:val="1"/>
      <w:numFmt w:val="lowerLetter"/>
      <w:lvlText w:val="%2."/>
      <w:lvlJc w:val="left"/>
      <w:pPr>
        <w:ind w:left="2496" w:hanging="360"/>
      </w:pPr>
      <w:rPr>
        <w:rFonts w:cs="Times New Roman"/>
      </w:rPr>
    </w:lvl>
    <w:lvl w:ilvl="2" w:tplc="0405001B" w:tentative="1">
      <w:start w:val="1"/>
      <w:numFmt w:val="lowerRoman"/>
      <w:lvlText w:val="%3."/>
      <w:lvlJc w:val="right"/>
      <w:pPr>
        <w:ind w:left="3216" w:hanging="180"/>
      </w:pPr>
      <w:rPr>
        <w:rFonts w:cs="Times New Roman"/>
      </w:rPr>
    </w:lvl>
    <w:lvl w:ilvl="3" w:tplc="0405000F" w:tentative="1">
      <w:start w:val="1"/>
      <w:numFmt w:val="decimal"/>
      <w:lvlText w:val="%4."/>
      <w:lvlJc w:val="left"/>
      <w:pPr>
        <w:ind w:left="3936" w:hanging="360"/>
      </w:pPr>
      <w:rPr>
        <w:rFonts w:cs="Times New Roman"/>
      </w:rPr>
    </w:lvl>
    <w:lvl w:ilvl="4" w:tplc="04050019" w:tentative="1">
      <w:start w:val="1"/>
      <w:numFmt w:val="lowerLetter"/>
      <w:lvlText w:val="%5."/>
      <w:lvlJc w:val="left"/>
      <w:pPr>
        <w:ind w:left="4656" w:hanging="360"/>
      </w:pPr>
      <w:rPr>
        <w:rFonts w:cs="Times New Roman"/>
      </w:rPr>
    </w:lvl>
    <w:lvl w:ilvl="5" w:tplc="0405001B" w:tentative="1">
      <w:start w:val="1"/>
      <w:numFmt w:val="lowerRoman"/>
      <w:lvlText w:val="%6."/>
      <w:lvlJc w:val="right"/>
      <w:pPr>
        <w:ind w:left="5376" w:hanging="180"/>
      </w:pPr>
      <w:rPr>
        <w:rFonts w:cs="Times New Roman"/>
      </w:rPr>
    </w:lvl>
    <w:lvl w:ilvl="6" w:tplc="0405000F" w:tentative="1">
      <w:start w:val="1"/>
      <w:numFmt w:val="decimal"/>
      <w:lvlText w:val="%7."/>
      <w:lvlJc w:val="left"/>
      <w:pPr>
        <w:ind w:left="6096" w:hanging="360"/>
      </w:pPr>
      <w:rPr>
        <w:rFonts w:cs="Times New Roman"/>
      </w:rPr>
    </w:lvl>
    <w:lvl w:ilvl="7" w:tplc="04050019" w:tentative="1">
      <w:start w:val="1"/>
      <w:numFmt w:val="lowerLetter"/>
      <w:lvlText w:val="%8."/>
      <w:lvlJc w:val="left"/>
      <w:pPr>
        <w:ind w:left="6816" w:hanging="360"/>
      </w:pPr>
      <w:rPr>
        <w:rFonts w:cs="Times New Roman"/>
      </w:rPr>
    </w:lvl>
    <w:lvl w:ilvl="8" w:tplc="0405001B" w:tentative="1">
      <w:start w:val="1"/>
      <w:numFmt w:val="lowerRoman"/>
      <w:lvlText w:val="%9."/>
      <w:lvlJc w:val="right"/>
      <w:pPr>
        <w:ind w:left="7536" w:hanging="180"/>
      </w:pPr>
      <w:rPr>
        <w:rFonts w:cs="Times New Roman"/>
      </w:rPr>
    </w:lvl>
  </w:abstractNum>
  <w:abstractNum w:abstractNumId="25">
    <w:nsid w:val="27244FA8"/>
    <w:multiLevelType w:val="hybridMultilevel"/>
    <w:tmpl w:val="F2040DAC"/>
    <w:lvl w:ilvl="0" w:tplc="2926DDC2">
      <w:start w:val="1"/>
      <w:numFmt w:val="lowerLetter"/>
      <w:lvlText w:val="%1)"/>
      <w:lvlJc w:val="left"/>
      <w:pPr>
        <w:ind w:left="927" w:hanging="360"/>
      </w:pPr>
      <w:rPr>
        <w:rFonts w:cs="Times New Roman"/>
      </w:rPr>
    </w:lvl>
    <w:lvl w:ilvl="1" w:tplc="04050019">
      <w:start w:val="1"/>
      <w:numFmt w:val="lowerLetter"/>
      <w:lvlText w:val="%2."/>
      <w:lvlJc w:val="left"/>
      <w:pPr>
        <w:ind w:left="1647" w:hanging="360"/>
      </w:pPr>
      <w:rPr>
        <w:rFonts w:cs="Times New Roman"/>
      </w:rPr>
    </w:lvl>
    <w:lvl w:ilvl="2" w:tplc="0405001B">
      <w:start w:val="1"/>
      <w:numFmt w:val="lowerRoman"/>
      <w:lvlText w:val="%3."/>
      <w:lvlJc w:val="right"/>
      <w:pPr>
        <w:ind w:left="2367" w:hanging="180"/>
      </w:pPr>
      <w:rPr>
        <w:rFonts w:cs="Times New Roman"/>
      </w:rPr>
    </w:lvl>
    <w:lvl w:ilvl="3" w:tplc="0405000F">
      <w:start w:val="1"/>
      <w:numFmt w:val="decimal"/>
      <w:lvlText w:val="%4."/>
      <w:lvlJc w:val="left"/>
      <w:pPr>
        <w:ind w:left="3087" w:hanging="360"/>
      </w:pPr>
      <w:rPr>
        <w:rFonts w:cs="Times New Roman"/>
      </w:rPr>
    </w:lvl>
    <w:lvl w:ilvl="4" w:tplc="04050019">
      <w:start w:val="1"/>
      <w:numFmt w:val="lowerLetter"/>
      <w:lvlText w:val="%5."/>
      <w:lvlJc w:val="left"/>
      <w:pPr>
        <w:ind w:left="3807" w:hanging="360"/>
      </w:pPr>
      <w:rPr>
        <w:rFonts w:cs="Times New Roman"/>
      </w:rPr>
    </w:lvl>
    <w:lvl w:ilvl="5" w:tplc="0405001B">
      <w:start w:val="1"/>
      <w:numFmt w:val="lowerRoman"/>
      <w:lvlText w:val="%6."/>
      <w:lvlJc w:val="right"/>
      <w:pPr>
        <w:ind w:left="4527" w:hanging="180"/>
      </w:pPr>
      <w:rPr>
        <w:rFonts w:cs="Times New Roman"/>
      </w:rPr>
    </w:lvl>
    <w:lvl w:ilvl="6" w:tplc="0405000F">
      <w:start w:val="1"/>
      <w:numFmt w:val="decimal"/>
      <w:lvlText w:val="%7."/>
      <w:lvlJc w:val="left"/>
      <w:pPr>
        <w:ind w:left="5247" w:hanging="360"/>
      </w:pPr>
      <w:rPr>
        <w:rFonts w:cs="Times New Roman"/>
      </w:rPr>
    </w:lvl>
    <w:lvl w:ilvl="7" w:tplc="04050019">
      <w:start w:val="1"/>
      <w:numFmt w:val="lowerLetter"/>
      <w:lvlText w:val="%8."/>
      <w:lvlJc w:val="left"/>
      <w:pPr>
        <w:ind w:left="5967" w:hanging="360"/>
      </w:pPr>
      <w:rPr>
        <w:rFonts w:cs="Times New Roman"/>
      </w:rPr>
    </w:lvl>
    <w:lvl w:ilvl="8" w:tplc="0405001B">
      <w:start w:val="1"/>
      <w:numFmt w:val="lowerRoman"/>
      <w:lvlText w:val="%9."/>
      <w:lvlJc w:val="right"/>
      <w:pPr>
        <w:ind w:left="6687" w:hanging="180"/>
      </w:pPr>
      <w:rPr>
        <w:rFonts w:cs="Times New Roman"/>
      </w:rPr>
    </w:lvl>
  </w:abstractNum>
  <w:abstractNum w:abstractNumId="26">
    <w:nsid w:val="280E5151"/>
    <w:multiLevelType w:val="multilevel"/>
    <w:tmpl w:val="FF96D682"/>
    <w:styleLink w:val="StylSodrkamiVlastnbarvaRGB183"/>
    <w:lvl w:ilvl="0">
      <w:start w:val="1"/>
      <w:numFmt w:val="bullet"/>
      <w:lvlText w:val="■"/>
      <w:lvlJc w:val="left"/>
      <w:pPr>
        <w:tabs>
          <w:tab w:val="num" w:pos="284"/>
        </w:tabs>
        <w:ind w:left="1440" w:hanging="360"/>
      </w:pPr>
      <w:rPr>
        <w:rFonts w:ascii="Arial" w:hAnsi="Arial" w:hint="default"/>
        <w:color w:val="B7D31B"/>
      </w:rPr>
    </w:lvl>
    <w:lvl w:ilvl="1">
      <w:start w:val="1"/>
      <w:numFmt w:val="bullet"/>
      <w:lvlText w:val="■"/>
      <w:lvlJc w:val="left"/>
      <w:pPr>
        <w:tabs>
          <w:tab w:val="num" w:pos="284"/>
        </w:tabs>
        <w:ind w:left="1440" w:hanging="360"/>
      </w:pPr>
      <w:rPr>
        <w:rFonts w:ascii="Arial" w:hAnsi="Arial" w:hint="default"/>
        <w:color w:val="B7D31B"/>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7">
    <w:nsid w:val="28DF212B"/>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nsid w:val="2B731A8A"/>
    <w:multiLevelType w:val="hybridMultilevel"/>
    <w:tmpl w:val="1F9CEB5E"/>
    <w:lvl w:ilvl="0" w:tplc="AF7CD464">
      <w:start w:val="1"/>
      <w:numFmt w:val="none"/>
      <w:pStyle w:val="Verzeprojektu"/>
      <w:lvlText w:val="Verze:"/>
      <w:lvlJc w:val="left"/>
      <w:pPr>
        <w:tabs>
          <w:tab w:val="num" w:pos="567"/>
        </w:tabs>
        <w:ind w:left="567" w:hanging="567"/>
      </w:pPr>
      <w:rPr>
        <w:rFonts w:cs="Times New Roman" w:hint="default"/>
      </w:rPr>
    </w:lvl>
    <w:lvl w:ilvl="1" w:tplc="8398DC44" w:tentative="1">
      <w:start w:val="1"/>
      <w:numFmt w:val="lowerLetter"/>
      <w:lvlText w:val="%2."/>
      <w:lvlJc w:val="left"/>
      <w:pPr>
        <w:tabs>
          <w:tab w:val="num" w:pos="1440"/>
        </w:tabs>
        <w:ind w:left="1440" w:hanging="360"/>
      </w:pPr>
      <w:rPr>
        <w:rFonts w:cs="Times New Roman"/>
      </w:rPr>
    </w:lvl>
    <w:lvl w:ilvl="2" w:tplc="9CBA0F14" w:tentative="1">
      <w:start w:val="1"/>
      <w:numFmt w:val="lowerRoman"/>
      <w:lvlText w:val="%3."/>
      <w:lvlJc w:val="right"/>
      <w:pPr>
        <w:tabs>
          <w:tab w:val="num" w:pos="2160"/>
        </w:tabs>
        <w:ind w:left="2160" w:hanging="180"/>
      </w:pPr>
      <w:rPr>
        <w:rFonts w:cs="Times New Roman"/>
      </w:rPr>
    </w:lvl>
    <w:lvl w:ilvl="3" w:tplc="EBC8FBD0" w:tentative="1">
      <w:start w:val="1"/>
      <w:numFmt w:val="decimal"/>
      <w:lvlText w:val="%4."/>
      <w:lvlJc w:val="left"/>
      <w:pPr>
        <w:tabs>
          <w:tab w:val="num" w:pos="2880"/>
        </w:tabs>
        <w:ind w:left="2880" w:hanging="360"/>
      </w:pPr>
      <w:rPr>
        <w:rFonts w:cs="Times New Roman"/>
      </w:rPr>
    </w:lvl>
    <w:lvl w:ilvl="4" w:tplc="0F20BB7A" w:tentative="1">
      <w:start w:val="1"/>
      <w:numFmt w:val="lowerLetter"/>
      <w:lvlText w:val="%5."/>
      <w:lvlJc w:val="left"/>
      <w:pPr>
        <w:tabs>
          <w:tab w:val="num" w:pos="3600"/>
        </w:tabs>
        <w:ind w:left="3600" w:hanging="360"/>
      </w:pPr>
      <w:rPr>
        <w:rFonts w:cs="Times New Roman"/>
      </w:rPr>
    </w:lvl>
    <w:lvl w:ilvl="5" w:tplc="C0AE72E4" w:tentative="1">
      <w:start w:val="1"/>
      <w:numFmt w:val="lowerRoman"/>
      <w:lvlText w:val="%6."/>
      <w:lvlJc w:val="right"/>
      <w:pPr>
        <w:tabs>
          <w:tab w:val="num" w:pos="4320"/>
        </w:tabs>
        <w:ind w:left="4320" w:hanging="180"/>
      </w:pPr>
      <w:rPr>
        <w:rFonts w:cs="Times New Roman"/>
      </w:rPr>
    </w:lvl>
    <w:lvl w:ilvl="6" w:tplc="258246BA" w:tentative="1">
      <w:start w:val="1"/>
      <w:numFmt w:val="decimal"/>
      <w:lvlText w:val="%7."/>
      <w:lvlJc w:val="left"/>
      <w:pPr>
        <w:tabs>
          <w:tab w:val="num" w:pos="5040"/>
        </w:tabs>
        <w:ind w:left="5040" w:hanging="360"/>
      </w:pPr>
      <w:rPr>
        <w:rFonts w:cs="Times New Roman"/>
      </w:rPr>
    </w:lvl>
    <w:lvl w:ilvl="7" w:tplc="E1F8A988" w:tentative="1">
      <w:start w:val="1"/>
      <w:numFmt w:val="lowerLetter"/>
      <w:lvlText w:val="%8."/>
      <w:lvlJc w:val="left"/>
      <w:pPr>
        <w:tabs>
          <w:tab w:val="num" w:pos="5760"/>
        </w:tabs>
        <w:ind w:left="5760" w:hanging="360"/>
      </w:pPr>
      <w:rPr>
        <w:rFonts w:cs="Times New Roman"/>
      </w:rPr>
    </w:lvl>
    <w:lvl w:ilvl="8" w:tplc="4E64E5CE" w:tentative="1">
      <w:start w:val="1"/>
      <w:numFmt w:val="lowerRoman"/>
      <w:lvlText w:val="%9."/>
      <w:lvlJc w:val="right"/>
      <w:pPr>
        <w:tabs>
          <w:tab w:val="num" w:pos="6480"/>
        </w:tabs>
        <w:ind w:left="6480" w:hanging="180"/>
      </w:pPr>
      <w:rPr>
        <w:rFonts w:cs="Times New Roman"/>
      </w:rPr>
    </w:lvl>
  </w:abstractNum>
  <w:abstractNum w:abstractNumId="29">
    <w:nsid w:val="2BA507F0"/>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2C5E3F47"/>
    <w:multiLevelType w:val="hybridMultilevel"/>
    <w:tmpl w:val="7BF04140"/>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1">
    <w:nsid w:val="2D4F6772"/>
    <w:multiLevelType w:val="hybridMultilevel"/>
    <w:tmpl w:val="8C90EB72"/>
    <w:lvl w:ilvl="0" w:tplc="0405000F">
      <w:start w:val="1"/>
      <w:numFmt w:val="decimal"/>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2">
    <w:nsid w:val="2DAA0716"/>
    <w:multiLevelType w:val="hybridMultilevel"/>
    <w:tmpl w:val="F88804D4"/>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3">
    <w:nsid w:val="301D7256"/>
    <w:multiLevelType w:val="hybridMultilevel"/>
    <w:tmpl w:val="33800AA0"/>
    <w:lvl w:ilvl="0" w:tplc="0405000F">
      <w:start w:val="1"/>
      <w:numFmt w:val="decimal"/>
      <w:lvlText w:val="%1."/>
      <w:lvlJc w:val="left"/>
      <w:pPr>
        <w:ind w:left="1428" w:hanging="360"/>
      </w:pPr>
      <w:rPr>
        <w:rFonts w:cs="Times New Roman"/>
      </w:rPr>
    </w:lvl>
    <w:lvl w:ilvl="1" w:tplc="04050019" w:tentative="1">
      <w:start w:val="1"/>
      <w:numFmt w:val="lowerLetter"/>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34">
    <w:nsid w:val="304164E0"/>
    <w:multiLevelType w:val="hybridMultilevel"/>
    <w:tmpl w:val="2FBCB5E0"/>
    <w:lvl w:ilvl="0" w:tplc="04050017">
      <w:start w:val="1"/>
      <w:numFmt w:val="lowerLetter"/>
      <w:lvlText w:val="%1)"/>
      <w:lvlJc w:val="left"/>
      <w:pPr>
        <w:tabs>
          <w:tab w:val="num" w:pos="2487"/>
        </w:tabs>
        <w:ind w:left="2487" w:hanging="360"/>
      </w:pPr>
      <w:rPr>
        <w:rFonts w:cs="Times New Roman" w:hint="default"/>
        <w:color w:val="auto"/>
      </w:rPr>
    </w:lvl>
    <w:lvl w:ilvl="1" w:tplc="D046A680">
      <w:start w:val="1"/>
      <w:numFmt w:val="decimal"/>
      <w:lvlText w:val="%2."/>
      <w:lvlJc w:val="left"/>
      <w:pPr>
        <w:tabs>
          <w:tab w:val="num" w:pos="1353"/>
        </w:tabs>
        <w:ind w:left="1353" w:hanging="360"/>
      </w:pPr>
      <w:rPr>
        <w:rFonts w:cs="Times New Roman" w:hint="default"/>
        <w:color w:val="B7D31B"/>
      </w:rPr>
    </w:lvl>
    <w:lvl w:ilvl="2" w:tplc="2BA6F714" w:tentative="1">
      <w:start w:val="1"/>
      <w:numFmt w:val="bullet"/>
      <w:lvlText w:val=""/>
      <w:lvlJc w:val="left"/>
      <w:pPr>
        <w:tabs>
          <w:tab w:val="num" w:pos="2073"/>
        </w:tabs>
        <w:ind w:left="2073" w:hanging="360"/>
      </w:pPr>
      <w:rPr>
        <w:rFonts w:ascii="Wingdings" w:hAnsi="Wingdings" w:hint="default"/>
      </w:rPr>
    </w:lvl>
    <w:lvl w:ilvl="3" w:tplc="685AB9DC" w:tentative="1">
      <w:start w:val="1"/>
      <w:numFmt w:val="bullet"/>
      <w:lvlText w:val=""/>
      <w:lvlJc w:val="left"/>
      <w:pPr>
        <w:tabs>
          <w:tab w:val="num" w:pos="2793"/>
        </w:tabs>
        <w:ind w:left="2793" w:hanging="360"/>
      </w:pPr>
      <w:rPr>
        <w:rFonts w:ascii="Symbol" w:hAnsi="Symbol" w:hint="default"/>
      </w:rPr>
    </w:lvl>
    <w:lvl w:ilvl="4" w:tplc="B80C5E1A" w:tentative="1">
      <w:start w:val="1"/>
      <w:numFmt w:val="bullet"/>
      <w:lvlText w:val="o"/>
      <w:lvlJc w:val="left"/>
      <w:pPr>
        <w:tabs>
          <w:tab w:val="num" w:pos="3513"/>
        </w:tabs>
        <w:ind w:left="3513" w:hanging="360"/>
      </w:pPr>
      <w:rPr>
        <w:rFonts w:ascii="Courier New" w:hAnsi="Courier New" w:hint="default"/>
      </w:rPr>
    </w:lvl>
    <w:lvl w:ilvl="5" w:tplc="6966D97C" w:tentative="1">
      <w:start w:val="1"/>
      <w:numFmt w:val="bullet"/>
      <w:lvlText w:val=""/>
      <w:lvlJc w:val="left"/>
      <w:pPr>
        <w:tabs>
          <w:tab w:val="num" w:pos="4233"/>
        </w:tabs>
        <w:ind w:left="4233" w:hanging="360"/>
      </w:pPr>
      <w:rPr>
        <w:rFonts w:ascii="Wingdings" w:hAnsi="Wingdings" w:hint="default"/>
      </w:rPr>
    </w:lvl>
    <w:lvl w:ilvl="6" w:tplc="25547512" w:tentative="1">
      <w:start w:val="1"/>
      <w:numFmt w:val="bullet"/>
      <w:lvlText w:val=""/>
      <w:lvlJc w:val="left"/>
      <w:pPr>
        <w:tabs>
          <w:tab w:val="num" w:pos="4953"/>
        </w:tabs>
        <w:ind w:left="4953" w:hanging="360"/>
      </w:pPr>
      <w:rPr>
        <w:rFonts w:ascii="Symbol" w:hAnsi="Symbol" w:hint="default"/>
      </w:rPr>
    </w:lvl>
    <w:lvl w:ilvl="7" w:tplc="9F3400D6" w:tentative="1">
      <w:start w:val="1"/>
      <w:numFmt w:val="bullet"/>
      <w:lvlText w:val="o"/>
      <w:lvlJc w:val="left"/>
      <w:pPr>
        <w:tabs>
          <w:tab w:val="num" w:pos="5673"/>
        </w:tabs>
        <w:ind w:left="5673" w:hanging="360"/>
      </w:pPr>
      <w:rPr>
        <w:rFonts w:ascii="Courier New" w:hAnsi="Courier New" w:hint="default"/>
      </w:rPr>
    </w:lvl>
    <w:lvl w:ilvl="8" w:tplc="905A5D56" w:tentative="1">
      <w:start w:val="1"/>
      <w:numFmt w:val="bullet"/>
      <w:lvlText w:val=""/>
      <w:lvlJc w:val="left"/>
      <w:pPr>
        <w:tabs>
          <w:tab w:val="num" w:pos="6393"/>
        </w:tabs>
        <w:ind w:left="6393" w:hanging="360"/>
      </w:pPr>
      <w:rPr>
        <w:rFonts w:ascii="Wingdings" w:hAnsi="Wingdings" w:hint="default"/>
      </w:rPr>
    </w:lvl>
  </w:abstractNum>
  <w:abstractNum w:abstractNumId="35">
    <w:nsid w:val="38B111A6"/>
    <w:multiLevelType w:val="hybridMultilevel"/>
    <w:tmpl w:val="2FBCB5E0"/>
    <w:lvl w:ilvl="0" w:tplc="04050017">
      <w:start w:val="1"/>
      <w:numFmt w:val="lowerLetter"/>
      <w:lvlText w:val="%1)"/>
      <w:lvlJc w:val="left"/>
      <w:pPr>
        <w:tabs>
          <w:tab w:val="num" w:pos="2487"/>
        </w:tabs>
        <w:ind w:left="2487" w:hanging="360"/>
      </w:pPr>
      <w:rPr>
        <w:rFonts w:cs="Times New Roman" w:hint="default"/>
        <w:color w:val="auto"/>
      </w:rPr>
    </w:lvl>
    <w:lvl w:ilvl="1" w:tplc="D046A680">
      <w:start w:val="1"/>
      <w:numFmt w:val="decimal"/>
      <w:lvlText w:val="%2."/>
      <w:lvlJc w:val="left"/>
      <w:pPr>
        <w:tabs>
          <w:tab w:val="num" w:pos="1353"/>
        </w:tabs>
        <w:ind w:left="1353" w:hanging="360"/>
      </w:pPr>
      <w:rPr>
        <w:rFonts w:cs="Times New Roman" w:hint="default"/>
        <w:color w:val="B7D31B"/>
      </w:rPr>
    </w:lvl>
    <w:lvl w:ilvl="2" w:tplc="2BA6F714" w:tentative="1">
      <w:start w:val="1"/>
      <w:numFmt w:val="bullet"/>
      <w:lvlText w:val=""/>
      <w:lvlJc w:val="left"/>
      <w:pPr>
        <w:tabs>
          <w:tab w:val="num" w:pos="2073"/>
        </w:tabs>
        <w:ind w:left="2073" w:hanging="360"/>
      </w:pPr>
      <w:rPr>
        <w:rFonts w:ascii="Wingdings" w:hAnsi="Wingdings" w:hint="default"/>
      </w:rPr>
    </w:lvl>
    <w:lvl w:ilvl="3" w:tplc="685AB9DC" w:tentative="1">
      <w:start w:val="1"/>
      <w:numFmt w:val="bullet"/>
      <w:lvlText w:val=""/>
      <w:lvlJc w:val="left"/>
      <w:pPr>
        <w:tabs>
          <w:tab w:val="num" w:pos="2793"/>
        </w:tabs>
        <w:ind w:left="2793" w:hanging="360"/>
      </w:pPr>
      <w:rPr>
        <w:rFonts w:ascii="Symbol" w:hAnsi="Symbol" w:hint="default"/>
      </w:rPr>
    </w:lvl>
    <w:lvl w:ilvl="4" w:tplc="B80C5E1A" w:tentative="1">
      <w:start w:val="1"/>
      <w:numFmt w:val="bullet"/>
      <w:lvlText w:val="o"/>
      <w:lvlJc w:val="left"/>
      <w:pPr>
        <w:tabs>
          <w:tab w:val="num" w:pos="3513"/>
        </w:tabs>
        <w:ind w:left="3513" w:hanging="360"/>
      </w:pPr>
      <w:rPr>
        <w:rFonts w:ascii="Courier New" w:hAnsi="Courier New" w:hint="default"/>
      </w:rPr>
    </w:lvl>
    <w:lvl w:ilvl="5" w:tplc="6966D97C" w:tentative="1">
      <w:start w:val="1"/>
      <w:numFmt w:val="bullet"/>
      <w:lvlText w:val=""/>
      <w:lvlJc w:val="left"/>
      <w:pPr>
        <w:tabs>
          <w:tab w:val="num" w:pos="4233"/>
        </w:tabs>
        <w:ind w:left="4233" w:hanging="360"/>
      </w:pPr>
      <w:rPr>
        <w:rFonts w:ascii="Wingdings" w:hAnsi="Wingdings" w:hint="default"/>
      </w:rPr>
    </w:lvl>
    <w:lvl w:ilvl="6" w:tplc="25547512" w:tentative="1">
      <w:start w:val="1"/>
      <w:numFmt w:val="bullet"/>
      <w:lvlText w:val=""/>
      <w:lvlJc w:val="left"/>
      <w:pPr>
        <w:tabs>
          <w:tab w:val="num" w:pos="4953"/>
        </w:tabs>
        <w:ind w:left="4953" w:hanging="360"/>
      </w:pPr>
      <w:rPr>
        <w:rFonts w:ascii="Symbol" w:hAnsi="Symbol" w:hint="default"/>
      </w:rPr>
    </w:lvl>
    <w:lvl w:ilvl="7" w:tplc="9F3400D6" w:tentative="1">
      <w:start w:val="1"/>
      <w:numFmt w:val="bullet"/>
      <w:lvlText w:val="o"/>
      <w:lvlJc w:val="left"/>
      <w:pPr>
        <w:tabs>
          <w:tab w:val="num" w:pos="5673"/>
        </w:tabs>
        <w:ind w:left="5673" w:hanging="360"/>
      </w:pPr>
      <w:rPr>
        <w:rFonts w:ascii="Courier New" w:hAnsi="Courier New" w:hint="default"/>
      </w:rPr>
    </w:lvl>
    <w:lvl w:ilvl="8" w:tplc="905A5D56" w:tentative="1">
      <w:start w:val="1"/>
      <w:numFmt w:val="bullet"/>
      <w:lvlText w:val=""/>
      <w:lvlJc w:val="left"/>
      <w:pPr>
        <w:tabs>
          <w:tab w:val="num" w:pos="6393"/>
        </w:tabs>
        <w:ind w:left="6393" w:hanging="360"/>
      </w:pPr>
      <w:rPr>
        <w:rFonts w:ascii="Wingdings" w:hAnsi="Wingdings" w:hint="default"/>
      </w:rPr>
    </w:lvl>
  </w:abstractNum>
  <w:abstractNum w:abstractNumId="36">
    <w:nsid w:val="38BA6BF1"/>
    <w:multiLevelType w:val="hybridMultilevel"/>
    <w:tmpl w:val="4EF443BC"/>
    <w:lvl w:ilvl="0" w:tplc="0405000F">
      <w:start w:val="1"/>
      <w:numFmt w:val="decimal"/>
      <w:lvlText w:val="%1."/>
      <w:lvlJc w:val="left"/>
      <w:pPr>
        <w:ind w:left="720" w:hanging="360"/>
      </w:pPr>
      <w:rPr>
        <w:rFonts w:cs="Times New Roman" w:hint="default"/>
      </w:rPr>
    </w:lvl>
    <w:lvl w:ilvl="1" w:tplc="04050019">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7">
    <w:nsid w:val="3A354636"/>
    <w:multiLevelType w:val="hybridMultilevel"/>
    <w:tmpl w:val="94E6E208"/>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38">
    <w:nsid w:val="3A772D14"/>
    <w:multiLevelType w:val="multilevel"/>
    <w:tmpl w:val="0405001F"/>
    <w:lvl w:ilvl="0">
      <w:start w:val="1"/>
      <w:numFmt w:val="decimal"/>
      <w:lvlText w:val="%1."/>
      <w:lvlJc w:val="left"/>
      <w:pPr>
        <w:ind w:left="1068" w:hanging="360"/>
      </w:pPr>
    </w:lvl>
    <w:lvl w:ilvl="1">
      <w:start w:val="1"/>
      <w:numFmt w:val="decimal"/>
      <w:lvlText w:val="%1.%2."/>
      <w:lvlJc w:val="left"/>
      <w:pPr>
        <w:ind w:left="1500" w:hanging="432"/>
      </w:pPr>
    </w:lvl>
    <w:lvl w:ilvl="2">
      <w:start w:val="1"/>
      <w:numFmt w:val="decimal"/>
      <w:lvlText w:val="%1.%2.%3."/>
      <w:lvlJc w:val="left"/>
      <w:pPr>
        <w:ind w:left="1932"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39">
    <w:nsid w:val="3E0E526C"/>
    <w:multiLevelType w:val="singleLevel"/>
    <w:tmpl w:val="0405000F"/>
    <w:lvl w:ilvl="0">
      <w:start w:val="1"/>
      <w:numFmt w:val="decimal"/>
      <w:lvlText w:val="%1."/>
      <w:lvlJc w:val="left"/>
      <w:pPr>
        <w:ind w:left="720" w:hanging="360"/>
      </w:pPr>
      <w:rPr>
        <w:rFonts w:cs="Times New Roman" w:hint="default"/>
        <w:color w:val="auto"/>
      </w:rPr>
    </w:lvl>
  </w:abstractNum>
  <w:abstractNum w:abstractNumId="40">
    <w:nsid w:val="4371772D"/>
    <w:multiLevelType w:val="hybridMultilevel"/>
    <w:tmpl w:val="C8C0F214"/>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41">
    <w:nsid w:val="46A868FF"/>
    <w:multiLevelType w:val="hybridMultilevel"/>
    <w:tmpl w:val="2FBCB5E0"/>
    <w:lvl w:ilvl="0" w:tplc="04050017">
      <w:start w:val="1"/>
      <w:numFmt w:val="lowerLetter"/>
      <w:lvlText w:val="%1)"/>
      <w:lvlJc w:val="left"/>
      <w:pPr>
        <w:tabs>
          <w:tab w:val="num" w:pos="2487"/>
        </w:tabs>
        <w:ind w:left="2487" w:hanging="360"/>
      </w:pPr>
      <w:rPr>
        <w:rFonts w:cs="Times New Roman" w:hint="default"/>
        <w:color w:val="auto"/>
      </w:rPr>
    </w:lvl>
    <w:lvl w:ilvl="1" w:tplc="D046A680">
      <w:start w:val="1"/>
      <w:numFmt w:val="decimal"/>
      <w:lvlText w:val="%2."/>
      <w:lvlJc w:val="left"/>
      <w:pPr>
        <w:tabs>
          <w:tab w:val="num" w:pos="1353"/>
        </w:tabs>
        <w:ind w:left="1353" w:hanging="360"/>
      </w:pPr>
      <w:rPr>
        <w:rFonts w:cs="Times New Roman" w:hint="default"/>
        <w:color w:val="B7D31B"/>
      </w:rPr>
    </w:lvl>
    <w:lvl w:ilvl="2" w:tplc="2BA6F714" w:tentative="1">
      <w:start w:val="1"/>
      <w:numFmt w:val="bullet"/>
      <w:lvlText w:val=""/>
      <w:lvlJc w:val="left"/>
      <w:pPr>
        <w:tabs>
          <w:tab w:val="num" w:pos="2073"/>
        </w:tabs>
        <w:ind w:left="2073" w:hanging="360"/>
      </w:pPr>
      <w:rPr>
        <w:rFonts w:ascii="Wingdings" w:hAnsi="Wingdings" w:hint="default"/>
      </w:rPr>
    </w:lvl>
    <w:lvl w:ilvl="3" w:tplc="685AB9DC" w:tentative="1">
      <w:start w:val="1"/>
      <w:numFmt w:val="bullet"/>
      <w:lvlText w:val=""/>
      <w:lvlJc w:val="left"/>
      <w:pPr>
        <w:tabs>
          <w:tab w:val="num" w:pos="2793"/>
        </w:tabs>
        <w:ind w:left="2793" w:hanging="360"/>
      </w:pPr>
      <w:rPr>
        <w:rFonts w:ascii="Symbol" w:hAnsi="Symbol" w:hint="default"/>
      </w:rPr>
    </w:lvl>
    <w:lvl w:ilvl="4" w:tplc="B80C5E1A" w:tentative="1">
      <w:start w:val="1"/>
      <w:numFmt w:val="bullet"/>
      <w:lvlText w:val="o"/>
      <w:lvlJc w:val="left"/>
      <w:pPr>
        <w:tabs>
          <w:tab w:val="num" w:pos="3513"/>
        </w:tabs>
        <w:ind w:left="3513" w:hanging="360"/>
      </w:pPr>
      <w:rPr>
        <w:rFonts w:ascii="Courier New" w:hAnsi="Courier New" w:hint="default"/>
      </w:rPr>
    </w:lvl>
    <w:lvl w:ilvl="5" w:tplc="6966D97C" w:tentative="1">
      <w:start w:val="1"/>
      <w:numFmt w:val="bullet"/>
      <w:lvlText w:val=""/>
      <w:lvlJc w:val="left"/>
      <w:pPr>
        <w:tabs>
          <w:tab w:val="num" w:pos="4233"/>
        </w:tabs>
        <w:ind w:left="4233" w:hanging="360"/>
      </w:pPr>
      <w:rPr>
        <w:rFonts w:ascii="Wingdings" w:hAnsi="Wingdings" w:hint="default"/>
      </w:rPr>
    </w:lvl>
    <w:lvl w:ilvl="6" w:tplc="25547512" w:tentative="1">
      <w:start w:val="1"/>
      <w:numFmt w:val="bullet"/>
      <w:lvlText w:val=""/>
      <w:lvlJc w:val="left"/>
      <w:pPr>
        <w:tabs>
          <w:tab w:val="num" w:pos="4953"/>
        </w:tabs>
        <w:ind w:left="4953" w:hanging="360"/>
      </w:pPr>
      <w:rPr>
        <w:rFonts w:ascii="Symbol" w:hAnsi="Symbol" w:hint="default"/>
      </w:rPr>
    </w:lvl>
    <w:lvl w:ilvl="7" w:tplc="9F3400D6" w:tentative="1">
      <w:start w:val="1"/>
      <w:numFmt w:val="bullet"/>
      <w:lvlText w:val="o"/>
      <w:lvlJc w:val="left"/>
      <w:pPr>
        <w:tabs>
          <w:tab w:val="num" w:pos="5673"/>
        </w:tabs>
        <w:ind w:left="5673" w:hanging="360"/>
      </w:pPr>
      <w:rPr>
        <w:rFonts w:ascii="Courier New" w:hAnsi="Courier New" w:hint="default"/>
      </w:rPr>
    </w:lvl>
    <w:lvl w:ilvl="8" w:tplc="905A5D56" w:tentative="1">
      <w:start w:val="1"/>
      <w:numFmt w:val="bullet"/>
      <w:lvlText w:val=""/>
      <w:lvlJc w:val="left"/>
      <w:pPr>
        <w:tabs>
          <w:tab w:val="num" w:pos="6393"/>
        </w:tabs>
        <w:ind w:left="6393" w:hanging="360"/>
      </w:pPr>
      <w:rPr>
        <w:rFonts w:ascii="Wingdings" w:hAnsi="Wingdings" w:hint="default"/>
      </w:rPr>
    </w:lvl>
  </w:abstractNum>
  <w:abstractNum w:abstractNumId="42">
    <w:nsid w:val="486D4424"/>
    <w:multiLevelType w:val="hybridMultilevel"/>
    <w:tmpl w:val="D87A41B8"/>
    <w:lvl w:ilvl="0" w:tplc="0405000F">
      <w:start w:val="1"/>
      <w:numFmt w:val="decimal"/>
      <w:lvlText w:val="%1."/>
      <w:lvlJc w:val="left"/>
      <w:pPr>
        <w:ind w:left="1428" w:hanging="360"/>
      </w:pPr>
      <w:rPr>
        <w:rFonts w:cs="Times New Roman"/>
      </w:rPr>
    </w:lvl>
    <w:lvl w:ilvl="1" w:tplc="0405000F">
      <w:start w:val="1"/>
      <w:numFmt w:val="decimal"/>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43">
    <w:nsid w:val="4CCF65DC"/>
    <w:multiLevelType w:val="multilevel"/>
    <w:tmpl w:val="CE3C819C"/>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4">
    <w:nsid w:val="50841E90"/>
    <w:multiLevelType w:val="hybridMultilevel"/>
    <w:tmpl w:val="793687A4"/>
    <w:lvl w:ilvl="0" w:tplc="04050001">
      <w:start w:val="1"/>
      <w:numFmt w:val="bullet"/>
      <w:lvlText w:val=""/>
      <w:lvlJc w:val="left"/>
      <w:pPr>
        <w:ind w:left="1428" w:hanging="360"/>
      </w:pPr>
      <w:rPr>
        <w:rFonts w:ascii="Symbol" w:hAnsi="Symbol" w:hint="default"/>
      </w:rPr>
    </w:lvl>
    <w:lvl w:ilvl="1" w:tplc="0405000F">
      <w:start w:val="1"/>
      <w:numFmt w:val="decimal"/>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45">
    <w:nsid w:val="523F0A19"/>
    <w:multiLevelType w:val="hybridMultilevel"/>
    <w:tmpl w:val="2FBCB5E0"/>
    <w:lvl w:ilvl="0" w:tplc="04050017">
      <w:start w:val="1"/>
      <w:numFmt w:val="lowerLetter"/>
      <w:lvlText w:val="%1)"/>
      <w:lvlJc w:val="left"/>
      <w:pPr>
        <w:tabs>
          <w:tab w:val="num" w:pos="2487"/>
        </w:tabs>
        <w:ind w:left="2487" w:hanging="360"/>
      </w:pPr>
      <w:rPr>
        <w:rFonts w:cs="Times New Roman" w:hint="default"/>
        <w:color w:val="auto"/>
      </w:rPr>
    </w:lvl>
    <w:lvl w:ilvl="1" w:tplc="D046A680">
      <w:start w:val="1"/>
      <w:numFmt w:val="decimal"/>
      <w:lvlText w:val="%2."/>
      <w:lvlJc w:val="left"/>
      <w:pPr>
        <w:tabs>
          <w:tab w:val="num" w:pos="1353"/>
        </w:tabs>
        <w:ind w:left="1353" w:hanging="360"/>
      </w:pPr>
      <w:rPr>
        <w:rFonts w:cs="Times New Roman" w:hint="default"/>
        <w:color w:val="B7D31B"/>
      </w:rPr>
    </w:lvl>
    <w:lvl w:ilvl="2" w:tplc="2BA6F714" w:tentative="1">
      <w:start w:val="1"/>
      <w:numFmt w:val="bullet"/>
      <w:lvlText w:val=""/>
      <w:lvlJc w:val="left"/>
      <w:pPr>
        <w:tabs>
          <w:tab w:val="num" w:pos="2073"/>
        </w:tabs>
        <w:ind w:left="2073" w:hanging="360"/>
      </w:pPr>
      <w:rPr>
        <w:rFonts w:ascii="Wingdings" w:hAnsi="Wingdings" w:hint="default"/>
      </w:rPr>
    </w:lvl>
    <w:lvl w:ilvl="3" w:tplc="685AB9DC" w:tentative="1">
      <w:start w:val="1"/>
      <w:numFmt w:val="bullet"/>
      <w:lvlText w:val=""/>
      <w:lvlJc w:val="left"/>
      <w:pPr>
        <w:tabs>
          <w:tab w:val="num" w:pos="2793"/>
        </w:tabs>
        <w:ind w:left="2793" w:hanging="360"/>
      </w:pPr>
      <w:rPr>
        <w:rFonts w:ascii="Symbol" w:hAnsi="Symbol" w:hint="default"/>
      </w:rPr>
    </w:lvl>
    <w:lvl w:ilvl="4" w:tplc="B80C5E1A" w:tentative="1">
      <w:start w:val="1"/>
      <w:numFmt w:val="bullet"/>
      <w:lvlText w:val="o"/>
      <w:lvlJc w:val="left"/>
      <w:pPr>
        <w:tabs>
          <w:tab w:val="num" w:pos="3513"/>
        </w:tabs>
        <w:ind w:left="3513" w:hanging="360"/>
      </w:pPr>
      <w:rPr>
        <w:rFonts w:ascii="Courier New" w:hAnsi="Courier New" w:hint="default"/>
      </w:rPr>
    </w:lvl>
    <w:lvl w:ilvl="5" w:tplc="6966D97C" w:tentative="1">
      <w:start w:val="1"/>
      <w:numFmt w:val="bullet"/>
      <w:lvlText w:val=""/>
      <w:lvlJc w:val="left"/>
      <w:pPr>
        <w:tabs>
          <w:tab w:val="num" w:pos="4233"/>
        </w:tabs>
        <w:ind w:left="4233" w:hanging="360"/>
      </w:pPr>
      <w:rPr>
        <w:rFonts w:ascii="Wingdings" w:hAnsi="Wingdings" w:hint="default"/>
      </w:rPr>
    </w:lvl>
    <w:lvl w:ilvl="6" w:tplc="25547512" w:tentative="1">
      <w:start w:val="1"/>
      <w:numFmt w:val="bullet"/>
      <w:lvlText w:val=""/>
      <w:lvlJc w:val="left"/>
      <w:pPr>
        <w:tabs>
          <w:tab w:val="num" w:pos="4953"/>
        </w:tabs>
        <w:ind w:left="4953" w:hanging="360"/>
      </w:pPr>
      <w:rPr>
        <w:rFonts w:ascii="Symbol" w:hAnsi="Symbol" w:hint="default"/>
      </w:rPr>
    </w:lvl>
    <w:lvl w:ilvl="7" w:tplc="9F3400D6" w:tentative="1">
      <w:start w:val="1"/>
      <w:numFmt w:val="bullet"/>
      <w:lvlText w:val="o"/>
      <w:lvlJc w:val="left"/>
      <w:pPr>
        <w:tabs>
          <w:tab w:val="num" w:pos="5673"/>
        </w:tabs>
        <w:ind w:left="5673" w:hanging="360"/>
      </w:pPr>
      <w:rPr>
        <w:rFonts w:ascii="Courier New" w:hAnsi="Courier New" w:hint="default"/>
      </w:rPr>
    </w:lvl>
    <w:lvl w:ilvl="8" w:tplc="905A5D56" w:tentative="1">
      <w:start w:val="1"/>
      <w:numFmt w:val="bullet"/>
      <w:lvlText w:val=""/>
      <w:lvlJc w:val="left"/>
      <w:pPr>
        <w:tabs>
          <w:tab w:val="num" w:pos="6393"/>
        </w:tabs>
        <w:ind w:left="6393" w:hanging="360"/>
      </w:pPr>
      <w:rPr>
        <w:rFonts w:ascii="Wingdings" w:hAnsi="Wingdings" w:hint="default"/>
      </w:rPr>
    </w:lvl>
  </w:abstractNum>
  <w:abstractNum w:abstractNumId="46">
    <w:nsid w:val="5711786D"/>
    <w:multiLevelType w:val="hybridMultilevel"/>
    <w:tmpl w:val="D5EC73D8"/>
    <w:lvl w:ilvl="0" w:tplc="04050001">
      <w:start w:val="1"/>
      <w:numFmt w:val="bullet"/>
      <w:lvlText w:val=""/>
      <w:lvlJc w:val="left"/>
      <w:pPr>
        <w:ind w:left="1287" w:hanging="360"/>
      </w:pPr>
      <w:rPr>
        <w:rFonts w:ascii="Symbol" w:hAnsi="Symbol" w:hint="default"/>
      </w:rPr>
    </w:lvl>
    <w:lvl w:ilvl="1" w:tplc="04050003">
      <w:start w:val="1"/>
      <w:numFmt w:val="bullet"/>
      <w:lvlText w:val="o"/>
      <w:lvlJc w:val="left"/>
      <w:pPr>
        <w:ind w:left="2007" w:hanging="360"/>
      </w:pPr>
      <w:rPr>
        <w:rFonts w:ascii="Courier New" w:hAnsi="Courier New" w:hint="default"/>
      </w:rPr>
    </w:lvl>
    <w:lvl w:ilvl="2" w:tplc="04050005">
      <w:start w:val="1"/>
      <w:numFmt w:val="bullet"/>
      <w:lvlText w:val=""/>
      <w:lvlJc w:val="left"/>
      <w:pPr>
        <w:ind w:left="2727" w:hanging="360"/>
      </w:pPr>
      <w:rPr>
        <w:rFonts w:ascii="Wingdings" w:hAnsi="Wingdings" w:hint="default"/>
      </w:rPr>
    </w:lvl>
    <w:lvl w:ilvl="3" w:tplc="04050001">
      <w:start w:val="1"/>
      <w:numFmt w:val="bullet"/>
      <w:lvlText w:val=""/>
      <w:lvlJc w:val="left"/>
      <w:pPr>
        <w:ind w:left="3447" w:hanging="360"/>
      </w:pPr>
      <w:rPr>
        <w:rFonts w:ascii="Symbol" w:hAnsi="Symbol" w:hint="default"/>
      </w:rPr>
    </w:lvl>
    <w:lvl w:ilvl="4" w:tplc="04050003">
      <w:start w:val="1"/>
      <w:numFmt w:val="bullet"/>
      <w:lvlText w:val="o"/>
      <w:lvlJc w:val="left"/>
      <w:pPr>
        <w:ind w:left="4167" w:hanging="360"/>
      </w:pPr>
      <w:rPr>
        <w:rFonts w:ascii="Courier New" w:hAnsi="Courier New" w:hint="default"/>
      </w:rPr>
    </w:lvl>
    <w:lvl w:ilvl="5" w:tplc="04050005">
      <w:start w:val="1"/>
      <w:numFmt w:val="bullet"/>
      <w:lvlText w:val=""/>
      <w:lvlJc w:val="left"/>
      <w:pPr>
        <w:ind w:left="4887" w:hanging="360"/>
      </w:pPr>
      <w:rPr>
        <w:rFonts w:ascii="Wingdings" w:hAnsi="Wingdings" w:hint="default"/>
      </w:rPr>
    </w:lvl>
    <w:lvl w:ilvl="6" w:tplc="04050001">
      <w:start w:val="1"/>
      <w:numFmt w:val="bullet"/>
      <w:lvlText w:val=""/>
      <w:lvlJc w:val="left"/>
      <w:pPr>
        <w:ind w:left="5607" w:hanging="360"/>
      </w:pPr>
      <w:rPr>
        <w:rFonts w:ascii="Symbol" w:hAnsi="Symbol" w:hint="default"/>
      </w:rPr>
    </w:lvl>
    <w:lvl w:ilvl="7" w:tplc="04050003">
      <w:start w:val="1"/>
      <w:numFmt w:val="bullet"/>
      <w:lvlText w:val="o"/>
      <w:lvlJc w:val="left"/>
      <w:pPr>
        <w:ind w:left="6327" w:hanging="360"/>
      </w:pPr>
      <w:rPr>
        <w:rFonts w:ascii="Courier New" w:hAnsi="Courier New" w:hint="default"/>
      </w:rPr>
    </w:lvl>
    <w:lvl w:ilvl="8" w:tplc="04050005">
      <w:start w:val="1"/>
      <w:numFmt w:val="bullet"/>
      <w:lvlText w:val=""/>
      <w:lvlJc w:val="left"/>
      <w:pPr>
        <w:ind w:left="7047" w:hanging="360"/>
      </w:pPr>
      <w:rPr>
        <w:rFonts w:ascii="Wingdings" w:hAnsi="Wingdings" w:hint="default"/>
      </w:rPr>
    </w:lvl>
  </w:abstractNum>
  <w:abstractNum w:abstractNumId="47">
    <w:nsid w:val="57B90A6D"/>
    <w:multiLevelType w:val="hybridMultilevel"/>
    <w:tmpl w:val="4FB2CE46"/>
    <w:lvl w:ilvl="0" w:tplc="0405000F">
      <w:start w:val="1"/>
      <w:numFmt w:val="decimal"/>
      <w:lvlText w:val="%1."/>
      <w:lvlJc w:val="left"/>
      <w:pPr>
        <w:ind w:left="720" w:hanging="360"/>
      </w:pPr>
      <w:rPr>
        <w:rFonts w:cs="Times New Roman"/>
      </w:rPr>
    </w:lvl>
    <w:lvl w:ilvl="1" w:tplc="0405000F">
      <w:start w:val="1"/>
      <w:numFmt w:val="decimal"/>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48">
    <w:nsid w:val="598D46CE"/>
    <w:multiLevelType w:val="hybridMultilevel"/>
    <w:tmpl w:val="2FBCB5E0"/>
    <w:lvl w:ilvl="0" w:tplc="04050017">
      <w:start w:val="1"/>
      <w:numFmt w:val="lowerLetter"/>
      <w:lvlText w:val="%1)"/>
      <w:lvlJc w:val="left"/>
      <w:pPr>
        <w:tabs>
          <w:tab w:val="num" w:pos="2487"/>
        </w:tabs>
        <w:ind w:left="2487" w:hanging="360"/>
      </w:pPr>
      <w:rPr>
        <w:rFonts w:cs="Times New Roman" w:hint="default"/>
        <w:color w:val="auto"/>
      </w:rPr>
    </w:lvl>
    <w:lvl w:ilvl="1" w:tplc="D046A680">
      <w:start w:val="1"/>
      <w:numFmt w:val="decimal"/>
      <w:lvlText w:val="%2."/>
      <w:lvlJc w:val="left"/>
      <w:pPr>
        <w:tabs>
          <w:tab w:val="num" w:pos="1353"/>
        </w:tabs>
        <w:ind w:left="1353" w:hanging="360"/>
      </w:pPr>
      <w:rPr>
        <w:rFonts w:cs="Times New Roman" w:hint="default"/>
        <w:color w:val="B7D31B"/>
      </w:rPr>
    </w:lvl>
    <w:lvl w:ilvl="2" w:tplc="2BA6F714" w:tentative="1">
      <w:start w:val="1"/>
      <w:numFmt w:val="bullet"/>
      <w:lvlText w:val=""/>
      <w:lvlJc w:val="left"/>
      <w:pPr>
        <w:tabs>
          <w:tab w:val="num" w:pos="2073"/>
        </w:tabs>
        <w:ind w:left="2073" w:hanging="360"/>
      </w:pPr>
      <w:rPr>
        <w:rFonts w:ascii="Wingdings" w:hAnsi="Wingdings" w:hint="default"/>
      </w:rPr>
    </w:lvl>
    <w:lvl w:ilvl="3" w:tplc="685AB9DC" w:tentative="1">
      <w:start w:val="1"/>
      <w:numFmt w:val="bullet"/>
      <w:lvlText w:val=""/>
      <w:lvlJc w:val="left"/>
      <w:pPr>
        <w:tabs>
          <w:tab w:val="num" w:pos="2793"/>
        </w:tabs>
        <w:ind w:left="2793" w:hanging="360"/>
      </w:pPr>
      <w:rPr>
        <w:rFonts w:ascii="Symbol" w:hAnsi="Symbol" w:hint="default"/>
      </w:rPr>
    </w:lvl>
    <w:lvl w:ilvl="4" w:tplc="B80C5E1A" w:tentative="1">
      <w:start w:val="1"/>
      <w:numFmt w:val="bullet"/>
      <w:lvlText w:val="o"/>
      <w:lvlJc w:val="left"/>
      <w:pPr>
        <w:tabs>
          <w:tab w:val="num" w:pos="3513"/>
        </w:tabs>
        <w:ind w:left="3513" w:hanging="360"/>
      </w:pPr>
      <w:rPr>
        <w:rFonts w:ascii="Courier New" w:hAnsi="Courier New" w:hint="default"/>
      </w:rPr>
    </w:lvl>
    <w:lvl w:ilvl="5" w:tplc="6966D97C" w:tentative="1">
      <w:start w:val="1"/>
      <w:numFmt w:val="bullet"/>
      <w:lvlText w:val=""/>
      <w:lvlJc w:val="left"/>
      <w:pPr>
        <w:tabs>
          <w:tab w:val="num" w:pos="4233"/>
        </w:tabs>
        <w:ind w:left="4233" w:hanging="360"/>
      </w:pPr>
      <w:rPr>
        <w:rFonts w:ascii="Wingdings" w:hAnsi="Wingdings" w:hint="default"/>
      </w:rPr>
    </w:lvl>
    <w:lvl w:ilvl="6" w:tplc="25547512" w:tentative="1">
      <w:start w:val="1"/>
      <w:numFmt w:val="bullet"/>
      <w:lvlText w:val=""/>
      <w:lvlJc w:val="left"/>
      <w:pPr>
        <w:tabs>
          <w:tab w:val="num" w:pos="4953"/>
        </w:tabs>
        <w:ind w:left="4953" w:hanging="360"/>
      </w:pPr>
      <w:rPr>
        <w:rFonts w:ascii="Symbol" w:hAnsi="Symbol" w:hint="default"/>
      </w:rPr>
    </w:lvl>
    <w:lvl w:ilvl="7" w:tplc="9F3400D6" w:tentative="1">
      <w:start w:val="1"/>
      <w:numFmt w:val="bullet"/>
      <w:lvlText w:val="o"/>
      <w:lvlJc w:val="left"/>
      <w:pPr>
        <w:tabs>
          <w:tab w:val="num" w:pos="5673"/>
        </w:tabs>
        <w:ind w:left="5673" w:hanging="360"/>
      </w:pPr>
      <w:rPr>
        <w:rFonts w:ascii="Courier New" w:hAnsi="Courier New" w:hint="default"/>
      </w:rPr>
    </w:lvl>
    <w:lvl w:ilvl="8" w:tplc="905A5D56" w:tentative="1">
      <w:start w:val="1"/>
      <w:numFmt w:val="bullet"/>
      <w:lvlText w:val=""/>
      <w:lvlJc w:val="left"/>
      <w:pPr>
        <w:tabs>
          <w:tab w:val="num" w:pos="6393"/>
        </w:tabs>
        <w:ind w:left="6393" w:hanging="360"/>
      </w:pPr>
      <w:rPr>
        <w:rFonts w:ascii="Wingdings" w:hAnsi="Wingdings" w:hint="default"/>
      </w:rPr>
    </w:lvl>
  </w:abstractNum>
  <w:abstractNum w:abstractNumId="49">
    <w:nsid w:val="5A6A5EA6"/>
    <w:multiLevelType w:val="hybridMultilevel"/>
    <w:tmpl w:val="95323F6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0">
    <w:nsid w:val="5B587EBD"/>
    <w:multiLevelType w:val="hybridMultilevel"/>
    <w:tmpl w:val="DA42CEAE"/>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1">
    <w:nsid w:val="5BA51129"/>
    <w:multiLevelType w:val="hybridMultilevel"/>
    <w:tmpl w:val="297274BE"/>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52">
    <w:nsid w:val="5EC60E8E"/>
    <w:multiLevelType w:val="hybridMultilevel"/>
    <w:tmpl w:val="2FBCB5E0"/>
    <w:lvl w:ilvl="0" w:tplc="04050017">
      <w:start w:val="1"/>
      <w:numFmt w:val="lowerLetter"/>
      <w:lvlText w:val="%1)"/>
      <w:lvlJc w:val="left"/>
      <w:pPr>
        <w:tabs>
          <w:tab w:val="num" w:pos="2487"/>
        </w:tabs>
        <w:ind w:left="2487" w:hanging="360"/>
      </w:pPr>
      <w:rPr>
        <w:rFonts w:cs="Times New Roman" w:hint="default"/>
        <w:color w:val="auto"/>
      </w:rPr>
    </w:lvl>
    <w:lvl w:ilvl="1" w:tplc="D046A680">
      <w:start w:val="1"/>
      <w:numFmt w:val="decimal"/>
      <w:lvlText w:val="%2."/>
      <w:lvlJc w:val="left"/>
      <w:pPr>
        <w:tabs>
          <w:tab w:val="num" w:pos="1353"/>
        </w:tabs>
        <w:ind w:left="1353" w:hanging="360"/>
      </w:pPr>
      <w:rPr>
        <w:rFonts w:cs="Times New Roman" w:hint="default"/>
        <w:color w:val="B7D31B"/>
      </w:rPr>
    </w:lvl>
    <w:lvl w:ilvl="2" w:tplc="2BA6F714" w:tentative="1">
      <w:start w:val="1"/>
      <w:numFmt w:val="bullet"/>
      <w:lvlText w:val=""/>
      <w:lvlJc w:val="left"/>
      <w:pPr>
        <w:tabs>
          <w:tab w:val="num" w:pos="2073"/>
        </w:tabs>
        <w:ind w:left="2073" w:hanging="360"/>
      </w:pPr>
      <w:rPr>
        <w:rFonts w:ascii="Wingdings" w:hAnsi="Wingdings" w:hint="default"/>
      </w:rPr>
    </w:lvl>
    <w:lvl w:ilvl="3" w:tplc="685AB9DC" w:tentative="1">
      <w:start w:val="1"/>
      <w:numFmt w:val="bullet"/>
      <w:lvlText w:val=""/>
      <w:lvlJc w:val="left"/>
      <w:pPr>
        <w:tabs>
          <w:tab w:val="num" w:pos="2793"/>
        </w:tabs>
        <w:ind w:left="2793" w:hanging="360"/>
      </w:pPr>
      <w:rPr>
        <w:rFonts w:ascii="Symbol" w:hAnsi="Symbol" w:hint="default"/>
      </w:rPr>
    </w:lvl>
    <w:lvl w:ilvl="4" w:tplc="B80C5E1A" w:tentative="1">
      <w:start w:val="1"/>
      <w:numFmt w:val="bullet"/>
      <w:lvlText w:val="o"/>
      <w:lvlJc w:val="left"/>
      <w:pPr>
        <w:tabs>
          <w:tab w:val="num" w:pos="3513"/>
        </w:tabs>
        <w:ind w:left="3513" w:hanging="360"/>
      </w:pPr>
      <w:rPr>
        <w:rFonts w:ascii="Courier New" w:hAnsi="Courier New" w:hint="default"/>
      </w:rPr>
    </w:lvl>
    <w:lvl w:ilvl="5" w:tplc="6966D97C" w:tentative="1">
      <w:start w:val="1"/>
      <w:numFmt w:val="bullet"/>
      <w:lvlText w:val=""/>
      <w:lvlJc w:val="left"/>
      <w:pPr>
        <w:tabs>
          <w:tab w:val="num" w:pos="4233"/>
        </w:tabs>
        <w:ind w:left="4233" w:hanging="360"/>
      </w:pPr>
      <w:rPr>
        <w:rFonts w:ascii="Wingdings" w:hAnsi="Wingdings" w:hint="default"/>
      </w:rPr>
    </w:lvl>
    <w:lvl w:ilvl="6" w:tplc="25547512" w:tentative="1">
      <w:start w:val="1"/>
      <w:numFmt w:val="bullet"/>
      <w:lvlText w:val=""/>
      <w:lvlJc w:val="left"/>
      <w:pPr>
        <w:tabs>
          <w:tab w:val="num" w:pos="4953"/>
        </w:tabs>
        <w:ind w:left="4953" w:hanging="360"/>
      </w:pPr>
      <w:rPr>
        <w:rFonts w:ascii="Symbol" w:hAnsi="Symbol" w:hint="default"/>
      </w:rPr>
    </w:lvl>
    <w:lvl w:ilvl="7" w:tplc="9F3400D6" w:tentative="1">
      <w:start w:val="1"/>
      <w:numFmt w:val="bullet"/>
      <w:lvlText w:val="o"/>
      <w:lvlJc w:val="left"/>
      <w:pPr>
        <w:tabs>
          <w:tab w:val="num" w:pos="5673"/>
        </w:tabs>
        <w:ind w:left="5673" w:hanging="360"/>
      </w:pPr>
      <w:rPr>
        <w:rFonts w:ascii="Courier New" w:hAnsi="Courier New" w:hint="default"/>
      </w:rPr>
    </w:lvl>
    <w:lvl w:ilvl="8" w:tplc="905A5D56" w:tentative="1">
      <w:start w:val="1"/>
      <w:numFmt w:val="bullet"/>
      <w:lvlText w:val=""/>
      <w:lvlJc w:val="left"/>
      <w:pPr>
        <w:tabs>
          <w:tab w:val="num" w:pos="6393"/>
        </w:tabs>
        <w:ind w:left="6393" w:hanging="360"/>
      </w:pPr>
      <w:rPr>
        <w:rFonts w:ascii="Wingdings" w:hAnsi="Wingdings" w:hint="default"/>
      </w:rPr>
    </w:lvl>
  </w:abstractNum>
  <w:abstractNum w:abstractNumId="53">
    <w:nsid w:val="65E83BAA"/>
    <w:multiLevelType w:val="hybridMultilevel"/>
    <w:tmpl w:val="6F56D1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54">
    <w:nsid w:val="664948D3"/>
    <w:multiLevelType w:val="multilevel"/>
    <w:tmpl w:val="040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5">
    <w:nsid w:val="67516D47"/>
    <w:multiLevelType w:val="multilevel"/>
    <w:tmpl w:val="CE3C819C"/>
    <w:lvl w:ilvl="0">
      <w:start w:val="1"/>
      <w:numFmt w:val="decimal"/>
      <w:lvlText w:val="%1."/>
      <w:lvlJc w:val="left"/>
      <w:pPr>
        <w:ind w:left="720" w:hanging="360"/>
      </w:pPr>
      <w:rPr>
        <w:rFonts w:cs="Times New Roman"/>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6">
    <w:nsid w:val="6E630F88"/>
    <w:multiLevelType w:val="hybridMultilevel"/>
    <w:tmpl w:val="E8DA755A"/>
    <w:lvl w:ilvl="0" w:tplc="04050001">
      <w:start w:val="1"/>
      <w:numFmt w:val="bullet"/>
      <w:lvlText w:val=""/>
      <w:lvlJc w:val="left"/>
      <w:pPr>
        <w:ind w:left="1428" w:hanging="360"/>
      </w:pPr>
      <w:rPr>
        <w:rFonts w:ascii="Symbol" w:hAnsi="Symbol" w:hint="default"/>
      </w:rPr>
    </w:lvl>
    <w:lvl w:ilvl="1" w:tplc="0405000F">
      <w:start w:val="1"/>
      <w:numFmt w:val="decimal"/>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57">
    <w:nsid w:val="70826D37"/>
    <w:multiLevelType w:val="hybridMultilevel"/>
    <w:tmpl w:val="3AA4F424"/>
    <w:lvl w:ilvl="0" w:tplc="0405000F">
      <w:start w:val="1"/>
      <w:numFmt w:val="decimal"/>
      <w:lvlText w:val="%1."/>
      <w:lvlJc w:val="left"/>
      <w:pPr>
        <w:ind w:left="1428" w:hanging="360"/>
      </w:pPr>
      <w:rPr>
        <w:rFonts w:cs="Times New Roman"/>
      </w:rPr>
    </w:lvl>
    <w:lvl w:ilvl="1" w:tplc="0405000F">
      <w:start w:val="1"/>
      <w:numFmt w:val="decimal"/>
      <w:lvlText w:val="%2."/>
      <w:lvlJc w:val="left"/>
      <w:pPr>
        <w:ind w:left="2148" w:hanging="360"/>
      </w:pPr>
      <w:rPr>
        <w:rFonts w:cs="Times New Roman"/>
      </w:rPr>
    </w:lvl>
    <w:lvl w:ilvl="2" w:tplc="0405001B" w:tentative="1">
      <w:start w:val="1"/>
      <w:numFmt w:val="lowerRoman"/>
      <w:lvlText w:val="%3."/>
      <w:lvlJc w:val="right"/>
      <w:pPr>
        <w:ind w:left="2868" w:hanging="180"/>
      </w:pPr>
      <w:rPr>
        <w:rFonts w:cs="Times New Roman"/>
      </w:rPr>
    </w:lvl>
    <w:lvl w:ilvl="3" w:tplc="0405000F" w:tentative="1">
      <w:start w:val="1"/>
      <w:numFmt w:val="decimal"/>
      <w:lvlText w:val="%4."/>
      <w:lvlJc w:val="left"/>
      <w:pPr>
        <w:ind w:left="3588" w:hanging="360"/>
      </w:pPr>
      <w:rPr>
        <w:rFonts w:cs="Times New Roman"/>
      </w:rPr>
    </w:lvl>
    <w:lvl w:ilvl="4" w:tplc="04050019" w:tentative="1">
      <w:start w:val="1"/>
      <w:numFmt w:val="lowerLetter"/>
      <w:lvlText w:val="%5."/>
      <w:lvlJc w:val="left"/>
      <w:pPr>
        <w:ind w:left="4308" w:hanging="360"/>
      </w:pPr>
      <w:rPr>
        <w:rFonts w:cs="Times New Roman"/>
      </w:rPr>
    </w:lvl>
    <w:lvl w:ilvl="5" w:tplc="0405001B" w:tentative="1">
      <w:start w:val="1"/>
      <w:numFmt w:val="lowerRoman"/>
      <w:lvlText w:val="%6."/>
      <w:lvlJc w:val="right"/>
      <w:pPr>
        <w:ind w:left="5028" w:hanging="180"/>
      </w:pPr>
      <w:rPr>
        <w:rFonts w:cs="Times New Roman"/>
      </w:rPr>
    </w:lvl>
    <w:lvl w:ilvl="6" w:tplc="0405000F" w:tentative="1">
      <w:start w:val="1"/>
      <w:numFmt w:val="decimal"/>
      <w:lvlText w:val="%7."/>
      <w:lvlJc w:val="left"/>
      <w:pPr>
        <w:ind w:left="5748" w:hanging="360"/>
      </w:pPr>
      <w:rPr>
        <w:rFonts w:cs="Times New Roman"/>
      </w:rPr>
    </w:lvl>
    <w:lvl w:ilvl="7" w:tplc="04050019" w:tentative="1">
      <w:start w:val="1"/>
      <w:numFmt w:val="lowerLetter"/>
      <w:lvlText w:val="%8."/>
      <w:lvlJc w:val="left"/>
      <w:pPr>
        <w:ind w:left="6468" w:hanging="360"/>
      </w:pPr>
      <w:rPr>
        <w:rFonts w:cs="Times New Roman"/>
      </w:rPr>
    </w:lvl>
    <w:lvl w:ilvl="8" w:tplc="0405001B" w:tentative="1">
      <w:start w:val="1"/>
      <w:numFmt w:val="lowerRoman"/>
      <w:lvlText w:val="%9."/>
      <w:lvlJc w:val="right"/>
      <w:pPr>
        <w:ind w:left="7188" w:hanging="180"/>
      </w:pPr>
      <w:rPr>
        <w:rFonts w:cs="Times New Roman"/>
      </w:rPr>
    </w:lvl>
  </w:abstractNum>
  <w:abstractNum w:abstractNumId="58">
    <w:nsid w:val="72CA09AB"/>
    <w:multiLevelType w:val="multilevel"/>
    <w:tmpl w:val="ACA02BD4"/>
    <w:lvl w:ilvl="0">
      <w:start w:val="1"/>
      <w:numFmt w:val="bullet"/>
      <w:pStyle w:val="StylSeznamsodrkami2Tun"/>
      <w:lvlText w:val=""/>
      <w:lvlJc w:val="left"/>
      <w:pPr>
        <w:tabs>
          <w:tab w:val="num" w:pos="1440"/>
        </w:tabs>
        <w:ind w:left="2574"/>
      </w:pPr>
      <w:rPr>
        <w:rFonts w:ascii="Wingdings" w:hAnsi="Wingdings" w:hint="default"/>
      </w:rPr>
    </w:lvl>
    <w:lvl w:ilvl="1">
      <w:start w:val="1"/>
      <w:numFmt w:val="bullet"/>
      <w:pStyle w:val="StylSeznamsodrkami2Tun"/>
      <w:lvlText w:val=""/>
      <w:lvlJc w:val="left"/>
      <w:pPr>
        <w:tabs>
          <w:tab w:val="num" w:pos="1440"/>
        </w:tabs>
        <w:ind w:left="1440" w:hanging="360"/>
      </w:pPr>
      <w:rPr>
        <w:rFonts w:ascii="Wingdings" w:hAnsi="Wingdings" w:hint="default"/>
      </w:rPr>
    </w:lvl>
    <w:lvl w:ilvl="2">
      <w:start w:val="1"/>
      <w:numFmt w:val="decimal"/>
      <w:lvlText w:val="%2.%1..%3"/>
      <w:lvlJc w:val="left"/>
      <w:pPr>
        <w:tabs>
          <w:tab w:val="num" w:pos="2138"/>
        </w:tabs>
        <w:ind w:left="2138" w:hanging="720"/>
      </w:pPr>
      <w:rPr>
        <w:rFonts w:cs="Times New Roman" w:hint="default"/>
      </w:rPr>
    </w:lvl>
    <w:lvl w:ilvl="3">
      <w:start w:val="1"/>
      <w:numFmt w:val="decimal"/>
      <w:lvlText w:val="%1.%2.%3.%4"/>
      <w:lvlJc w:val="left"/>
      <w:pPr>
        <w:tabs>
          <w:tab w:val="num" w:pos="2847"/>
        </w:tabs>
        <w:ind w:left="2847" w:hanging="720"/>
      </w:pPr>
      <w:rPr>
        <w:rFonts w:cs="Times New Roman" w:hint="default"/>
      </w:rPr>
    </w:lvl>
    <w:lvl w:ilvl="4">
      <w:start w:val="1"/>
      <w:numFmt w:val="decimal"/>
      <w:lvlText w:val="%1.%2.%3.%4.%5"/>
      <w:lvlJc w:val="left"/>
      <w:pPr>
        <w:tabs>
          <w:tab w:val="num" w:pos="3916"/>
        </w:tabs>
        <w:ind w:left="3916" w:hanging="1080"/>
      </w:pPr>
      <w:rPr>
        <w:rFonts w:cs="Times New Roman" w:hint="default"/>
      </w:rPr>
    </w:lvl>
    <w:lvl w:ilvl="5">
      <w:start w:val="1"/>
      <w:numFmt w:val="decimal"/>
      <w:lvlText w:val="%1.%2.%3.%4.%5.%6"/>
      <w:lvlJc w:val="left"/>
      <w:pPr>
        <w:tabs>
          <w:tab w:val="num" w:pos="4625"/>
        </w:tabs>
        <w:ind w:left="4625" w:hanging="1080"/>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59">
    <w:nsid w:val="73530BD7"/>
    <w:multiLevelType w:val="hybridMultilevel"/>
    <w:tmpl w:val="E5322F7A"/>
    <w:lvl w:ilvl="0" w:tplc="0405000F">
      <w:start w:val="1"/>
      <w:numFmt w:val="decimal"/>
      <w:lvlText w:val="%1."/>
      <w:lvlJc w:val="left"/>
      <w:pPr>
        <w:ind w:left="720" w:hanging="360"/>
      </w:pPr>
      <w:rPr>
        <w:rFonts w:cs="Times New Roman"/>
      </w:rPr>
    </w:lvl>
    <w:lvl w:ilvl="1" w:tplc="04050001">
      <w:start w:val="1"/>
      <w:numFmt w:val="bullet"/>
      <w:lvlText w:val=""/>
      <w:lvlJc w:val="left"/>
      <w:pPr>
        <w:ind w:left="1440" w:hanging="360"/>
      </w:pPr>
      <w:rPr>
        <w:rFonts w:ascii="Symbol" w:hAnsi="Symbol" w:hint="default"/>
      </w:rPr>
    </w:lvl>
    <w:lvl w:ilvl="2" w:tplc="5AF2534A">
      <w:start w:val="1"/>
      <w:numFmt w:val="upperLetter"/>
      <w:lvlText w:val="%3."/>
      <w:lvlJc w:val="left"/>
      <w:pPr>
        <w:ind w:left="2340" w:hanging="360"/>
      </w:pPr>
      <w:rPr>
        <w:rFonts w:cs="Times New Roman" w:hint="default"/>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0">
    <w:nsid w:val="761018E1"/>
    <w:multiLevelType w:val="hybridMultilevel"/>
    <w:tmpl w:val="D74AE088"/>
    <w:lvl w:ilvl="0" w:tplc="6590E288">
      <w:start w:val="1"/>
      <w:numFmt w:val="bullet"/>
      <w:pStyle w:val="Odstavec"/>
      <w:lvlText w:val=""/>
      <w:lvlJc w:val="left"/>
      <w:pPr>
        <w:tabs>
          <w:tab w:val="num" w:pos="360"/>
        </w:tabs>
        <w:ind w:left="360" w:hanging="360"/>
      </w:pPr>
      <w:rPr>
        <w:rFonts w:ascii="Symbol" w:hAnsi="Symbol" w:hint="default"/>
      </w:rPr>
    </w:lvl>
    <w:lvl w:ilvl="1" w:tplc="22464A0E" w:tentative="1">
      <w:start w:val="1"/>
      <w:numFmt w:val="bullet"/>
      <w:lvlText w:val="o"/>
      <w:lvlJc w:val="left"/>
      <w:pPr>
        <w:tabs>
          <w:tab w:val="num" w:pos="1080"/>
        </w:tabs>
        <w:ind w:left="1080" w:hanging="360"/>
      </w:pPr>
      <w:rPr>
        <w:rFonts w:ascii="Courier New" w:hAnsi="Courier New" w:hint="default"/>
      </w:rPr>
    </w:lvl>
    <w:lvl w:ilvl="2" w:tplc="566868FE" w:tentative="1">
      <w:start w:val="1"/>
      <w:numFmt w:val="bullet"/>
      <w:lvlText w:val=""/>
      <w:lvlJc w:val="left"/>
      <w:pPr>
        <w:tabs>
          <w:tab w:val="num" w:pos="1800"/>
        </w:tabs>
        <w:ind w:left="1800" w:hanging="360"/>
      </w:pPr>
      <w:rPr>
        <w:rFonts w:ascii="Wingdings" w:hAnsi="Wingdings" w:hint="default"/>
      </w:rPr>
    </w:lvl>
    <w:lvl w:ilvl="3" w:tplc="6AF0E9DC" w:tentative="1">
      <w:start w:val="1"/>
      <w:numFmt w:val="bullet"/>
      <w:lvlText w:val=""/>
      <w:lvlJc w:val="left"/>
      <w:pPr>
        <w:tabs>
          <w:tab w:val="num" w:pos="2520"/>
        </w:tabs>
        <w:ind w:left="2520" w:hanging="360"/>
      </w:pPr>
      <w:rPr>
        <w:rFonts w:ascii="Symbol" w:hAnsi="Symbol" w:hint="default"/>
      </w:rPr>
    </w:lvl>
    <w:lvl w:ilvl="4" w:tplc="5F3CFD9C" w:tentative="1">
      <w:start w:val="1"/>
      <w:numFmt w:val="bullet"/>
      <w:lvlText w:val="o"/>
      <w:lvlJc w:val="left"/>
      <w:pPr>
        <w:tabs>
          <w:tab w:val="num" w:pos="3240"/>
        </w:tabs>
        <w:ind w:left="3240" w:hanging="360"/>
      </w:pPr>
      <w:rPr>
        <w:rFonts w:ascii="Courier New" w:hAnsi="Courier New" w:hint="default"/>
      </w:rPr>
    </w:lvl>
    <w:lvl w:ilvl="5" w:tplc="EFB6A474" w:tentative="1">
      <w:start w:val="1"/>
      <w:numFmt w:val="bullet"/>
      <w:lvlText w:val=""/>
      <w:lvlJc w:val="left"/>
      <w:pPr>
        <w:tabs>
          <w:tab w:val="num" w:pos="3960"/>
        </w:tabs>
        <w:ind w:left="3960" w:hanging="360"/>
      </w:pPr>
      <w:rPr>
        <w:rFonts w:ascii="Wingdings" w:hAnsi="Wingdings" w:hint="default"/>
      </w:rPr>
    </w:lvl>
    <w:lvl w:ilvl="6" w:tplc="8CE83C64" w:tentative="1">
      <w:start w:val="1"/>
      <w:numFmt w:val="bullet"/>
      <w:lvlText w:val=""/>
      <w:lvlJc w:val="left"/>
      <w:pPr>
        <w:tabs>
          <w:tab w:val="num" w:pos="4680"/>
        </w:tabs>
        <w:ind w:left="4680" w:hanging="360"/>
      </w:pPr>
      <w:rPr>
        <w:rFonts w:ascii="Symbol" w:hAnsi="Symbol" w:hint="default"/>
      </w:rPr>
    </w:lvl>
    <w:lvl w:ilvl="7" w:tplc="2AC66A90" w:tentative="1">
      <w:start w:val="1"/>
      <w:numFmt w:val="bullet"/>
      <w:lvlText w:val="o"/>
      <w:lvlJc w:val="left"/>
      <w:pPr>
        <w:tabs>
          <w:tab w:val="num" w:pos="5400"/>
        </w:tabs>
        <w:ind w:left="5400" w:hanging="360"/>
      </w:pPr>
      <w:rPr>
        <w:rFonts w:ascii="Courier New" w:hAnsi="Courier New" w:hint="default"/>
      </w:rPr>
    </w:lvl>
    <w:lvl w:ilvl="8" w:tplc="9B2EB12C" w:tentative="1">
      <w:start w:val="1"/>
      <w:numFmt w:val="bullet"/>
      <w:lvlText w:val=""/>
      <w:lvlJc w:val="left"/>
      <w:pPr>
        <w:tabs>
          <w:tab w:val="num" w:pos="6120"/>
        </w:tabs>
        <w:ind w:left="6120" w:hanging="360"/>
      </w:pPr>
      <w:rPr>
        <w:rFonts w:ascii="Wingdings" w:hAnsi="Wingdings" w:hint="default"/>
      </w:rPr>
    </w:lvl>
  </w:abstractNum>
  <w:abstractNum w:abstractNumId="61">
    <w:nsid w:val="79841FE7"/>
    <w:multiLevelType w:val="hybridMultilevel"/>
    <w:tmpl w:val="91AAADCC"/>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62">
    <w:nsid w:val="7AD2288D"/>
    <w:multiLevelType w:val="hybridMultilevel"/>
    <w:tmpl w:val="B3E26ACC"/>
    <w:lvl w:ilvl="0" w:tplc="0405000F">
      <w:start w:val="1"/>
      <w:numFmt w:val="decimal"/>
      <w:lvlText w:val="%1."/>
      <w:lvlJc w:val="left"/>
      <w:pPr>
        <w:ind w:left="1068" w:hanging="360"/>
      </w:pPr>
      <w:rPr>
        <w:rFonts w:cs="Times New Roman"/>
      </w:rPr>
    </w:lvl>
    <w:lvl w:ilvl="1" w:tplc="04050019" w:tentative="1">
      <w:start w:val="1"/>
      <w:numFmt w:val="lowerLetter"/>
      <w:lvlText w:val="%2."/>
      <w:lvlJc w:val="left"/>
      <w:pPr>
        <w:ind w:left="1788" w:hanging="360"/>
      </w:pPr>
      <w:rPr>
        <w:rFonts w:cs="Times New Roman"/>
      </w:rPr>
    </w:lvl>
    <w:lvl w:ilvl="2" w:tplc="0405001B" w:tentative="1">
      <w:start w:val="1"/>
      <w:numFmt w:val="lowerRoman"/>
      <w:lvlText w:val="%3."/>
      <w:lvlJc w:val="right"/>
      <w:pPr>
        <w:ind w:left="2508" w:hanging="180"/>
      </w:pPr>
      <w:rPr>
        <w:rFonts w:cs="Times New Roman"/>
      </w:rPr>
    </w:lvl>
    <w:lvl w:ilvl="3" w:tplc="0405000F" w:tentative="1">
      <w:start w:val="1"/>
      <w:numFmt w:val="decimal"/>
      <w:lvlText w:val="%4."/>
      <w:lvlJc w:val="left"/>
      <w:pPr>
        <w:ind w:left="3228" w:hanging="360"/>
      </w:pPr>
      <w:rPr>
        <w:rFonts w:cs="Times New Roman"/>
      </w:rPr>
    </w:lvl>
    <w:lvl w:ilvl="4" w:tplc="04050019" w:tentative="1">
      <w:start w:val="1"/>
      <w:numFmt w:val="lowerLetter"/>
      <w:lvlText w:val="%5."/>
      <w:lvlJc w:val="left"/>
      <w:pPr>
        <w:ind w:left="3948" w:hanging="360"/>
      </w:pPr>
      <w:rPr>
        <w:rFonts w:cs="Times New Roman"/>
      </w:rPr>
    </w:lvl>
    <w:lvl w:ilvl="5" w:tplc="0405001B" w:tentative="1">
      <w:start w:val="1"/>
      <w:numFmt w:val="lowerRoman"/>
      <w:lvlText w:val="%6."/>
      <w:lvlJc w:val="right"/>
      <w:pPr>
        <w:ind w:left="4668" w:hanging="180"/>
      </w:pPr>
      <w:rPr>
        <w:rFonts w:cs="Times New Roman"/>
      </w:rPr>
    </w:lvl>
    <w:lvl w:ilvl="6" w:tplc="0405000F" w:tentative="1">
      <w:start w:val="1"/>
      <w:numFmt w:val="decimal"/>
      <w:lvlText w:val="%7."/>
      <w:lvlJc w:val="left"/>
      <w:pPr>
        <w:ind w:left="5388" w:hanging="360"/>
      </w:pPr>
      <w:rPr>
        <w:rFonts w:cs="Times New Roman"/>
      </w:rPr>
    </w:lvl>
    <w:lvl w:ilvl="7" w:tplc="04050019" w:tentative="1">
      <w:start w:val="1"/>
      <w:numFmt w:val="lowerLetter"/>
      <w:lvlText w:val="%8."/>
      <w:lvlJc w:val="left"/>
      <w:pPr>
        <w:ind w:left="6108" w:hanging="360"/>
      </w:pPr>
      <w:rPr>
        <w:rFonts w:cs="Times New Roman"/>
      </w:rPr>
    </w:lvl>
    <w:lvl w:ilvl="8" w:tplc="0405001B" w:tentative="1">
      <w:start w:val="1"/>
      <w:numFmt w:val="lowerRoman"/>
      <w:lvlText w:val="%9."/>
      <w:lvlJc w:val="right"/>
      <w:pPr>
        <w:ind w:left="6828" w:hanging="180"/>
      </w:pPr>
      <w:rPr>
        <w:rFonts w:cs="Times New Roman"/>
      </w:rPr>
    </w:lvl>
  </w:abstractNum>
  <w:abstractNum w:abstractNumId="63">
    <w:nsid w:val="7FAC2E7E"/>
    <w:multiLevelType w:val="hybridMultilevel"/>
    <w:tmpl w:val="988846A0"/>
    <w:lvl w:ilvl="0" w:tplc="0405000F">
      <w:start w:val="1"/>
      <w:numFmt w:val="decimal"/>
      <w:lvlText w:val="%1."/>
      <w:lvlJc w:val="left"/>
      <w:pPr>
        <w:ind w:left="720" w:hanging="360"/>
      </w:pPr>
      <w:rPr>
        <w:rFonts w:cs="Times New Roman"/>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1"/>
  </w:num>
  <w:num w:numId="2">
    <w:abstractNumId w:val="0"/>
  </w:num>
  <w:num w:numId="3">
    <w:abstractNumId w:val="60"/>
  </w:num>
  <w:num w:numId="4">
    <w:abstractNumId w:val="58"/>
  </w:num>
  <w:num w:numId="5">
    <w:abstractNumId w:val="26"/>
  </w:num>
  <w:num w:numId="6">
    <w:abstractNumId w:val="34"/>
  </w:num>
  <w:num w:numId="7">
    <w:abstractNumId w:val="39"/>
  </w:num>
  <w:num w:numId="8">
    <w:abstractNumId w:val="8"/>
  </w:num>
  <w:num w:numId="9">
    <w:abstractNumId w:val="4"/>
  </w:num>
  <w:num w:numId="10">
    <w:abstractNumId w:val="11"/>
  </w:num>
  <w:num w:numId="11">
    <w:abstractNumId w:val="28"/>
  </w:num>
  <w:num w:numId="12">
    <w:abstractNumId w:val="5"/>
  </w:num>
  <w:num w:numId="13">
    <w:abstractNumId w:val="34"/>
    <w:lvlOverride w:ilvl="0">
      <w:startOverride w:val="1"/>
    </w:lvlOverride>
  </w:num>
  <w:num w:numId="14">
    <w:abstractNumId w:val="36"/>
  </w:num>
  <w:num w:numId="15">
    <w:abstractNumId w:val="9"/>
  </w:num>
  <w:num w:numId="16">
    <w:abstractNumId w:val="43"/>
  </w:num>
  <w:num w:numId="17">
    <w:abstractNumId w:val="6"/>
  </w:num>
  <w:num w:numId="18">
    <w:abstractNumId w:val="47"/>
  </w:num>
  <w:num w:numId="19">
    <w:abstractNumId w:val="13"/>
  </w:num>
  <w:num w:numId="20">
    <w:abstractNumId w:val="30"/>
  </w:num>
  <w:num w:numId="21">
    <w:abstractNumId w:val="14"/>
  </w:num>
  <w:num w:numId="22">
    <w:abstractNumId w:val="3"/>
  </w:num>
  <w:num w:numId="23">
    <w:abstractNumId w:val="61"/>
  </w:num>
  <w:num w:numId="24">
    <w:abstractNumId w:val="18"/>
  </w:num>
  <w:num w:numId="25">
    <w:abstractNumId w:val="57"/>
  </w:num>
  <w:num w:numId="26">
    <w:abstractNumId w:val="31"/>
  </w:num>
  <w:num w:numId="27">
    <w:abstractNumId w:val="42"/>
  </w:num>
  <w:num w:numId="28">
    <w:abstractNumId w:val="20"/>
  </w:num>
  <w:num w:numId="29">
    <w:abstractNumId w:val="33"/>
  </w:num>
  <w:num w:numId="30">
    <w:abstractNumId w:val="2"/>
  </w:num>
  <w:num w:numId="31">
    <w:abstractNumId w:val="49"/>
  </w:num>
  <w:num w:numId="32">
    <w:abstractNumId w:val="15"/>
  </w:num>
  <w:num w:numId="33">
    <w:abstractNumId w:val="63"/>
  </w:num>
  <w:num w:numId="34">
    <w:abstractNumId w:val="50"/>
  </w:num>
  <w:num w:numId="35">
    <w:abstractNumId w:val="23"/>
  </w:num>
  <w:num w:numId="36">
    <w:abstractNumId w:val="35"/>
  </w:num>
  <w:num w:numId="37">
    <w:abstractNumId w:val="41"/>
  </w:num>
  <w:num w:numId="38">
    <w:abstractNumId w:val="62"/>
  </w:num>
  <w:num w:numId="39">
    <w:abstractNumId w:val="37"/>
  </w:num>
  <w:num w:numId="40">
    <w:abstractNumId w:val="17"/>
  </w:num>
  <w:num w:numId="41">
    <w:abstractNumId w:val="32"/>
  </w:num>
  <w:num w:numId="42">
    <w:abstractNumId w:val="40"/>
  </w:num>
  <w:num w:numId="43">
    <w:abstractNumId w:val="45"/>
  </w:num>
  <w:num w:numId="44">
    <w:abstractNumId w:val="48"/>
  </w:num>
  <w:num w:numId="45">
    <w:abstractNumId w:val="51"/>
  </w:num>
  <w:num w:numId="46">
    <w:abstractNumId w:val="52"/>
  </w:num>
  <w:num w:numId="47">
    <w:abstractNumId w:val="24"/>
  </w:num>
  <w:num w:numId="4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6"/>
  </w:num>
  <w:num w:numId="5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6"/>
  </w:num>
  <w:num w:numId="52">
    <w:abstractNumId w:val="44"/>
  </w:num>
  <w:num w:numId="53">
    <w:abstractNumId w:val="7"/>
  </w:num>
  <w:num w:numId="54">
    <w:abstractNumId w:val="59"/>
  </w:num>
  <w:num w:numId="55">
    <w:abstractNumId w:val="12"/>
  </w:num>
  <w:num w:numId="56">
    <w:abstractNumId w:val="53"/>
  </w:num>
  <w:num w:numId="57">
    <w:abstractNumId w:val="10"/>
  </w:num>
  <w:num w:numId="58">
    <w:abstractNumId w:val="16"/>
  </w:num>
  <w:num w:numId="59">
    <w:abstractNumId w:val="27"/>
  </w:num>
  <w:num w:numId="60">
    <w:abstractNumId w:val="55"/>
  </w:num>
  <w:num w:numId="61">
    <w:abstractNumId w:val="19"/>
  </w:num>
  <w:num w:numId="62">
    <w:abstractNumId w:val="29"/>
  </w:num>
  <w:num w:numId="63">
    <w:abstractNumId w:val="38"/>
  </w:num>
  <w:num w:numId="64">
    <w:abstractNumId w:val="21"/>
  </w:num>
  <w:num w:numId="65">
    <w:abstractNumId w:val="54"/>
  </w:num>
  <w:num w:numId="66">
    <w:abstractNumId w:val="22"/>
  </w:num>
  <w:numIdMacAtCleanup w:val="5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proofState w:spelling="clean" w:grammar="clean"/>
  <w:stylePaneFormatFilter w:val="1F08"/>
  <w:defaultTabStop w:val="708"/>
  <w:hyphenationZone w:val="425"/>
  <w:characterSpacingControl w:val="doNotCompress"/>
  <w:hdrShapeDefaults>
    <o:shapedefaults v:ext="edit" spidmax="44034"/>
  </w:hdrShapeDefaults>
  <w:footnotePr>
    <w:footnote w:id="-1"/>
    <w:footnote w:id="0"/>
  </w:footnotePr>
  <w:endnotePr>
    <w:endnote w:id="-1"/>
    <w:endnote w:id="0"/>
  </w:endnotePr>
  <w:compat/>
  <w:rsids>
    <w:rsidRoot w:val="00AA7BBC"/>
    <w:rsid w:val="000061D1"/>
    <w:rsid w:val="00013867"/>
    <w:rsid w:val="000176B1"/>
    <w:rsid w:val="00033142"/>
    <w:rsid w:val="00035FA8"/>
    <w:rsid w:val="00046BBE"/>
    <w:rsid w:val="00053651"/>
    <w:rsid w:val="00060DA2"/>
    <w:rsid w:val="000749AA"/>
    <w:rsid w:val="000762B4"/>
    <w:rsid w:val="000810F5"/>
    <w:rsid w:val="000A1AA4"/>
    <w:rsid w:val="000B6AB2"/>
    <w:rsid w:val="000D2E68"/>
    <w:rsid w:val="000F5BA1"/>
    <w:rsid w:val="0010488E"/>
    <w:rsid w:val="0010643F"/>
    <w:rsid w:val="00112158"/>
    <w:rsid w:val="0014325C"/>
    <w:rsid w:val="001604BA"/>
    <w:rsid w:val="001619C4"/>
    <w:rsid w:val="0016213A"/>
    <w:rsid w:val="00164F0A"/>
    <w:rsid w:val="00166279"/>
    <w:rsid w:val="00176918"/>
    <w:rsid w:val="00176BCD"/>
    <w:rsid w:val="00190633"/>
    <w:rsid w:val="001A1352"/>
    <w:rsid w:val="001A74C4"/>
    <w:rsid w:val="001B0141"/>
    <w:rsid w:val="001B6A0D"/>
    <w:rsid w:val="001C0775"/>
    <w:rsid w:val="001D7EA9"/>
    <w:rsid w:val="001E0B2D"/>
    <w:rsid w:val="001E2A36"/>
    <w:rsid w:val="001E6E1E"/>
    <w:rsid w:val="001F056C"/>
    <w:rsid w:val="001F3D27"/>
    <w:rsid w:val="001F43FF"/>
    <w:rsid w:val="0020216E"/>
    <w:rsid w:val="00202488"/>
    <w:rsid w:val="00205ACF"/>
    <w:rsid w:val="00214DC6"/>
    <w:rsid w:val="00222497"/>
    <w:rsid w:val="00227AD1"/>
    <w:rsid w:val="002472CE"/>
    <w:rsid w:val="00253E4E"/>
    <w:rsid w:val="0025799E"/>
    <w:rsid w:val="00265844"/>
    <w:rsid w:val="00273D7C"/>
    <w:rsid w:val="00275B74"/>
    <w:rsid w:val="00276558"/>
    <w:rsid w:val="00284617"/>
    <w:rsid w:val="00294E54"/>
    <w:rsid w:val="002A25FE"/>
    <w:rsid w:val="002B25D4"/>
    <w:rsid w:val="002B4938"/>
    <w:rsid w:val="002D0B9C"/>
    <w:rsid w:val="002D0F73"/>
    <w:rsid w:val="002D1559"/>
    <w:rsid w:val="002E2128"/>
    <w:rsid w:val="002E3475"/>
    <w:rsid w:val="002F298F"/>
    <w:rsid w:val="00311246"/>
    <w:rsid w:val="003414CE"/>
    <w:rsid w:val="00346C9C"/>
    <w:rsid w:val="003570BE"/>
    <w:rsid w:val="0035737E"/>
    <w:rsid w:val="00366EB6"/>
    <w:rsid w:val="0037450F"/>
    <w:rsid w:val="003853B0"/>
    <w:rsid w:val="00387D1F"/>
    <w:rsid w:val="00392D1A"/>
    <w:rsid w:val="003A05DC"/>
    <w:rsid w:val="003B4FCA"/>
    <w:rsid w:val="003B5B3A"/>
    <w:rsid w:val="003B61B7"/>
    <w:rsid w:val="003B62EF"/>
    <w:rsid w:val="003B6EE9"/>
    <w:rsid w:val="003C10D5"/>
    <w:rsid w:val="003C16F1"/>
    <w:rsid w:val="003C3A20"/>
    <w:rsid w:val="003D2EEE"/>
    <w:rsid w:val="003F5E5D"/>
    <w:rsid w:val="003F65BF"/>
    <w:rsid w:val="00404109"/>
    <w:rsid w:val="004064AB"/>
    <w:rsid w:val="00431EB4"/>
    <w:rsid w:val="00440180"/>
    <w:rsid w:val="00441214"/>
    <w:rsid w:val="0044403E"/>
    <w:rsid w:val="00463599"/>
    <w:rsid w:val="0047317E"/>
    <w:rsid w:val="00494B89"/>
    <w:rsid w:val="004B0DBA"/>
    <w:rsid w:val="004B0EF1"/>
    <w:rsid w:val="004B1A5E"/>
    <w:rsid w:val="004B6E08"/>
    <w:rsid w:val="004C12BA"/>
    <w:rsid w:val="004C46E0"/>
    <w:rsid w:val="004F76C3"/>
    <w:rsid w:val="00514E2C"/>
    <w:rsid w:val="0052220E"/>
    <w:rsid w:val="00532F91"/>
    <w:rsid w:val="005443AD"/>
    <w:rsid w:val="00545D42"/>
    <w:rsid w:val="0054749C"/>
    <w:rsid w:val="005616B6"/>
    <w:rsid w:val="00561E3E"/>
    <w:rsid w:val="005A45B2"/>
    <w:rsid w:val="005B1EC8"/>
    <w:rsid w:val="005C1CF4"/>
    <w:rsid w:val="005D0505"/>
    <w:rsid w:val="005D1EDB"/>
    <w:rsid w:val="005D5B52"/>
    <w:rsid w:val="005E4817"/>
    <w:rsid w:val="005E733D"/>
    <w:rsid w:val="005F0541"/>
    <w:rsid w:val="005F4BBD"/>
    <w:rsid w:val="0060473A"/>
    <w:rsid w:val="00604DFC"/>
    <w:rsid w:val="00614988"/>
    <w:rsid w:val="006159A9"/>
    <w:rsid w:val="006301FC"/>
    <w:rsid w:val="006316BD"/>
    <w:rsid w:val="006363D2"/>
    <w:rsid w:val="00636C98"/>
    <w:rsid w:val="00652A00"/>
    <w:rsid w:val="00653D79"/>
    <w:rsid w:val="00660CED"/>
    <w:rsid w:val="0067401E"/>
    <w:rsid w:val="006825CC"/>
    <w:rsid w:val="0068504E"/>
    <w:rsid w:val="00691904"/>
    <w:rsid w:val="006C31CF"/>
    <w:rsid w:val="006C6F00"/>
    <w:rsid w:val="006C7449"/>
    <w:rsid w:val="006E40C3"/>
    <w:rsid w:val="006E4A53"/>
    <w:rsid w:val="006F4286"/>
    <w:rsid w:val="00701C6B"/>
    <w:rsid w:val="0070348A"/>
    <w:rsid w:val="00705096"/>
    <w:rsid w:val="00710127"/>
    <w:rsid w:val="00716193"/>
    <w:rsid w:val="00723E18"/>
    <w:rsid w:val="00752EAD"/>
    <w:rsid w:val="00757AB7"/>
    <w:rsid w:val="0076074A"/>
    <w:rsid w:val="00762174"/>
    <w:rsid w:val="00784BFF"/>
    <w:rsid w:val="00794ABC"/>
    <w:rsid w:val="007962D8"/>
    <w:rsid w:val="007A6AC8"/>
    <w:rsid w:val="007B5672"/>
    <w:rsid w:val="007C1539"/>
    <w:rsid w:val="007C55EF"/>
    <w:rsid w:val="007D1460"/>
    <w:rsid w:val="007D19E8"/>
    <w:rsid w:val="007D4859"/>
    <w:rsid w:val="007D6EF9"/>
    <w:rsid w:val="007E18D2"/>
    <w:rsid w:val="007E49F2"/>
    <w:rsid w:val="007E776B"/>
    <w:rsid w:val="007E7AF8"/>
    <w:rsid w:val="007F0C2E"/>
    <w:rsid w:val="007F70E6"/>
    <w:rsid w:val="00813DDE"/>
    <w:rsid w:val="008327A0"/>
    <w:rsid w:val="0083430A"/>
    <w:rsid w:val="00836451"/>
    <w:rsid w:val="008374E9"/>
    <w:rsid w:val="00843324"/>
    <w:rsid w:val="008538E8"/>
    <w:rsid w:val="00853EDD"/>
    <w:rsid w:val="00854735"/>
    <w:rsid w:val="00855030"/>
    <w:rsid w:val="00862371"/>
    <w:rsid w:val="008661D9"/>
    <w:rsid w:val="0086640A"/>
    <w:rsid w:val="00874354"/>
    <w:rsid w:val="00876E6C"/>
    <w:rsid w:val="0088183B"/>
    <w:rsid w:val="00885A4B"/>
    <w:rsid w:val="00886870"/>
    <w:rsid w:val="008936E5"/>
    <w:rsid w:val="00895C44"/>
    <w:rsid w:val="008A3A20"/>
    <w:rsid w:val="008B420D"/>
    <w:rsid w:val="008B4D2F"/>
    <w:rsid w:val="008C1DEF"/>
    <w:rsid w:val="008D659F"/>
    <w:rsid w:val="008D73F0"/>
    <w:rsid w:val="008E103C"/>
    <w:rsid w:val="008F39EF"/>
    <w:rsid w:val="009123ED"/>
    <w:rsid w:val="0092084D"/>
    <w:rsid w:val="00921641"/>
    <w:rsid w:val="00923766"/>
    <w:rsid w:val="009247CD"/>
    <w:rsid w:val="009258DD"/>
    <w:rsid w:val="00935775"/>
    <w:rsid w:val="00940305"/>
    <w:rsid w:val="00943EB8"/>
    <w:rsid w:val="009506A5"/>
    <w:rsid w:val="00974631"/>
    <w:rsid w:val="0097786C"/>
    <w:rsid w:val="00980D0E"/>
    <w:rsid w:val="009815B9"/>
    <w:rsid w:val="00983EE2"/>
    <w:rsid w:val="0098624D"/>
    <w:rsid w:val="00996AA8"/>
    <w:rsid w:val="009A6FAA"/>
    <w:rsid w:val="009B589F"/>
    <w:rsid w:val="009B5DFA"/>
    <w:rsid w:val="009C78B4"/>
    <w:rsid w:val="009D1E0E"/>
    <w:rsid w:val="009D4515"/>
    <w:rsid w:val="009E37B2"/>
    <w:rsid w:val="009E7758"/>
    <w:rsid w:val="009F3C50"/>
    <w:rsid w:val="00A046FB"/>
    <w:rsid w:val="00A13A79"/>
    <w:rsid w:val="00A13B05"/>
    <w:rsid w:val="00A210D5"/>
    <w:rsid w:val="00A33F07"/>
    <w:rsid w:val="00A45161"/>
    <w:rsid w:val="00A5537C"/>
    <w:rsid w:val="00A63A17"/>
    <w:rsid w:val="00A66DF2"/>
    <w:rsid w:val="00A670CC"/>
    <w:rsid w:val="00A962DF"/>
    <w:rsid w:val="00A964CB"/>
    <w:rsid w:val="00AA7BBC"/>
    <w:rsid w:val="00AB01CF"/>
    <w:rsid w:val="00AC3357"/>
    <w:rsid w:val="00AC65D6"/>
    <w:rsid w:val="00AD3D67"/>
    <w:rsid w:val="00AE27EF"/>
    <w:rsid w:val="00AE28BC"/>
    <w:rsid w:val="00AE3C51"/>
    <w:rsid w:val="00AF0E35"/>
    <w:rsid w:val="00B01006"/>
    <w:rsid w:val="00B02BC3"/>
    <w:rsid w:val="00B20078"/>
    <w:rsid w:val="00B2201B"/>
    <w:rsid w:val="00B222D3"/>
    <w:rsid w:val="00B33214"/>
    <w:rsid w:val="00B33ADF"/>
    <w:rsid w:val="00B4561F"/>
    <w:rsid w:val="00B75B9C"/>
    <w:rsid w:val="00B966AA"/>
    <w:rsid w:val="00B969E0"/>
    <w:rsid w:val="00BA5E13"/>
    <w:rsid w:val="00BC4664"/>
    <w:rsid w:val="00BC7E6B"/>
    <w:rsid w:val="00BD1BE7"/>
    <w:rsid w:val="00BE2212"/>
    <w:rsid w:val="00BF179C"/>
    <w:rsid w:val="00BF74E2"/>
    <w:rsid w:val="00C03518"/>
    <w:rsid w:val="00C04AFA"/>
    <w:rsid w:val="00C065FA"/>
    <w:rsid w:val="00C3368C"/>
    <w:rsid w:val="00C36F39"/>
    <w:rsid w:val="00C3746B"/>
    <w:rsid w:val="00C43656"/>
    <w:rsid w:val="00C44DBD"/>
    <w:rsid w:val="00C50ACD"/>
    <w:rsid w:val="00C56F14"/>
    <w:rsid w:val="00C67439"/>
    <w:rsid w:val="00C71CB6"/>
    <w:rsid w:val="00C80B58"/>
    <w:rsid w:val="00C97B8A"/>
    <w:rsid w:val="00CA06FD"/>
    <w:rsid w:val="00CA0FDC"/>
    <w:rsid w:val="00CA7791"/>
    <w:rsid w:val="00CC74BE"/>
    <w:rsid w:val="00CC7815"/>
    <w:rsid w:val="00CC7822"/>
    <w:rsid w:val="00CD508A"/>
    <w:rsid w:val="00CD6AC3"/>
    <w:rsid w:val="00CD6B7E"/>
    <w:rsid w:val="00CE070D"/>
    <w:rsid w:val="00CE6368"/>
    <w:rsid w:val="00CF1462"/>
    <w:rsid w:val="00CF586F"/>
    <w:rsid w:val="00CF714C"/>
    <w:rsid w:val="00CF7668"/>
    <w:rsid w:val="00D10BF2"/>
    <w:rsid w:val="00D13308"/>
    <w:rsid w:val="00D13442"/>
    <w:rsid w:val="00D24DCF"/>
    <w:rsid w:val="00D25E39"/>
    <w:rsid w:val="00D26384"/>
    <w:rsid w:val="00D3228A"/>
    <w:rsid w:val="00D3462A"/>
    <w:rsid w:val="00D376F5"/>
    <w:rsid w:val="00D54D9D"/>
    <w:rsid w:val="00D55544"/>
    <w:rsid w:val="00D61E89"/>
    <w:rsid w:val="00D648A4"/>
    <w:rsid w:val="00D73C33"/>
    <w:rsid w:val="00D8473C"/>
    <w:rsid w:val="00D916EC"/>
    <w:rsid w:val="00DB436C"/>
    <w:rsid w:val="00DB572B"/>
    <w:rsid w:val="00DB7A13"/>
    <w:rsid w:val="00DC7A33"/>
    <w:rsid w:val="00DD0482"/>
    <w:rsid w:val="00DD0F10"/>
    <w:rsid w:val="00DD1B44"/>
    <w:rsid w:val="00DD6D02"/>
    <w:rsid w:val="00DE66A2"/>
    <w:rsid w:val="00E10293"/>
    <w:rsid w:val="00E10FC9"/>
    <w:rsid w:val="00E360BA"/>
    <w:rsid w:val="00E46691"/>
    <w:rsid w:val="00E4671E"/>
    <w:rsid w:val="00E500DC"/>
    <w:rsid w:val="00E502CF"/>
    <w:rsid w:val="00E615B8"/>
    <w:rsid w:val="00E6354B"/>
    <w:rsid w:val="00E72210"/>
    <w:rsid w:val="00E75510"/>
    <w:rsid w:val="00E75BB2"/>
    <w:rsid w:val="00E75C7A"/>
    <w:rsid w:val="00E76D5F"/>
    <w:rsid w:val="00E91C6B"/>
    <w:rsid w:val="00E95352"/>
    <w:rsid w:val="00E96771"/>
    <w:rsid w:val="00EA2F51"/>
    <w:rsid w:val="00EA5BD8"/>
    <w:rsid w:val="00EC0C61"/>
    <w:rsid w:val="00EC11A9"/>
    <w:rsid w:val="00EC138A"/>
    <w:rsid w:val="00EC4B32"/>
    <w:rsid w:val="00EC798F"/>
    <w:rsid w:val="00EE07E4"/>
    <w:rsid w:val="00EE5D08"/>
    <w:rsid w:val="00EF5522"/>
    <w:rsid w:val="00F0094D"/>
    <w:rsid w:val="00F116E5"/>
    <w:rsid w:val="00F329D0"/>
    <w:rsid w:val="00F35E30"/>
    <w:rsid w:val="00F41D99"/>
    <w:rsid w:val="00F61B42"/>
    <w:rsid w:val="00F633A8"/>
    <w:rsid w:val="00F648EB"/>
    <w:rsid w:val="00F64CB3"/>
    <w:rsid w:val="00F656CF"/>
    <w:rsid w:val="00F74B4E"/>
    <w:rsid w:val="00F76306"/>
    <w:rsid w:val="00F77CD9"/>
    <w:rsid w:val="00F81AC3"/>
    <w:rsid w:val="00FD2149"/>
    <w:rsid w:val="00FE168E"/>
    <w:rsid w:val="00FE37EB"/>
    <w:rsid w:val="00FE6531"/>
    <w:rsid w:val="00FF2F48"/>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4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D3228A"/>
    <w:pPr>
      <w:spacing w:before="200" w:after="200" w:line="276" w:lineRule="auto"/>
    </w:pPr>
    <w:rPr>
      <w:sz w:val="20"/>
      <w:szCs w:val="20"/>
    </w:rPr>
  </w:style>
  <w:style w:type="paragraph" w:styleId="Nadpis1">
    <w:name w:val="heading 1"/>
    <w:basedOn w:val="Normln"/>
    <w:next w:val="Normln"/>
    <w:link w:val="Nadpis1Char"/>
    <w:uiPriority w:val="99"/>
    <w:qFormat/>
    <w:rsid w:val="00D3228A"/>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Nadpis2">
    <w:name w:val="heading 2"/>
    <w:basedOn w:val="Normln"/>
    <w:next w:val="Normln"/>
    <w:link w:val="Nadpis2Char"/>
    <w:uiPriority w:val="99"/>
    <w:qFormat/>
    <w:rsid w:val="00D3228A"/>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Nadpis3">
    <w:name w:val="heading 3"/>
    <w:basedOn w:val="Normln"/>
    <w:next w:val="Normln"/>
    <w:link w:val="Nadpis3Char"/>
    <w:uiPriority w:val="99"/>
    <w:qFormat/>
    <w:rsid w:val="00D3228A"/>
    <w:pPr>
      <w:pBdr>
        <w:top w:val="single" w:sz="6" w:space="2" w:color="4F81BD"/>
        <w:left w:val="single" w:sz="6" w:space="2" w:color="4F81BD"/>
      </w:pBdr>
      <w:spacing w:before="300" w:after="0"/>
      <w:outlineLvl w:val="2"/>
    </w:pPr>
    <w:rPr>
      <w:caps/>
      <w:color w:val="243F60"/>
      <w:spacing w:val="15"/>
      <w:sz w:val="22"/>
      <w:szCs w:val="22"/>
    </w:rPr>
  </w:style>
  <w:style w:type="paragraph" w:styleId="Nadpis4">
    <w:name w:val="heading 4"/>
    <w:basedOn w:val="Normln"/>
    <w:next w:val="Normln"/>
    <w:link w:val="Nadpis4Char"/>
    <w:uiPriority w:val="99"/>
    <w:qFormat/>
    <w:rsid w:val="00D3228A"/>
    <w:pPr>
      <w:pBdr>
        <w:top w:val="dotted" w:sz="6" w:space="2" w:color="4F81BD"/>
        <w:left w:val="dotted" w:sz="6" w:space="2" w:color="4F81BD"/>
      </w:pBdr>
      <w:spacing w:before="300" w:after="0"/>
      <w:outlineLvl w:val="3"/>
    </w:pPr>
    <w:rPr>
      <w:caps/>
      <w:color w:val="365F91"/>
      <w:spacing w:val="10"/>
      <w:sz w:val="22"/>
      <w:szCs w:val="22"/>
    </w:rPr>
  </w:style>
  <w:style w:type="paragraph" w:styleId="Nadpis5">
    <w:name w:val="heading 5"/>
    <w:aliases w:val="Nadpis 5 - bez číslování"/>
    <w:basedOn w:val="Normln"/>
    <w:next w:val="Normln"/>
    <w:link w:val="Nadpis5Char"/>
    <w:uiPriority w:val="99"/>
    <w:qFormat/>
    <w:rsid w:val="00D3228A"/>
    <w:pPr>
      <w:pBdr>
        <w:bottom w:val="single" w:sz="6" w:space="1" w:color="4F81BD"/>
      </w:pBdr>
      <w:spacing w:before="300" w:after="0"/>
      <w:outlineLvl w:val="4"/>
    </w:pPr>
    <w:rPr>
      <w:caps/>
      <w:color w:val="365F91"/>
      <w:spacing w:val="10"/>
      <w:sz w:val="22"/>
      <w:szCs w:val="22"/>
    </w:rPr>
  </w:style>
  <w:style w:type="paragraph" w:styleId="Nadpis6">
    <w:name w:val="heading 6"/>
    <w:basedOn w:val="Normln"/>
    <w:next w:val="Normln"/>
    <w:link w:val="Nadpis6Char"/>
    <w:uiPriority w:val="99"/>
    <w:qFormat/>
    <w:rsid w:val="00D3228A"/>
    <w:pPr>
      <w:pBdr>
        <w:bottom w:val="dotted" w:sz="6" w:space="1" w:color="4F81BD"/>
      </w:pBdr>
      <w:spacing w:before="300" w:after="0"/>
      <w:outlineLvl w:val="5"/>
    </w:pPr>
    <w:rPr>
      <w:caps/>
      <w:color w:val="365F91"/>
      <w:spacing w:val="10"/>
      <w:sz w:val="22"/>
      <w:szCs w:val="22"/>
    </w:rPr>
  </w:style>
  <w:style w:type="paragraph" w:styleId="Nadpis7">
    <w:name w:val="heading 7"/>
    <w:basedOn w:val="Normln"/>
    <w:next w:val="Normln"/>
    <w:link w:val="Nadpis7Char"/>
    <w:uiPriority w:val="99"/>
    <w:qFormat/>
    <w:rsid w:val="00D3228A"/>
    <w:pPr>
      <w:spacing w:before="300" w:after="0"/>
      <w:outlineLvl w:val="6"/>
    </w:pPr>
    <w:rPr>
      <w:caps/>
      <w:color w:val="365F91"/>
      <w:spacing w:val="10"/>
      <w:sz w:val="22"/>
      <w:szCs w:val="22"/>
    </w:rPr>
  </w:style>
  <w:style w:type="paragraph" w:styleId="Nadpis8">
    <w:name w:val="heading 8"/>
    <w:basedOn w:val="Normln"/>
    <w:next w:val="Normln"/>
    <w:link w:val="Nadpis8Char"/>
    <w:uiPriority w:val="99"/>
    <w:qFormat/>
    <w:rsid w:val="00D3228A"/>
    <w:pPr>
      <w:spacing w:before="300" w:after="0"/>
      <w:outlineLvl w:val="7"/>
    </w:pPr>
    <w:rPr>
      <w:caps/>
      <w:spacing w:val="10"/>
      <w:sz w:val="18"/>
      <w:szCs w:val="18"/>
    </w:rPr>
  </w:style>
  <w:style w:type="paragraph" w:styleId="Nadpis9">
    <w:name w:val="heading 9"/>
    <w:basedOn w:val="Normln"/>
    <w:next w:val="Normln"/>
    <w:link w:val="Nadpis9Char"/>
    <w:uiPriority w:val="99"/>
    <w:qFormat/>
    <w:rsid w:val="00D3228A"/>
    <w:pPr>
      <w:spacing w:before="300" w:after="0"/>
      <w:outlineLvl w:val="8"/>
    </w:pPr>
    <w:rPr>
      <w:i/>
      <w:caps/>
      <w:spacing w:val="10"/>
      <w:sz w:val="18"/>
      <w:szCs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D3228A"/>
    <w:rPr>
      <w:rFonts w:cs="Times New Roman"/>
      <w:b/>
      <w:bCs/>
      <w:caps/>
      <w:color w:val="FFFFFF"/>
      <w:spacing w:val="15"/>
      <w:shd w:val="clear" w:color="auto" w:fill="4F81BD"/>
    </w:rPr>
  </w:style>
  <w:style w:type="character" w:customStyle="1" w:styleId="Nadpis2Char">
    <w:name w:val="Nadpis 2 Char"/>
    <w:basedOn w:val="Standardnpsmoodstavce"/>
    <w:link w:val="Nadpis2"/>
    <w:uiPriority w:val="99"/>
    <w:locked/>
    <w:rsid w:val="00D3228A"/>
    <w:rPr>
      <w:rFonts w:cs="Times New Roman"/>
      <w:caps/>
      <w:spacing w:val="15"/>
      <w:shd w:val="clear" w:color="auto" w:fill="DBE5F1"/>
    </w:rPr>
  </w:style>
  <w:style w:type="character" w:customStyle="1" w:styleId="Nadpis3Char">
    <w:name w:val="Nadpis 3 Char"/>
    <w:basedOn w:val="Standardnpsmoodstavce"/>
    <w:link w:val="Nadpis3"/>
    <w:uiPriority w:val="99"/>
    <w:locked/>
    <w:rsid w:val="00D3228A"/>
    <w:rPr>
      <w:rFonts w:cs="Times New Roman"/>
      <w:caps/>
      <w:color w:val="243F60"/>
      <w:spacing w:val="15"/>
    </w:rPr>
  </w:style>
  <w:style w:type="character" w:customStyle="1" w:styleId="Nadpis4Char">
    <w:name w:val="Nadpis 4 Char"/>
    <w:basedOn w:val="Standardnpsmoodstavce"/>
    <w:link w:val="Nadpis4"/>
    <w:uiPriority w:val="99"/>
    <w:locked/>
    <w:rsid w:val="00D3228A"/>
    <w:rPr>
      <w:rFonts w:cs="Times New Roman"/>
      <w:caps/>
      <w:color w:val="365F91"/>
      <w:spacing w:val="10"/>
    </w:rPr>
  </w:style>
  <w:style w:type="character" w:customStyle="1" w:styleId="Nadpis5Char">
    <w:name w:val="Nadpis 5 Char"/>
    <w:aliases w:val="Nadpis 5 - bez číslování Char"/>
    <w:basedOn w:val="Standardnpsmoodstavce"/>
    <w:link w:val="Nadpis5"/>
    <w:uiPriority w:val="99"/>
    <w:locked/>
    <w:rsid w:val="00D3228A"/>
    <w:rPr>
      <w:rFonts w:cs="Times New Roman"/>
      <w:caps/>
      <w:color w:val="365F91"/>
      <w:spacing w:val="10"/>
    </w:rPr>
  </w:style>
  <w:style w:type="character" w:customStyle="1" w:styleId="Nadpis6Char">
    <w:name w:val="Nadpis 6 Char"/>
    <w:basedOn w:val="Standardnpsmoodstavce"/>
    <w:link w:val="Nadpis6"/>
    <w:uiPriority w:val="99"/>
    <w:locked/>
    <w:rsid w:val="00D3228A"/>
    <w:rPr>
      <w:rFonts w:cs="Times New Roman"/>
      <w:caps/>
      <w:color w:val="365F91"/>
      <w:spacing w:val="10"/>
    </w:rPr>
  </w:style>
  <w:style w:type="character" w:customStyle="1" w:styleId="Nadpis7Char">
    <w:name w:val="Nadpis 7 Char"/>
    <w:basedOn w:val="Standardnpsmoodstavce"/>
    <w:link w:val="Nadpis7"/>
    <w:uiPriority w:val="99"/>
    <w:locked/>
    <w:rsid w:val="00D3228A"/>
    <w:rPr>
      <w:rFonts w:cs="Times New Roman"/>
      <w:caps/>
      <w:color w:val="365F91"/>
      <w:spacing w:val="10"/>
    </w:rPr>
  </w:style>
  <w:style w:type="character" w:customStyle="1" w:styleId="Nadpis8Char">
    <w:name w:val="Nadpis 8 Char"/>
    <w:basedOn w:val="Standardnpsmoodstavce"/>
    <w:link w:val="Nadpis8"/>
    <w:uiPriority w:val="99"/>
    <w:locked/>
    <w:rsid w:val="00D3228A"/>
    <w:rPr>
      <w:rFonts w:cs="Times New Roman"/>
      <w:caps/>
      <w:spacing w:val="10"/>
      <w:sz w:val="18"/>
      <w:szCs w:val="18"/>
    </w:rPr>
  </w:style>
  <w:style w:type="character" w:customStyle="1" w:styleId="Nadpis9Char">
    <w:name w:val="Nadpis 9 Char"/>
    <w:basedOn w:val="Standardnpsmoodstavce"/>
    <w:link w:val="Nadpis9"/>
    <w:uiPriority w:val="99"/>
    <w:locked/>
    <w:rsid w:val="00D3228A"/>
    <w:rPr>
      <w:rFonts w:cs="Times New Roman"/>
      <w:i/>
      <w:caps/>
      <w:spacing w:val="10"/>
      <w:sz w:val="18"/>
      <w:szCs w:val="18"/>
    </w:rPr>
  </w:style>
  <w:style w:type="paragraph" w:styleId="Seznamsodrkami">
    <w:name w:val="List Bullet"/>
    <w:basedOn w:val="Normln"/>
    <w:link w:val="SeznamsodrkamiChar"/>
    <w:uiPriority w:val="99"/>
    <w:rsid w:val="00AA7BBC"/>
    <w:rPr>
      <w:rFonts w:ascii="Trebuchet MS" w:hAnsi="Trebuchet MS"/>
      <w:sz w:val="22"/>
    </w:rPr>
  </w:style>
  <w:style w:type="paragraph" w:styleId="Seznamsodrkami2">
    <w:name w:val="List Bullet 2"/>
    <w:basedOn w:val="Seznamsodrkami3"/>
    <w:uiPriority w:val="99"/>
    <w:rsid w:val="00AA7BBC"/>
    <w:pPr>
      <w:spacing w:before="100"/>
    </w:pPr>
    <w:rPr>
      <w:szCs w:val="22"/>
    </w:rPr>
  </w:style>
  <w:style w:type="paragraph" w:styleId="Seznamsodrkami3">
    <w:name w:val="List Bullet 3"/>
    <w:basedOn w:val="Normln"/>
    <w:link w:val="Seznamsodrkami3Char"/>
    <w:uiPriority w:val="99"/>
    <w:rsid w:val="00AA7BBC"/>
    <w:pPr>
      <w:spacing w:before="0"/>
    </w:pPr>
    <w:rPr>
      <w:rFonts w:ascii="Trebuchet MS" w:hAnsi="Trebuchet MS"/>
      <w:sz w:val="24"/>
    </w:rPr>
  </w:style>
  <w:style w:type="character" w:styleId="AkronymHTML">
    <w:name w:val="HTML Acronym"/>
    <w:basedOn w:val="Standardnpsmoodstavce"/>
    <w:uiPriority w:val="99"/>
    <w:semiHidden/>
    <w:rsid w:val="00AA7BBC"/>
    <w:rPr>
      <w:rFonts w:cs="Times New Roman"/>
    </w:rPr>
  </w:style>
  <w:style w:type="character" w:customStyle="1" w:styleId="SeznamsodrkamiChar">
    <w:name w:val="Seznam s odrážkami Char"/>
    <w:link w:val="Seznamsodrkami"/>
    <w:uiPriority w:val="99"/>
    <w:locked/>
    <w:rsid w:val="00AA7BBC"/>
    <w:rPr>
      <w:rFonts w:ascii="Trebuchet MS" w:hAnsi="Trebuchet MS"/>
      <w:sz w:val="22"/>
      <w:lang w:val="cs-CZ" w:eastAsia="cs-CZ"/>
    </w:rPr>
  </w:style>
  <w:style w:type="paragraph" w:customStyle="1" w:styleId="Odstavec">
    <w:name w:val="Odstavec"/>
    <w:basedOn w:val="Normln"/>
    <w:autoRedefine/>
    <w:uiPriority w:val="99"/>
    <w:rsid w:val="00AA7BBC"/>
    <w:pPr>
      <w:numPr>
        <w:numId w:val="3"/>
      </w:numPr>
      <w:autoSpaceDE w:val="0"/>
      <w:autoSpaceDN w:val="0"/>
      <w:adjustRightInd w:val="0"/>
      <w:spacing w:before="60" w:line="360" w:lineRule="auto"/>
    </w:pPr>
    <w:rPr>
      <w:rFonts w:ascii="Arial" w:hAnsi="Arial" w:cs="Arial"/>
    </w:rPr>
  </w:style>
  <w:style w:type="character" w:customStyle="1" w:styleId="Seznamsodrkami3Char">
    <w:name w:val="Seznam s odrážkami 3 Char"/>
    <w:link w:val="Seznamsodrkami3"/>
    <w:uiPriority w:val="99"/>
    <w:locked/>
    <w:rsid w:val="00AA7BBC"/>
    <w:rPr>
      <w:rFonts w:ascii="Trebuchet MS" w:hAnsi="Trebuchet MS"/>
      <w:sz w:val="24"/>
      <w:lang w:val="cs-CZ" w:eastAsia="cs-CZ"/>
    </w:rPr>
  </w:style>
  <w:style w:type="paragraph" w:customStyle="1" w:styleId="NormlnTun">
    <w:name w:val="Normální_Tučně"/>
    <w:basedOn w:val="Normln"/>
    <w:next w:val="Normln"/>
    <w:link w:val="NormlnTunChar"/>
    <w:autoRedefine/>
    <w:uiPriority w:val="99"/>
    <w:rsid w:val="004F76C3"/>
    <w:pPr>
      <w:spacing w:before="0" w:line="360" w:lineRule="auto"/>
      <w:jc w:val="both"/>
    </w:pPr>
    <w:rPr>
      <w:rFonts w:ascii="Arial" w:hAnsi="Arial"/>
      <w:b/>
    </w:rPr>
  </w:style>
  <w:style w:type="character" w:customStyle="1" w:styleId="NormlnTunChar">
    <w:name w:val="Normální_Tučně Char"/>
    <w:link w:val="NormlnTun"/>
    <w:uiPriority w:val="99"/>
    <w:locked/>
    <w:rsid w:val="004F76C3"/>
    <w:rPr>
      <w:rFonts w:ascii="Arial" w:hAnsi="Arial"/>
      <w:b/>
      <w:sz w:val="20"/>
    </w:rPr>
  </w:style>
  <w:style w:type="character" w:customStyle="1" w:styleId="StylSeznamsodrkami3Vlevo2cmPedsazen063cmChar">
    <w:name w:val="Styl Seznam s odrážkami 3 + Vlevo:  2 cm Předsazení:  0.63 cm Char"/>
    <w:basedOn w:val="Seznamsodrkami3Char"/>
    <w:link w:val="StylSeznamsodrkami3Vlevo2cmPedsazen063cm"/>
    <w:uiPriority w:val="99"/>
    <w:locked/>
    <w:rsid w:val="00AA7BBC"/>
    <w:rPr>
      <w:rFonts w:ascii="Trebuchet MS" w:hAnsi="Trebuchet MS"/>
      <w:sz w:val="24"/>
      <w:szCs w:val="20"/>
      <w:lang w:val="cs-CZ" w:eastAsia="cs-CZ"/>
    </w:rPr>
  </w:style>
  <w:style w:type="paragraph" w:customStyle="1" w:styleId="OdrazkaII">
    <w:name w:val="Odrazka II"/>
    <w:basedOn w:val="Seznamsodrkami"/>
    <w:link w:val="OdrazkaIIChar"/>
    <w:uiPriority w:val="99"/>
    <w:rsid w:val="00AA7BBC"/>
    <w:pPr>
      <w:tabs>
        <w:tab w:val="num" w:pos="567"/>
      </w:tabs>
      <w:autoSpaceDE w:val="0"/>
      <w:autoSpaceDN w:val="0"/>
      <w:adjustRightInd w:val="0"/>
      <w:spacing w:before="0" w:line="360" w:lineRule="auto"/>
      <w:ind w:left="567" w:firstLine="436"/>
    </w:pPr>
    <w:rPr>
      <w:rFonts w:ascii="Arial" w:hAnsi="Arial"/>
    </w:rPr>
  </w:style>
  <w:style w:type="character" w:customStyle="1" w:styleId="OdrazkaIIChar">
    <w:name w:val="Odrazka II Char"/>
    <w:link w:val="OdrazkaII"/>
    <w:uiPriority w:val="99"/>
    <w:locked/>
    <w:rsid w:val="00AA7BBC"/>
    <w:rPr>
      <w:rFonts w:ascii="Arial" w:hAnsi="Arial"/>
      <w:sz w:val="22"/>
      <w:lang w:val="cs-CZ" w:eastAsia="cs-CZ"/>
    </w:rPr>
  </w:style>
  <w:style w:type="paragraph" w:customStyle="1" w:styleId="StylSeznamsodrkami2Tun">
    <w:name w:val="Styl Seznam s odrážkami 2 + Tučné"/>
    <w:basedOn w:val="Normln"/>
    <w:uiPriority w:val="99"/>
    <w:rsid w:val="00AA7BBC"/>
    <w:pPr>
      <w:numPr>
        <w:ilvl w:val="1"/>
        <w:numId w:val="4"/>
      </w:numPr>
      <w:spacing w:before="0" w:line="240" w:lineRule="auto"/>
      <w:ind w:left="2574" w:firstLine="0"/>
    </w:pPr>
  </w:style>
  <w:style w:type="paragraph" w:customStyle="1" w:styleId="StylSeznamsodrkami3Vlevo2cmPedsazen063cm">
    <w:name w:val="Styl Seznam s odrážkami 3 + Vlevo:  2 cm Předsazení:  0.63 cm"/>
    <w:basedOn w:val="Seznamsodrkami3"/>
    <w:link w:val="StylSeznamsodrkami3Vlevo2cmPedsazen063cmChar"/>
    <w:uiPriority w:val="99"/>
    <w:rsid w:val="00AA7BBC"/>
    <w:pPr>
      <w:numPr>
        <w:numId w:val="1"/>
      </w:numPr>
      <w:tabs>
        <w:tab w:val="clear" w:pos="360"/>
        <w:tab w:val="num" w:pos="2487"/>
      </w:tabs>
      <w:ind w:left="2487"/>
    </w:pPr>
  </w:style>
  <w:style w:type="paragraph" w:styleId="Titulek">
    <w:name w:val="caption"/>
    <w:basedOn w:val="Normln"/>
    <w:next w:val="Normln"/>
    <w:uiPriority w:val="99"/>
    <w:qFormat/>
    <w:rsid w:val="00D3228A"/>
    <w:rPr>
      <w:b/>
      <w:bCs/>
      <w:color w:val="365F91"/>
      <w:sz w:val="16"/>
      <w:szCs w:val="16"/>
    </w:rPr>
  </w:style>
  <w:style w:type="paragraph" w:customStyle="1" w:styleId="Styl1">
    <w:name w:val="Styl1"/>
    <w:basedOn w:val="Normln"/>
    <w:link w:val="Styl1Char"/>
    <w:uiPriority w:val="99"/>
    <w:rsid w:val="00794ABC"/>
    <w:pPr>
      <w:numPr>
        <w:numId w:val="10"/>
      </w:numPr>
      <w:spacing w:before="120" w:after="120"/>
    </w:pPr>
    <w:rPr>
      <w:rFonts w:ascii="Arial" w:hAnsi="Arial"/>
    </w:rPr>
  </w:style>
  <w:style w:type="character" w:customStyle="1" w:styleId="Styl1Char">
    <w:name w:val="Styl1 Char"/>
    <w:link w:val="Styl1"/>
    <w:uiPriority w:val="99"/>
    <w:locked/>
    <w:rsid w:val="00794ABC"/>
    <w:rPr>
      <w:rFonts w:ascii="Arial" w:hAnsi="Arial"/>
      <w:sz w:val="20"/>
      <w:szCs w:val="20"/>
    </w:rPr>
  </w:style>
  <w:style w:type="paragraph" w:customStyle="1" w:styleId="StylSodrkami">
    <w:name w:val="Styl S odrážkami"/>
    <w:basedOn w:val="Normln"/>
    <w:link w:val="StylSodrkamiChar"/>
    <w:uiPriority w:val="99"/>
    <w:rsid w:val="00794ABC"/>
    <w:pPr>
      <w:spacing w:before="120" w:after="120"/>
    </w:pPr>
    <w:rPr>
      <w:rFonts w:ascii="Arial" w:hAnsi="Arial"/>
      <w:sz w:val="24"/>
    </w:rPr>
  </w:style>
  <w:style w:type="character" w:customStyle="1" w:styleId="StylSodrkamiChar">
    <w:name w:val="Styl S odrážkami Char"/>
    <w:link w:val="StylSodrkami"/>
    <w:uiPriority w:val="99"/>
    <w:locked/>
    <w:rsid w:val="00794ABC"/>
    <w:rPr>
      <w:rFonts w:ascii="Arial" w:hAnsi="Arial"/>
      <w:sz w:val="24"/>
      <w:lang w:val="cs-CZ" w:eastAsia="cs-CZ"/>
    </w:rPr>
  </w:style>
  <w:style w:type="paragraph" w:customStyle="1" w:styleId="StylSodrkami1">
    <w:name w:val="Styl S odrážkami1"/>
    <w:basedOn w:val="StylSodrkami"/>
    <w:link w:val="StylSodrkami1Char"/>
    <w:uiPriority w:val="99"/>
    <w:rsid w:val="00794ABC"/>
  </w:style>
  <w:style w:type="character" w:customStyle="1" w:styleId="StylSodrkami1Char">
    <w:name w:val="Styl S odrážkami1 Char"/>
    <w:basedOn w:val="StylSodrkamiChar"/>
    <w:link w:val="StylSodrkami1"/>
    <w:uiPriority w:val="99"/>
    <w:locked/>
    <w:rsid w:val="00794ABC"/>
    <w:rPr>
      <w:rFonts w:ascii="Arial" w:hAnsi="Arial" w:cs="Times New Roman"/>
      <w:sz w:val="24"/>
      <w:szCs w:val="24"/>
      <w:lang w:val="cs-CZ" w:eastAsia="cs-CZ" w:bidi="ar-SA"/>
    </w:rPr>
  </w:style>
  <w:style w:type="paragraph" w:styleId="Zhlav">
    <w:name w:val="header"/>
    <w:basedOn w:val="Normln"/>
    <w:link w:val="ZhlavChar"/>
    <w:uiPriority w:val="99"/>
    <w:rsid w:val="00532F91"/>
    <w:pPr>
      <w:tabs>
        <w:tab w:val="center" w:pos="4536"/>
        <w:tab w:val="right" w:pos="9072"/>
      </w:tabs>
    </w:pPr>
  </w:style>
  <w:style w:type="character" w:customStyle="1" w:styleId="ZhlavChar">
    <w:name w:val="Záhlaví Char"/>
    <w:basedOn w:val="Standardnpsmoodstavce"/>
    <w:link w:val="Zhlav"/>
    <w:uiPriority w:val="99"/>
    <w:semiHidden/>
    <w:locked/>
    <w:rsid w:val="009E7758"/>
    <w:rPr>
      <w:rFonts w:cs="Times New Roman"/>
      <w:sz w:val="20"/>
      <w:szCs w:val="20"/>
    </w:rPr>
  </w:style>
  <w:style w:type="paragraph" w:styleId="Zpat">
    <w:name w:val="footer"/>
    <w:basedOn w:val="Normln"/>
    <w:link w:val="ZpatChar"/>
    <w:uiPriority w:val="99"/>
    <w:rsid w:val="00532F91"/>
    <w:pPr>
      <w:tabs>
        <w:tab w:val="center" w:pos="4536"/>
        <w:tab w:val="right" w:pos="9072"/>
      </w:tabs>
    </w:pPr>
  </w:style>
  <w:style w:type="character" w:customStyle="1" w:styleId="ZpatChar">
    <w:name w:val="Zápatí Char"/>
    <w:basedOn w:val="Standardnpsmoodstavce"/>
    <w:link w:val="Zpat"/>
    <w:uiPriority w:val="99"/>
    <w:locked/>
    <w:rsid w:val="007962D8"/>
    <w:rPr>
      <w:rFonts w:cs="Times New Roman"/>
      <w:sz w:val="20"/>
      <w:szCs w:val="20"/>
    </w:rPr>
  </w:style>
  <w:style w:type="paragraph" w:styleId="Obsah1">
    <w:name w:val="toc 1"/>
    <w:basedOn w:val="Normln"/>
    <w:next w:val="Normln"/>
    <w:autoRedefine/>
    <w:uiPriority w:val="39"/>
    <w:rsid w:val="00532F91"/>
  </w:style>
  <w:style w:type="paragraph" w:styleId="Obsah2">
    <w:name w:val="toc 2"/>
    <w:basedOn w:val="Normln"/>
    <w:next w:val="Normln"/>
    <w:autoRedefine/>
    <w:uiPriority w:val="39"/>
    <w:rsid w:val="00532F91"/>
    <w:pPr>
      <w:ind w:left="200"/>
    </w:pPr>
  </w:style>
  <w:style w:type="character" w:styleId="Hypertextovodkaz">
    <w:name w:val="Hyperlink"/>
    <w:basedOn w:val="Standardnpsmoodstavce"/>
    <w:uiPriority w:val="99"/>
    <w:rsid w:val="00532F91"/>
    <w:rPr>
      <w:rFonts w:cs="Times New Roman"/>
      <w:color w:val="0000FF"/>
      <w:u w:val="single"/>
    </w:rPr>
  </w:style>
  <w:style w:type="paragraph" w:styleId="Obsah3">
    <w:name w:val="toc 3"/>
    <w:basedOn w:val="Normln"/>
    <w:next w:val="Normln"/>
    <w:autoRedefine/>
    <w:uiPriority w:val="39"/>
    <w:rsid w:val="00532F91"/>
    <w:pPr>
      <w:ind w:left="400"/>
    </w:pPr>
  </w:style>
  <w:style w:type="paragraph" w:styleId="Obsah5">
    <w:name w:val="toc 5"/>
    <w:basedOn w:val="Normln"/>
    <w:next w:val="Normln"/>
    <w:autoRedefine/>
    <w:uiPriority w:val="99"/>
    <w:rsid w:val="00532F91"/>
    <w:pPr>
      <w:ind w:left="800"/>
    </w:pPr>
  </w:style>
  <w:style w:type="character" w:styleId="slostrnky">
    <w:name w:val="page number"/>
    <w:basedOn w:val="Standardnpsmoodstavce"/>
    <w:uiPriority w:val="99"/>
    <w:rsid w:val="00E72210"/>
    <w:rPr>
      <w:rFonts w:cs="Times New Roman"/>
    </w:rPr>
  </w:style>
  <w:style w:type="paragraph" w:customStyle="1" w:styleId="Nzevprojektu">
    <w:name w:val="Název projektu"/>
    <w:basedOn w:val="Normln"/>
    <w:uiPriority w:val="99"/>
    <w:semiHidden/>
    <w:rsid w:val="00D648A4"/>
    <w:pPr>
      <w:spacing w:after="840"/>
    </w:pPr>
    <w:rPr>
      <w:b/>
      <w:caps/>
      <w:color w:val="5D5C5D"/>
      <w:sz w:val="36"/>
      <w:szCs w:val="36"/>
    </w:rPr>
  </w:style>
  <w:style w:type="paragraph" w:customStyle="1" w:styleId="Specifikaceprojektu">
    <w:name w:val="Specifikace projektu"/>
    <w:basedOn w:val="Normln"/>
    <w:uiPriority w:val="99"/>
    <w:semiHidden/>
    <w:rsid w:val="00D648A4"/>
    <w:pPr>
      <w:spacing w:after="840"/>
    </w:pPr>
    <w:rPr>
      <w:b/>
      <w:color w:val="B7D30B"/>
      <w:sz w:val="30"/>
      <w:szCs w:val="30"/>
    </w:rPr>
  </w:style>
  <w:style w:type="paragraph" w:customStyle="1" w:styleId="Verzeprojektu">
    <w:name w:val="Verze projektu"/>
    <w:basedOn w:val="Normln"/>
    <w:link w:val="VerzeprojektuCharChar"/>
    <w:uiPriority w:val="99"/>
    <w:semiHidden/>
    <w:rsid w:val="00D648A4"/>
    <w:pPr>
      <w:numPr>
        <w:numId w:val="11"/>
      </w:numPr>
      <w:tabs>
        <w:tab w:val="left" w:pos="794"/>
      </w:tabs>
    </w:pPr>
    <w:rPr>
      <w:color w:val="5E5C5D"/>
      <w:sz w:val="24"/>
    </w:rPr>
  </w:style>
  <w:style w:type="character" w:customStyle="1" w:styleId="VerzeprojektuCharChar">
    <w:name w:val="Verze projektu Char Char"/>
    <w:link w:val="Verzeprojektu"/>
    <w:uiPriority w:val="99"/>
    <w:semiHidden/>
    <w:locked/>
    <w:rsid w:val="00D648A4"/>
    <w:rPr>
      <w:color w:val="5E5C5D"/>
      <w:sz w:val="24"/>
      <w:szCs w:val="20"/>
    </w:rPr>
  </w:style>
  <w:style w:type="paragraph" w:customStyle="1" w:styleId="Datumprojektu">
    <w:name w:val="Datum projektu"/>
    <w:basedOn w:val="Normln"/>
    <w:link w:val="DatumprojektuCharChar"/>
    <w:uiPriority w:val="99"/>
    <w:semiHidden/>
    <w:rsid w:val="00D648A4"/>
    <w:pPr>
      <w:numPr>
        <w:numId w:val="12"/>
      </w:numPr>
      <w:spacing w:after="840"/>
    </w:pPr>
    <w:rPr>
      <w:color w:val="5E5C5D"/>
      <w:sz w:val="24"/>
    </w:rPr>
  </w:style>
  <w:style w:type="character" w:customStyle="1" w:styleId="DatumprojektuCharChar">
    <w:name w:val="Datum projektu Char Char"/>
    <w:link w:val="Datumprojektu"/>
    <w:uiPriority w:val="99"/>
    <w:semiHidden/>
    <w:locked/>
    <w:rsid w:val="00D648A4"/>
    <w:rPr>
      <w:color w:val="5E5C5D"/>
      <w:sz w:val="24"/>
      <w:szCs w:val="20"/>
    </w:rPr>
  </w:style>
  <w:style w:type="paragraph" w:customStyle="1" w:styleId="Zpracovnoprokontakt">
    <w:name w:val="Zpracováno pro kontakt"/>
    <w:basedOn w:val="Normln"/>
    <w:uiPriority w:val="99"/>
    <w:semiHidden/>
    <w:rsid w:val="00D648A4"/>
    <w:pPr>
      <w:spacing w:line="240" w:lineRule="auto"/>
    </w:pPr>
    <w:rPr>
      <w:color w:val="5E5C5D"/>
      <w:sz w:val="24"/>
    </w:rPr>
  </w:style>
  <w:style w:type="table" w:styleId="Mkatabulky">
    <w:name w:val="Table Grid"/>
    <w:basedOn w:val="Normlntabulka"/>
    <w:uiPriority w:val="99"/>
    <w:semiHidden/>
    <w:rsid w:val="00D648A4"/>
    <w:pPr>
      <w:spacing w:line="312" w:lineRule="auto"/>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lovanseznam4">
    <w:name w:val="List Number 4"/>
    <w:basedOn w:val="Normln"/>
    <w:uiPriority w:val="99"/>
    <w:semiHidden/>
    <w:rsid w:val="00D648A4"/>
    <w:pPr>
      <w:numPr>
        <w:numId w:val="2"/>
      </w:numPr>
      <w:tabs>
        <w:tab w:val="clear" w:pos="643"/>
        <w:tab w:val="num" w:pos="1209"/>
      </w:tabs>
      <w:ind w:left="1209"/>
    </w:pPr>
  </w:style>
  <w:style w:type="paragraph" w:styleId="Nzev">
    <w:name w:val="Title"/>
    <w:basedOn w:val="Normln"/>
    <w:next w:val="Normln"/>
    <w:link w:val="NzevChar"/>
    <w:uiPriority w:val="99"/>
    <w:qFormat/>
    <w:rsid w:val="00D3228A"/>
    <w:pPr>
      <w:spacing w:before="720"/>
    </w:pPr>
    <w:rPr>
      <w:caps/>
      <w:color w:val="4F81BD"/>
      <w:spacing w:val="10"/>
      <w:kern w:val="28"/>
      <w:sz w:val="52"/>
      <w:szCs w:val="52"/>
    </w:rPr>
  </w:style>
  <w:style w:type="character" w:customStyle="1" w:styleId="NzevChar">
    <w:name w:val="Název Char"/>
    <w:basedOn w:val="Standardnpsmoodstavce"/>
    <w:link w:val="Nzev"/>
    <w:uiPriority w:val="99"/>
    <w:locked/>
    <w:rsid w:val="00D3228A"/>
    <w:rPr>
      <w:rFonts w:cs="Times New Roman"/>
      <w:caps/>
      <w:color w:val="4F81BD"/>
      <w:spacing w:val="10"/>
      <w:kern w:val="28"/>
      <w:sz w:val="52"/>
      <w:szCs w:val="52"/>
    </w:rPr>
  </w:style>
  <w:style w:type="paragraph" w:styleId="Podtitul">
    <w:name w:val="Subtitle"/>
    <w:basedOn w:val="Normln"/>
    <w:next w:val="Normln"/>
    <w:link w:val="PodtitulChar"/>
    <w:uiPriority w:val="99"/>
    <w:qFormat/>
    <w:rsid w:val="00D3228A"/>
    <w:pPr>
      <w:spacing w:after="1000" w:line="240" w:lineRule="auto"/>
    </w:pPr>
    <w:rPr>
      <w:caps/>
      <w:color w:val="595959"/>
      <w:spacing w:val="10"/>
      <w:sz w:val="24"/>
      <w:szCs w:val="24"/>
    </w:rPr>
  </w:style>
  <w:style w:type="character" w:customStyle="1" w:styleId="PodtitulChar">
    <w:name w:val="Podtitul Char"/>
    <w:basedOn w:val="Standardnpsmoodstavce"/>
    <w:link w:val="Podtitul"/>
    <w:uiPriority w:val="99"/>
    <w:locked/>
    <w:rsid w:val="00D3228A"/>
    <w:rPr>
      <w:rFonts w:cs="Times New Roman"/>
      <w:caps/>
      <w:color w:val="595959"/>
      <w:spacing w:val="10"/>
      <w:sz w:val="24"/>
      <w:szCs w:val="24"/>
    </w:rPr>
  </w:style>
  <w:style w:type="character" w:styleId="Siln">
    <w:name w:val="Strong"/>
    <w:basedOn w:val="Standardnpsmoodstavce"/>
    <w:uiPriority w:val="99"/>
    <w:qFormat/>
    <w:rsid w:val="00D3228A"/>
    <w:rPr>
      <w:rFonts w:cs="Times New Roman"/>
      <w:b/>
    </w:rPr>
  </w:style>
  <w:style w:type="character" w:styleId="Zvraznn">
    <w:name w:val="Emphasis"/>
    <w:basedOn w:val="Standardnpsmoodstavce"/>
    <w:uiPriority w:val="99"/>
    <w:qFormat/>
    <w:rsid w:val="00D3228A"/>
    <w:rPr>
      <w:rFonts w:cs="Times New Roman"/>
      <w:caps/>
      <w:color w:val="243F60"/>
      <w:spacing w:val="5"/>
    </w:rPr>
  </w:style>
  <w:style w:type="paragraph" w:styleId="Bezmezer">
    <w:name w:val="No Spacing"/>
    <w:basedOn w:val="Normln"/>
    <w:link w:val="BezmezerChar"/>
    <w:uiPriority w:val="99"/>
    <w:qFormat/>
    <w:rsid w:val="00D3228A"/>
    <w:pPr>
      <w:spacing w:before="0" w:after="0" w:line="240" w:lineRule="auto"/>
    </w:pPr>
  </w:style>
  <w:style w:type="character" w:customStyle="1" w:styleId="BezmezerChar">
    <w:name w:val="Bez mezer Char"/>
    <w:basedOn w:val="Standardnpsmoodstavce"/>
    <w:link w:val="Bezmezer"/>
    <w:uiPriority w:val="99"/>
    <w:locked/>
    <w:rsid w:val="00D3228A"/>
    <w:rPr>
      <w:rFonts w:cs="Times New Roman"/>
      <w:sz w:val="20"/>
      <w:szCs w:val="20"/>
    </w:rPr>
  </w:style>
  <w:style w:type="paragraph" w:styleId="Odstavecseseznamem">
    <w:name w:val="List Paragraph"/>
    <w:basedOn w:val="Normln"/>
    <w:uiPriority w:val="99"/>
    <w:qFormat/>
    <w:rsid w:val="00D3228A"/>
    <w:pPr>
      <w:ind w:left="720"/>
      <w:contextualSpacing/>
    </w:pPr>
  </w:style>
  <w:style w:type="paragraph" w:styleId="Citace">
    <w:name w:val="Quote"/>
    <w:basedOn w:val="Normln"/>
    <w:next w:val="Normln"/>
    <w:link w:val="CitaceChar"/>
    <w:uiPriority w:val="99"/>
    <w:qFormat/>
    <w:rsid w:val="00D3228A"/>
    <w:rPr>
      <w:i/>
      <w:iCs/>
    </w:rPr>
  </w:style>
  <w:style w:type="character" w:customStyle="1" w:styleId="CitaceChar">
    <w:name w:val="Citace Char"/>
    <w:basedOn w:val="Standardnpsmoodstavce"/>
    <w:link w:val="Citace"/>
    <w:uiPriority w:val="99"/>
    <w:locked/>
    <w:rsid w:val="00D3228A"/>
    <w:rPr>
      <w:rFonts w:cs="Times New Roman"/>
      <w:i/>
      <w:iCs/>
      <w:sz w:val="20"/>
      <w:szCs w:val="20"/>
    </w:rPr>
  </w:style>
  <w:style w:type="paragraph" w:styleId="Citaceintenzivn">
    <w:name w:val="Intense Quote"/>
    <w:basedOn w:val="Normln"/>
    <w:next w:val="Normln"/>
    <w:link w:val="CitaceintenzivnChar"/>
    <w:uiPriority w:val="99"/>
    <w:qFormat/>
    <w:rsid w:val="00D3228A"/>
    <w:pPr>
      <w:pBdr>
        <w:top w:val="single" w:sz="4" w:space="10" w:color="4F81BD"/>
        <w:left w:val="single" w:sz="4" w:space="10" w:color="4F81BD"/>
      </w:pBdr>
      <w:spacing w:after="0"/>
      <w:ind w:left="1296" w:right="1152"/>
      <w:jc w:val="both"/>
    </w:pPr>
    <w:rPr>
      <w:i/>
      <w:iCs/>
      <w:color w:val="4F81BD"/>
    </w:rPr>
  </w:style>
  <w:style w:type="character" w:customStyle="1" w:styleId="CitaceintenzivnChar">
    <w:name w:val="Citace – intenzivní Char"/>
    <w:basedOn w:val="Standardnpsmoodstavce"/>
    <w:link w:val="Citaceintenzivn"/>
    <w:uiPriority w:val="99"/>
    <w:locked/>
    <w:rsid w:val="00D3228A"/>
    <w:rPr>
      <w:rFonts w:cs="Times New Roman"/>
      <w:i/>
      <w:iCs/>
      <w:color w:val="4F81BD"/>
      <w:sz w:val="20"/>
      <w:szCs w:val="20"/>
    </w:rPr>
  </w:style>
  <w:style w:type="character" w:styleId="Zdraznnjemn">
    <w:name w:val="Subtle Emphasis"/>
    <w:basedOn w:val="Standardnpsmoodstavce"/>
    <w:uiPriority w:val="99"/>
    <w:qFormat/>
    <w:rsid w:val="00D3228A"/>
    <w:rPr>
      <w:rFonts w:cs="Times New Roman"/>
      <w:i/>
      <w:color w:val="243F60"/>
    </w:rPr>
  </w:style>
  <w:style w:type="character" w:styleId="Zdraznnintenzivn">
    <w:name w:val="Intense Emphasis"/>
    <w:basedOn w:val="Standardnpsmoodstavce"/>
    <w:uiPriority w:val="99"/>
    <w:qFormat/>
    <w:rsid w:val="00D3228A"/>
    <w:rPr>
      <w:rFonts w:cs="Times New Roman"/>
      <w:b/>
      <w:caps/>
      <w:color w:val="243F60"/>
      <w:spacing w:val="10"/>
    </w:rPr>
  </w:style>
  <w:style w:type="character" w:styleId="Odkazjemn">
    <w:name w:val="Subtle Reference"/>
    <w:basedOn w:val="Standardnpsmoodstavce"/>
    <w:uiPriority w:val="99"/>
    <w:qFormat/>
    <w:rsid w:val="00D3228A"/>
    <w:rPr>
      <w:rFonts w:cs="Times New Roman"/>
      <w:b/>
      <w:color w:val="4F81BD"/>
    </w:rPr>
  </w:style>
  <w:style w:type="character" w:styleId="Odkazintenzivn">
    <w:name w:val="Intense Reference"/>
    <w:basedOn w:val="Standardnpsmoodstavce"/>
    <w:uiPriority w:val="99"/>
    <w:qFormat/>
    <w:rsid w:val="00D3228A"/>
    <w:rPr>
      <w:rFonts w:cs="Times New Roman"/>
      <w:b/>
      <w:i/>
      <w:caps/>
      <w:color w:val="4F81BD"/>
    </w:rPr>
  </w:style>
  <w:style w:type="character" w:styleId="Nzevknihy">
    <w:name w:val="Book Title"/>
    <w:basedOn w:val="Standardnpsmoodstavce"/>
    <w:uiPriority w:val="99"/>
    <w:qFormat/>
    <w:rsid w:val="00D3228A"/>
    <w:rPr>
      <w:rFonts w:cs="Times New Roman"/>
      <w:b/>
      <w:i/>
      <w:spacing w:val="9"/>
    </w:rPr>
  </w:style>
  <w:style w:type="paragraph" w:styleId="Nadpisobsahu">
    <w:name w:val="TOC Heading"/>
    <w:basedOn w:val="Nadpis1"/>
    <w:next w:val="Normln"/>
    <w:uiPriority w:val="99"/>
    <w:qFormat/>
    <w:rsid w:val="00D3228A"/>
    <w:pPr>
      <w:outlineLvl w:val="9"/>
    </w:pPr>
  </w:style>
  <w:style w:type="paragraph" w:styleId="Textbubliny">
    <w:name w:val="Balloon Text"/>
    <w:basedOn w:val="Normln"/>
    <w:link w:val="TextbublinyChar"/>
    <w:uiPriority w:val="99"/>
    <w:rsid w:val="00392D1A"/>
    <w:pPr>
      <w:spacing w:before="0"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locked/>
    <w:rsid w:val="00392D1A"/>
    <w:rPr>
      <w:rFonts w:ascii="Tahoma" w:hAnsi="Tahoma" w:cs="Tahoma"/>
      <w:sz w:val="16"/>
      <w:szCs w:val="16"/>
    </w:rPr>
  </w:style>
  <w:style w:type="paragraph" w:customStyle="1" w:styleId="Default">
    <w:name w:val="Default"/>
    <w:uiPriority w:val="99"/>
    <w:rsid w:val="00E46691"/>
    <w:pPr>
      <w:autoSpaceDE w:val="0"/>
      <w:autoSpaceDN w:val="0"/>
      <w:adjustRightInd w:val="0"/>
    </w:pPr>
    <w:rPr>
      <w:rFonts w:ascii="Times New Roman" w:hAnsi="Times New Roman"/>
      <w:color w:val="000000"/>
      <w:sz w:val="24"/>
      <w:szCs w:val="24"/>
    </w:rPr>
  </w:style>
  <w:style w:type="character" w:styleId="Odkaznakoment">
    <w:name w:val="annotation reference"/>
    <w:basedOn w:val="Standardnpsmoodstavce"/>
    <w:uiPriority w:val="99"/>
    <w:rsid w:val="00723E18"/>
    <w:rPr>
      <w:rFonts w:cs="Times New Roman"/>
      <w:sz w:val="16"/>
      <w:szCs w:val="16"/>
    </w:rPr>
  </w:style>
  <w:style w:type="paragraph" w:styleId="Textkomente">
    <w:name w:val="annotation text"/>
    <w:basedOn w:val="Normln"/>
    <w:link w:val="TextkomenteChar"/>
    <w:uiPriority w:val="99"/>
    <w:rsid w:val="00723E18"/>
    <w:pPr>
      <w:spacing w:line="240" w:lineRule="auto"/>
    </w:pPr>
  </w:style>
  <w:style w:type="character" w:customStyle="1" w:styleId="TextkomenteChar">
    <w:name w:val="Text komentáře Char"/>
    <w:basedOn w:val="Standardnpsmoodstavce"/>
    <w:link w:val="Textkomente"/>
    <w:uiPriority w:val="99"/>
    <w:locked/>
    <w:rsid w:val="00723E18"/>
    <w:rPr>
      <w:rFonts w:cs="Times New Roman"/>
      <w:sz w:val="20"/>
      <w:szCs w:val="20"/>
    </w:rPr>
  </w:style>
  <w:style w:type="paragraph" w:styleId="Pedmtkomente">
    <w:name w:val="annotation subject"/>
    <w:basedOn w:val="Textkomente"/>
    <w:next w:val="Textkomente"/>
    <w:link w:val="PedmtkomenteChar"/>
    <w:uiPriority w:val="99"/>
    <w:rsid w:val="00723E18"/>
    <w:rPr>
      <w:b/>
      <w:bCs/>
    </w:rPr>
  </w:style>
  <w:style w:type="character" w:customStyle="1" w:styleId="PedmtkomenteChar">
    <w:name w:val="Předmět komentáře Char"/>
    <w:basedOn w:val="TextkomenteChar"/>
    <w:link w:val="Pedmtkomente"/>
    <w:uiPriority w:val="99"/>
    <w:locked/>
    <w:rsid w:val="00723E18"/>
    <w:rPr>
      <w:rFonts w:cs="Times New Roman"/>
      <w:b/>
      <w:bCs/>
      <w:sz w:val="20"/>
      <w:szCs w:val="20"/>
    </w:rPr>
  </w:style>
  <w:style w:type="numbering" w:customStyle="1" w:styleId="StylSodrkamiVlastnbarvaRGB183">
    <w:name w:val="Styl S odrážkami Vlastní barva(RGB(183"/>
    <w:aliases w:val="211,27))"/>
    <w:rsid w:val="00504E0B"/>
    <w:pPr>
      <w:numPr>
        <w:numId w:val="5"/>
      </w:numPr>
    </w:pPr>
  </w:style>
  <w:style w:type="paragraph" w:styleId="Revize">
    <w:name w:val="Revision"/>
    <w:hidden/>
    <w:uiPriority w:val="99"/>
    <w:semiHidden/>
    <w:rsid w:val="00C67439"/>
    <w:rPr>
      <w:sz w:val="20"/>
      <w:szCs w:val="20"/>
    </w:rPr>
  </w:style>
</w:styles>
</file>

<file path=word/webSettings.xml><?xml version="1.0" encoding="utf-8"?>
<w:webSettings xmlns:r="http://schemas.openxmlformats.org/officeDocument/2006/relationships" xmlns:w="http://schemas.openxmlformats.org/wordprocessingml/2006/main">
  <w:divs>
    <w:div w:id="625814944">
      <w:bodyDiv w:val="1"/>
      <w:marLeft w:val="0"/>
      <w:marRight w:val="0"/>
      <w:marTop w:val="0"/>
      <w:marBottom w:val="0"/>
      <w:divBdr>
        <w:top w:val="none" w:sz="0" w:space="0" w:color="auto"/>
        <w:left w:val="none" w:sz="0" w:space="0" w:color="auto"/>
        <w:bottom w:val="none" w:sz="0" w:space="0" w:color="auto"/>
        <w:right w:val="none" w:sz="0" w:space="0" w:color="auto"/>
      </w:divBdr>
    </w:div>
    <w:div w:id="799684314">
      <w:marLeft w:val="0"/>
      <w:marRight w:val="0"/>
      <w:marTop w:val="0"/>
      <w:marBottom w:val="0"/>
      <w:divBdr>
        <w:top w:val="none" w:sz="0" w:space="0" w:color="auto"/>
        <w:left w:val="none" w:sz="0" w:space="0" w:color="auto"/>
        <w:bottom w:val="none" w:sz="0" w:space="0" w:color="auto"/>
        <w:right w:val="none" w:sz="0" w:space="0" w:color="auto"/>
      </w:divBdr>
    </w:div>
    <w:div w:id="799684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FBCF8-186E-4A63-A234-62EB7793B2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4508</Words>
  <Characters>26602</Characters>
  <Application>Microsoft Office Word</Application>
  <DocSecurity>0</DocSecurity>
  <Lines>221</Lines>
  <Paragraphs>62</Paragraphs>
  <ScaleCrop>false</ScaleCrop>
  <HeadingPairs>
    <vt:vector size="2" baseType="variant">
      <vt:variant>
        <vt:lpstr>Název</vt:lpstr>
      </vt:variant>
      <vt:variant>
        <vt:i4>1</vt:i4>
      </vt:variant>
    </vt:vector>
  </HeadingPairs>
  <TitlesOfParts>
    <vt:vector size="1" baseType="lpstr">
      <vt:lpstr/>
    </vt:vector>
  </TitlesOfParts>
  <LinksUpToDate>false</LinksUpToDate>
  <CharactersWithSpaces>31048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2014-09-16T11:14:00Z</dcterms:created>
  <dcterms:modified xsi:type="dcterms:W3CDTF">2014-09-16T11:14:00Z</dcterms:modified>
</cp:coreProperties>
</file>