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D9" w:rsidRDefault="001E60D9" w:rsidP="001E60D9">
      <w:pPr>
        <w:tabs>
          <w:tab w:val="left" w:pos="0"/>
          <w:tab w:val="left" w:leader="underscore" w:pos="4706"/>
          <w:tab w:val="left" w:pos="4990"/>
          <w:tab w:val="left" w:leader="underscore" w:pos="9639"/>
        </w:tabs>
        <w:spacing w:after="40"/>
        <w:jc w:val="right"/>
        <w:rPr>
          <w:rFonts w:ascii="Times New Roman" w:hAnsi="Times New Roman"/>
          <w:sz w:val="22"/>
          <w:szCs w:val="22"/>
        </w:rPr>
      </w:pPr>
      <w:r>
        <w:rPr>
          <w:rFonts w:ascii="Times New Roman" w:hAnsi="Times New Roman"/>
          <w:sz w:val="22"/>
          <w:szCs w:val="22"/>
        </w:rPr>
        <w:t>Číslo smlouvy objednatele: …</w:t>
      </w:r>
      <w:r w:rsidR="00135083">
        <w:rPr>
          <w:rFonts w:ascii="Times New Roman" w:hAnsi="Times New Roman"/>
          <w:sz w:val="22"/>
          <w:szCs w:val="22"/>
        </w:rPr>
        <w:t>..……</w:t>
      </w:r>
      <w:r>
        <w:rPr>
          <w:rFonts w:ascii="Times New Roman" w:hAnsi="Times New Roman"/>
          <w:sz w:val="22"/>
          <w:szCs w:val="22"/>
        </w:rPr>
        <w:t>/201</w:t>
      </w:r>
      <w:r w:rsidR="003F2902">
        <w:rPr>
          <w:rFonts w:ascii="Times New Roman" w:hAnsi="Times New Roman"/>
          <w:sz w:val="22"/>
          <w:szCs w:val="22"/>
        </w:rPr>
        <w:t>3</w:t>
      </w:r>
      <w:r>
        <w:rPr>
          <w:rFonts w:ascii="Times New Roman" w:hAnsi="Times New Roman"/>
          <w:sz w:val="22"/>
          <w:szCs w:val="22"/>
        </w:rPr>
        <w:t>/OI/LPO</w:t>
      </w:r>
    </w:p>
    <w:p w:rsidR="001E60D9" w:rsidRDefault="001E60D9" w:rsidP="001E60D9">
      <w:pPr>
        <w:tabs>
          <w:tab w:val="left" w:pos="0"/>
          <w:tab w:val="left" w:leader="underscore" w:pos="4706"/>
          <w:tab w:val="left" w:pos="4990"/>
          <w:tab w:val="left" w:leader="underscore" w:pos="9639"/>
        </w:tabs>
        <w:spacing w:after="120"/>
        <w:jc w:val="right"/>
        <w:rPr>
          <w:rFonts w:ascii="Times New Roman" w:hAnsi="Times New Roman"/>
          <w:sz w:val="22"/>
          <w:szCs w:val="22"/>
        </w:rPr>
      </w:pPr>
      <w:r>
        <w:rPr>
          <w:rFonts w:ascii="Times New Roman" w:hAnsi="Times New Roman"/>
          <w:sz w:val="22"/>
          <w:szCs w:val="22"/>
        </w:rPr>
        <w:t xml:space="preserve">Veřejná zakázka č.:   </w:t>
      </w:r>
      <w:r w:rsidR="000E1BFE">
        <w:rPr>
          <w:rFonts w:ascii="Times New Roman" w:hAnsi="Times New Roman"/>
          <w:sz w:val="22"/>
          <w:szCs w:val="22"/>
        </w:rPr>
        <w:t>120</w:t>
      </w:r>
      <w:r w:rsidR="00135083">
        <w:rPr>
          <w:rFonts w:ascii="Times New Roman" w:hAnsi="Times New Roman"/>
          <w:sz w:val="22"/>
          <w:szCs w:val="22"/>
        </w:rPr>
        <w:t>/</w:t>
      </w:r>
      <w:r>
        <w:rPr>
          <w:rFonts w:ascii="Times New Roman" w:hAnsi="Times New Roman"/>
          <w:sz w:val="22"/>
          <w:szCs w:val="22"/>
        </w:rPr>
        <w:t>201</w:t>
      </w:r>
      <w:r w:rsidR="000E1BFE">
        <w:rPr>
          <w:rFonts w:ascii="Times New Roman" w:hAnsi="Times New Roman"/>
          <w:sz w:val="22"/>
          <w:szCs w:val="22"/>
        </w:rPr>
        <w:t>3</w:t>
      </w:r>
    </w:p>
    <w:p w:rsidR="001E60D9" w:rsidRDefault="001E60D9" w:rsidP="001E60D9">
      <w:pPr>
        <w:tabs>
          <w:tab w:val="left" w:pos="0"/>
          <w:tab w:val="left" w:leader="underscore" w:pos="4706"/>
          <w:tab w:val="left" w:pos="4990"/>
          <w:tab w:val="left" w:leader="underscore" w:pos="9639"/>
        </w:tabs>
        <w:spacing w:after="120"/>
        <w:jc w:val="both"/>
        <w:rPr>
          <w:rFonts w:ascii="Times New Roman" w:hAnsi="Times New Roman"/>
          <w:sz w:val="22"/>
          <w:szCs w:val="22"/>
        </w:rPr>
      </w:pPr>
    </w:p>
    <w:p w:rsidR="001E60D9" w:rsidRPr="005E4788" w:rsidRDefault="001E60D9" w:rsidP="001E60D9">
      <w:pPr>
        <w:pStyle w:val="JVS1"/>
        <w:spacing w:after="120" w:line="240" w:lineRule="auto"/>
        <w:rPr>
          <w:spacing w:val="20"/>
        </w:rPr>
      </w:pPr>
      <w:r>
        <w:rPr>
          <w:spacing w:val="20"/>
        </w:rPr>
        <w:t>Požadavky na obsah s</w:t>
      </w:r>
      <w:r w:rsidRPr="005E4788">
        <w:rPr>
          <w:spacing w:val="20"/>
        </w:rPr>
        <w:t>mlouvy</w:t>
      </w:r>
      <w:r>
        <w:rPr>
          <w:spacing w:val="20"/>
        </w:rPr>
        <w:t xml:space="preserve"> o dílo </w:t>
      </w:r>
    </w:p>
    <w:p w:rsidR="001E60D9" w:rsidRDefault="001E60D9" w:rsidP="001E60D9">
      <w:pPr>
        <w:pStyle w:val="Zkladntext"/>
        <w:rPr>
          <w:rFonts w:ascii="Times New Roman" w:hAnsi="Times New Roman"/>
          <w:sz w:val="22"/>
          <w:szCs w:val="22"/>
        </w:rPr>
      </w:pPr>
      <w:r w:rsidRPr="00AA2627">
        <w:rPr>
          <w:rFonts w:ascii="Times New Roman" w:hAnsi="Times New Roman"/>
          <w:sz w:val="22"/>
          <w:szCs w:val="22"/>
        </w:rPr>
        <w:t xml:space="preserve">uzavřená podle § </w:t>
      </w:r>
      <w:smartTag w:uri="urn:schemas-microsoft-com:office:smarttags" w:element="metricconverter">
        <w:smartTagPr>
          <w:attr w:name="ProductID" w:val="536 a"/>
        </w:smartTagPr>
        <w:r w:rsidRPr="00AA2627">
          <w:rPr>
            <w:rFonts w:ascii="Times New Roman" w:hAnsi="Times New Roman"/>
            <w:sz w:val="22"/>
            <w:szCs w:val="22"/>
          </w:rPr>
          <w:t>536 a</w:t>
        </w:r>
      </w:smartTag>
      <w:r w:rsidRPr="00AA2627">
        <w:rPr>
          <w:rFonts w:ascii="Times New Roman" w:hAnsi="Times New Roman"/>
          <w:sz w:val="22"/>
          <w:szCs w:val="22"/>
        </w:rPr>
        <w:t xml:space="preserve"> násl. zákona č. 513/1991 Sb., Obchodní zákoní</w:t>
      </w:r>
      <w:r>
        <w:rPr>
          <w:rFonts w:ascii="Times New Roman" w:hAnsi="Times New Roman"/>
          <w:sz w:val="22"/>
          <w:szCs w:val="22"/>
        </w:rPr>
        <w:t>k, ve znění pozdějších předpisů</w:t>
      </w:r>
    </w:p>
    <w:p w:rsidR="001E60D9" w:rsidRPr="002A79AA" w:rsidRDefault="001E60D9" w:rsidP="002A79AA">
      <w:pPr>
        <w:pStyle w:val="Zkladntext"/>
        <w:spacing w:after="0"/>
        <w:rPr>
          <w:rFonts w:ascii="Times New Roman" w:hAnsi="Times New Roman"/>
          <w:sz w:val="16"/>
          <w:szCs w:val="16"/>
        </w:rPr>
      </w:pPr>
    </w:p>
    <w:p w:rsidR="00D81CFC" w:rsidRPr="005E4788" w:rsidRDefault="00D81CFC" w:rsidP="00D81CFC">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D81CFC" w:rsidRPr="002A79AA" w:rsidRDefault="00D81CFC" w:rsidP="00D81CFC">
      <w:pPr>
        <w:tabs>
          <w:tab w:val="left" w:pos="0"/>
          <w:tab w:val="left" w:pos="4706"/>
          <w:tab w:val="left" w:pos="4820"/>
          <w:tab w:val="left" w:pos="9639"/>
        </w:tabs>
        <w:spacing w:after="40"/>
        <w:rPr>
          <w:rFonts w:ascii="Times New Roman" w:hAnsi="Times New Roman"/>
          <w:b/>
          <w:sz w:val="16"/>
          <w:szCs w:val="16"/>
        </w:rPr>
      </w:pPr>
    </w:p>
    <w:p w:rsidR="00D81CFC" w:rsidRPr="00485791" w:rsidRDefault="00D81CFC" w:rsidP="00D81CFC">
      <w:pPr>
        <w:tabs>
          <w:tab w:val="left" w:pos="0"/>
          <w:tab w:val="left" w:pos="4706"/>
          <w:tab w:val="left" w:pos="4820"/>
          <w:tab w:val="left" w:pos="9639"/>
        </w:tabs>
        <w:spacing w:after="40"/>
        <w:rPr>
          <w:rFonts w:ascii="Times New Roman" w:hAnsi="Times New Roman"/>
          <w:sz w:val="22"/>
          <w:szCs w:val="22"/>
        </w:rPr>
      </w:pPr>
      <w:r w:rsidRPr="00485791">
        <w:rPr>
          <w:rFonts w:ascii="Times New Roman" w:hAnsi="Times New Roman"/>
          <w:b/>
          <w:sz w:val="22"/>
          <w:szCs w:val="22"/>
        </w:rPr>
        <w:t>Statutární město Ostrava</w:t>
      </w:r>
      <w:r w:rsidRPr="00485791">
        <w:rPr>
          <w:rFonts w:ascii="Times New Roman" w:hAnsi="Times New Roman"/>
          <w:sz w:val="22"/>
          <w:szCs w:val="22"/>
        </w:rPr>
        <w:t xml:space="preserve"> </w:t>
      </w:r>
      <w:r w:rsidRPr="00485791">
        <w:rPr>
          <w:rFonts w:ascii="Times New Roman" w:hAnsi="Times New Roman"/>
          <w:sz w:val="22"/>
          <w:szCs w:val="22"/>
        </w:rPr>
        <w:tab/>
      </w:r>
      <w:r w:rsidRPr="00485791">
        <w:rPr>
          <w:rFonts w:ascii="Times New Roman" w:hAnsi="Times New Roman"/>
          <w:sz w:val="22"/>
          <w:szCs w:val="22"/>
        </w:rPr>
        <w:tab/>
      </w:r>
      <w:r w:rsidRPr="00485791">
        <w:rPr>
          <w:rFonts w:ascii="Times New Roman" w:hAnsi="Times New Roman"/>
          <w:b/>
          <w:sz w:val="22"/>
          <w:szCs w:val="22"/>
        </w:rPr>
        <w:t xml:space="preserve">………                </w:t>
      </w:r>
      <w:r w:rsidRPr="00485791">
        <w:rPr>
          <w:rFonts w:ascii="Times New Roman" w:hAnsi="Times New Roman"/>
          <w:b/>
          <w:i/>
          <w:sz w:val="22"/>
          <w:szCs w:val="22"/>
        </w:rPr>
        <w:t>(doplní uchazeč)</w:t>
      </w:r>
    </w:p>
    <w:p w:rsidR="00D81CFC" w:rsidRDefault="00D81CFC" w:rsidP="00D81CFC">
      <w:pPr>
        <w:tabs>
          <w:tab w:val="left" w:pos="0"/>
          <w:tab w:val="left" w:pos="4706"/>
          <w:tab w:val="left" w:pos="4820"/>
          <w:tab w:val="left" w:pos="9639"/>
        </w:tabs>
        <w:spacing w:after="40"/>
        <w:rPr>
          <w:rFonts w:ascii="Times New Roman" w:hAnsi="Times New Roman"/>
          <w:sz w:val="22"/>
          <w:szCs w:val="22"/>
        </w:rPr>
      </w:pPr>
      <w:r w:rsidRPr="00485791">
        <w:rPr>
          <w:rFonts w:ascii="Times New Roman" w:hAnsi="Times New Roman"/>
          <w:sz w:val="22"/>
          <w:szCs w:val="22"/>
        </w:rPr>
        <w:t>Prokešovo náměstí 8, 729 30 Ostrava</w:t>
      </w:r>
      <w:r w:rsidRPr="00485791">
        <w:rPr>
          <w:rFonts w:ascii="Times New Roman" w:hAnsi="Times New Roman"/>
          <w:sz w:val="22"/>
          <w:szCs w:val="22"/>
        </w:rPr>
        <w:tab/>
      </w:r>
      <w:r w:rsidRPr="00485791">
        <w:rPr>
          <w:rFonts w:ascii="Times New Roman" w:hAnsi="Times New Roman"/>
          <w:sz w:val="22"/>
          <w:szCs w:val="22"/>
        </w:rPr>
        <w:tab/>
        <w:t>………</w:t>
      </w:r>
    </w:p>
    <w:p w:rsidR="00D81CFC" w:rsidRPr="00485791" w:rsidRDefault="00D81CFC" w:rsidP="00D81CFC">
      <w:pPr>
        <w:tabs>
          <w:tab w:val="left" w:pos="0"/>
          <w:tab w:val="left" w:pos="4706"/>
          <w:tab w:val="left" w:pos="4820"/>
          <w:tab w:val="left" w:pos="9639"/>
        </w:tabs>
        <w:spacing w:after="40"/>
        <w:rPr>
          <w:rFonts w:ascii="Times New Roman" w:hAnsi="Times New Roman"/>
          <w:sz w:val="22"/>
          <w:szCs w:val="22"/>
        </w:rPr>
      </w:pPr>
      <w:r w:rsidRPr="00485791">
        <w:rPr>
          <w:rFonts w:ascii="Times New Roman" w:hAnsi="Times New Roman"/>
          <w:sz w:val="22"/>
          <w:szCs w:val="22"/>
        </w:rPr>
        <w:t xml:space="preserve">zastoupené náměstkem primátora  </w:t>
      </w:r>
      <w:r w:rsidRPr="00485791">
        <w:rPr>
          <w:rFonts w:ascii="Times New Roman" w:hAnsi="Times New Roman"/>
          <w:sz w:val="22"/>
          <w:szCs w:val="22"/>
        </w:rPr>
        <w:tab/>
      </w:r>
      <w:r w:rsidRPr="00485791">
        <w:rPr>
          <w:rFonts w:ascii="Times New Roman" w:hAnsi="Times New Roman"/>
          <w:sz w:val="22"/>
          <w:szCs w:val="22"/>
        </w:rPr>
        <w:tab/>
        <w:t>zastoupena: ……..</w:t>
      </w:r>
    </w:p>
    <w:p w:rsidR="00D81CFC" w:rsidRPr="00485791" w:rsidRDefault="00D81CFC" w:rsidP="00D81CFC">
      <w:pPr>
        <w:tabs>
          <w:tab w:val="left" w:pos="0"/>
          <w:tab w:val="left" w:pos="4706"/>
          <w:tab w:val="left" w:pos="4820"/>
          <w:tab w:val="left" w:pos="9639"/>
        </w:tabs>
        <w:spacing w:after="40"/>
        <w:rPr>
          <w:rFonts w:ascii="Times New Roman" w:hAnsi="Times New Roman"/>
          <w:sz w:val="22"/>
          <w:szCs w:val="22"/>
        </w:rPr>
      </w:pPr>
      <w:r w:rsidRPr="00485791">
        <w:rPr>
          <w:rFonts w:ascii="Times New Roman" w:hAnsi="Times New Roman"/>
          <w:sz w:val="22"/>
          <w:szCs w:val="22"/>
        </w:rPr>
        <w:t xml:space="preserve">Ing. Jiřím </w:t>
      </w:r>
      <w:r>
        <w:rPr>
          <w:rFonts w:ascii="Times New Roman" w:hAnsi="Times New Roman"/>
          <w:sz w:val="22"/>
          <w:szCs w:val="22"/>
        </w:rPr>
        <w:t>Hrabinou</w:t>
      </w:r>
    </w:p>
    <w:p w:rsidR="00D81CFC" w:rsidRPr="002A79AA" w:rsidRDefault="00D81CFC" w:rsidP="00D81CFC">
      <w:pPr>
        <w:tabs>
          <w:tab w:val="left" w:pos="0"/>
          <w:tab w:val="left" w:leader="underscore" w:pos="4706"/>
          <w:tab w:val="left" w:pos="4820"/>
          <w:tab w:val="left" w:leader="underscore" w:pos="9540"/>
        </w:tabs>
        <w:rPr>
          <w:rFonts w:ascii="Times New Roman" w:hAnsi="Times New Roman"/>
          <w:sz w:val="16"/>
          <w:szCs w:val="16"/>
        </w:rPr>
      </w:pPr>
      <w:r w:rsidRPr="002A79AA">
        <w:rPr>
          <w:rFonts w:ascii="Times New Roman" w:hAnsi="Times New Roman"/>
          <w:sz w:val="16"/>
          <w:szCs w:val="16"/>
        </w:rPr>
        <w:tab/>
      </w:r>
      <w:r w:rsidRPr="002A79AA">
        <w:rPr>
          <w:rFonts w:ascii="Times New Roman" w:hAnsi="Times New Roman"/>
          <w:sz w:val="16"/>
          <w:szCs w:val="16"/>
        </w:rPr>
        <w:tab/>
        <w:t xml:space="preserve"> ________________________________________</w:t>
      </w:r>
    </w:p>
    <w:p w:rsidR="00D81CFC" w:rsidRPr="002A79AA" w:rsidRDefault="00D81CFC" w:rsidP="00D81CFC">
      <w:pPr>
        <w:tabs>
          <w:tab w:val="left" w:pos="0"/>
          <w:tab w:val="left" w:pos="4820"/>
          <w:tab w:val="left" w:leader="underscore" w:pos="9639"/>
        </w:tabs>
        <w:rPr>
          <w:rFonts w:ascii="Times New Roman" w:hAnsi="Times New Roman"/>
          <w:sz w:val="16"/>
          <w:szCs w:val="16"/>
        </w:rPr>
      </w:pPr>
    </w:p>
    <w:p w:rsidR="00D81CFC" w:rsidRPr="00485791" w:rsidRDefault="00D81CFC" w:rsidP="00D81CFC">
      <w:pPr>
        <w:tabs>
          <w:tab w:val="left" w:pos="1588"/>
          <w:tab w:val="left" w:pos="4820"/>
          <w:tab w:val="left" w:pos="6237"/>
        </w:tabs>
        <w:spacing w:after="40"/>
        <w:rPr>
          <w:rFonts w:ascii="Times New Roman" w:hAnsi="Times New Roman"/>
          <w:bCs/>
          <w:kern w:val="24"/>
          <w:sz w:val="22"/>
          <w:szCs w:val="22"/>
        </w:rPr>
      </w:pPr>
      <w:r w:rsidRPr="00485791">
        <w:rPr>
          <w:rFonts w:ascii="Times New Roman" w:hAnsi="Times New Roman"/>
          <w:sz w:val="22"/>
          <w:szCs w:val="22"/>
        </w:rPr>
        <w:t xml:space="preserve">IČ: </w:t>
      </w:r>
      <w:r w:rsidRPr="00485791">
        <w:rPr>
          <w:rFonts w:ascii="Times New Roman" w:hAnsi="Times New Roman"/>
          <w:sz w:val="22"/>
          <w:szCs w:val="22"/>
        </w:rPr>
        <w:tab/>
      </w:r>
      <w:r>
        <w:rPr>
          <w:rFonts w:ascii="Times New Roman" w:hAnsi="Times New Roman"/>
          <w:sz w:val="22"/>
          <w:szCs w:val="22"/>
        </w:rPr>
        <w:t>00845</w:t>
      </w:r>
      <w:r w:rsidRPr="00485791">
        <w:rPr>
          <w:rFonts w:ascii="Times New Roman" w:hAnsi="Times New Roman"/>
          <w:sz w:val="22"/>
          <w:szCs w:val="22"/>
        </w:rPr>
        <w:t>451</w:t>
      </w:r>
      <w:r w:rsidRPr="00485791">
        <w:rPr>
          <w:rFonts w:ascii="Times New Roman" w:hAnsi="Times New Roman"/>
          <w:sz w:val="22"/>
          <w:szCs w:val="22"/>
        </w:rPr>
        <w:tab/>
      </w:r>
      <w:r>
        <w:rPr>
          <w:rFonts w:ascii="Times New Roman" w:hAnsi="Times New Roman"/>
          <w:sz w:val="22"/>
          <w:szCs w:val="22"/>
        </w:rPr>
        <w:t xml:space="preserve"> </w:t>
      </w:r>
      <w:r w:rsidRPr="00485791">
        <w:rPr>
          <w:rFonts w:ascii="Times New Roman" w:hAnsi="Times New Roman"/>
          <w:sz w:val="22"/>
          <w:szCs w:val="22"/>
        </w:rPr>
        <w:t>IČ:</w:t>
      </w:r>
      <w:r w:rsidRPr="00485791">
        <w:rPr>
          <w:rFonts w:ascii="Times New Roman" w:hAnsi="Times New Roman"/>
          <w:sz w:val="22"/>
          <w:szCs w:val="22"/>
        </w:rPr>
        <w:tab/>
        <w:t>…………</w:t>
      </w:r>
    </w:p>
    <w:p w:rsidR="00D81CFC" w:rsidRPr="00485791" w:rsidRDefault="00D81CFC" w:rsidP="00D81CFC">
      <w:pPr>
        <w:tabs>
          <w:tab w:val="left" w:pos="1588"/>
          <w:tab w:val="left" w:pos="4820"/>
          <w:tab w:val="left" w:pos="6237"/>
        </w:tabs>
        <w:spacing w:after="40"/>
        <w:rPr>
          <w:rFonts w:ascii="Times New Roman" w:hAnsi="Times New Roman"/>
          <w:sz w:val="22"/>
          <w:szCs w:val="22"/>
        </w:rPr>
      </w:pPr>
      <w:r w:rsidRPr="00485791">
        <w:rPr>
          <w:rFonts w:ascii="Times New Roman" w:hAnsi="Times New Roman"/>
          <w:sz w:val="22"/>
          <w:szCs w:val="22"/>
        </w:rPr>
        <w:t xml:space="preserve">DIČ: </w:t>
      </w:r>
      <w:r w:rsidRPr="00485791">
        <w:rPr>
          <w:rFonts w:ascii="Times New Roman" w:hAnsi="Times New Roman"/>
          <w:sz w:val="22"/>
          <w:szCs w:val="22"/>
        </w:rPr>
        <w:tab/>
        <w:t>CZ00845451 (plátce DPH)</w:t>
      </w:r>
      <w:r w:rsidRPr="00485791">
        <w:rPr>
          <w:rFonts w:ascii="Times New Roman" w:hAnsi="Times New Roman"/>
          <w:sz w:val="22"/>
          <w:szCs w:val="22"/>
        </w:rPr>
        <w:tab/>
      </w:r>
      <w:r>
        <w:rPr>
          <w:rFonts w:ascii="Times New Roman" w:hAnsi="Times New Roman"/>
          <w:sz w:val="22"/>
          <w:szCs w:val="22"/>
        </w:rPr>
        <w:t xml:space="preserve"> </w:t>
      </w:r>
      <w:r w:rsidRPr="00485791">
        <w:rPr>
          <w:rFonts w:ascii="Times New Roman" w:hAnsi="Times New Roman"/>
          <w:sz w:val="22"/>
          <w:szCs w:val="22"/>
        </w:rPr>
        <w:t>DIČ:</w:t>
      </w:r>
      <w:r w:rsidRPr="00485791">
        <w:rPr>
          <w:rFonts w:ascii="Times New Roman" w:hAnsi="Times New Roman"/>
          <w:sz w:val="22"/>
          <w:szCs w:val="22"/>
        </w:rPr>
        <w:tab/>
        <w:t>…………</w:t>
      </w:r>
    </w:p>
    <w:p w:rsidR="00D81CFC" w:rsidRPr="00485791" w:rsidRDefault="00D81CFC" w:rsidP="00D81CFC">
      <w:pPr>
        <w:tabs>
          <w:tab w:val="left" w:pos="1588"/>
          <w:tab w:val="left" w:pos="4820"/>
          <w:tab w:val="left" w:pos="6237"/>
        </w:tabs>
        <w:rPr>
          <w:rFonts w:ascii="Times New Roman" w:hAnsi="Times New Roman"/>
          <w:sz w:val="22"/>
          <w:szCs w:val="22"/>
        </w:rPr>
      </w:pPr>
      <w:r w:rsidRPr="00485791">
        <w:rPr>
          <w:rFonts w:ascii="Times New Roman" w:hAnsi="Times New Roman"/>
          <w:sz w:val="22"/>
          <w:szCs w:val="22"/>
        </w:rPr>
        <w:t xml:space="preserve">Peněžní ústav: </w:t>
      </w:r>
      <w:r w:rsidRPr="00485791">
        <w:rPr>
          <w:rFonts w:ascii="Times New Roman" w:hAnsi="Times New Roman"/>
          <w:sz w:val="22"/>
          <w:szCs w:val="22"/>
        </w:rPr>
        <w:tab/>
        <w:t>Česká spořitelna a.s.,</w:t>
      </w:r>
      <w:r w:rsidRPr="00485791">
        <w:rPr>
          <w:rFonts w:ascii="Times New Roman" w:hAnsi="Times New Roman"/>
          <w:sz w:val="22"/>
          <w:szCs w:val="22"/>
        </w:rPr>
        <w:tab/>
      </w:r>
      <w:r>
        <w:rPr>
          <w:rFonts w:ascii="Times New Roman" w:hAnsi="Times New Roman"/>
          <w:sz w:val="22"/>
          <w:szCs w:val="22"/>
        </w:rPr>
        <w:t xml:space="preserve"> </w:t>
      </w:r>
      <w:r w:rsidRPr="00485791">
        <w:rPr>
          <w:rFonts w:ascii="Times New Roman" w:hAnsi="Times New Roman"/>
          <w:sz w:val="22"/>
          <w:szCs w:val="22"/>
        </w:rPr>
        <w:t>Peněžní ústav:</w:t>
      </w:r>
      <w:r w:rsidRPr="00485791">
        <w:rPr>
          <w:rFonts w:ascii="Times New Roman" w:hAnsi="Times New Roman"/>
          <w:sz w:val="22"/>
          <w:szCs w:val="22"/>
        </w:rPr>
        <w:tab/>
        <w:t>…………</w:t>
      </w:r>
    </w:p>
    <w:p w:rsidR="00D81CFC" w:rsidRPr="00485791" w:rsidRDefault="00D81CFC" w:rsidP="00D81CFC">
      <w:pPr>
        <w:tabs>
          <w:tab w:val="left" w:pos="1588"/>
          <w:tab w:val="left" w:pos="4820"/>
          <w:tab w:val="left" w:pos="6237"/>
        </w:tabs>
        <w:spacing w:after="40"/>
        <w:rPr>
          <w:rFonts w:ascii="Times New Roman" w:hAnsi="Times New Roman"/>
          <w:sz w:val="22"/>
          <w:szCs w:val="22"/>
        </w:rPr>
      </w:pPr>
      <w:r w:rsidRPr="00485791">
        <w:rPr>
          <w:rFonts w:ascii="Times New Roman" w:hAnsi="Times New Roman"/>
          <w:sz w:val="22"/>
          <w:szCs w:val="22"/>
        </w:rPr>
        <w:tab/>
        <w:t>pobočka Ostrava</w:t>
      </w:r>
      <w:r w:rsidRPr="00485791">
        <w:rPr>
          <w:rFonts w:ascii="Times New Roman" w:hAnsi="Times New Roman"/>
          <w:sz w:val="22"/>
          <w:szCs w:val="22"/>
        </w:rPr>
        <w:tab/>
      </w:r>
      <w:r w:rsidRPr="00485791">
        <w:rPr>
          <w:rFonts w:ascii="Times New Roman" w:hAnsi="Times New Roman"/>
          <w:sz w:val="22"/>
          <w:szCs w:val="22"/>
        </w:rPr>
        <w:tab/>
        <w:t>………...</w:t>
      </w:r>
    </w:p>
    <w:p w:rsidR="00D81CFC" w:rsidRPr="00C90B33" w:rsidRDefault="00D81CFC" w:rsidP="000E1BFE">
      <w:pPr>
        <w:tabs>
          <w:tab w:val="left" w:pos="1588"/>
          <w:tab w:val="left" w:pos="4820"/>
          <w:tab w:val="left" w:pos="6237"/>
        </w:tabs>
        <w:spacing w:after="40"/>
        <w:rPr>
          <w:rFonts w:ascii="Times New Roman" w:hAnsi="Times New Roman"/>
          <w:sz w:val="22"/>
          <w:szCs w:val="22"/>
        </w:rPr>
      </w:pPr>
      <w:r w:rsidRPr="00485791">
        <w:rPr>
          <w:rFonts w:ascii="Times New Roman" w:hAnsi="Times New Roman"/>
          <w:sz w:val="22"/>
          <w:szCs w:val="22"/>
        </w:rPr>
        <w:t xml:space="preserve">Číslo účtu: </w:t>
      </w:r>
      <w:r w:rsidRPr="00485791">
        <w:rPr>
          <w:rFonts w:ascii="Times New Roman" w:hAnsi="Times New Roman"/>
          <w:sz w:val="22"/>
          <w:szCs w:val="22"/>
        </w:rPr>
        <w:tab/>
        <w:t>20028-1649297309/0800</w:t>
      </w:r>
      <w:r w:rsidRPr="00485791">
        <w:rPr>
          <w:rFonts w:ascii="Times New Roman" w:hAnsi="Times New Roman"/>
          <w:sz w:val="22"/>
          <w:szCs w:val="22"/>
        </w:rPr>
        <w:tab/>
      </w:r>
      <w:r>
        <w:rPr>
          <w:rFonts w:ascii="Times New Roman" w:hAnsi="Times New Roman"/>
          <w:sz w:val="22"/>
          <w:szCs w:val="22"/>
        </w:rPr>
        <w:t xml:space="preserve"> </w:t>
      </w:r>
      <w:r w:rsidRPr="00485791">
        <w:rPr>
          <w:rFonts w:ascii="Times New Roman" w:hAnsi="Times New Roman"/>
          <w:sz w:val="22"/>
          <w:szCs w:val="22"/>
        </w:rPr>
        <w:t xml:space="preserve">Číslo účtu: </w:t>
      </w:r>
      <w:r w:rsidRPr="00485791">
        <w:rPr>
          <w:rFonts w:ascii="Times New Roman" w:hAnsi="Times New Roman"/>
          <w:sz w:val="22"/>
          <w:szCs w:val="22"/>
        </w:rPr>
        <w:tab/>
        <w:t>…………</w:t>
      </w:r>
    </w:p>
    <w:p w:rsidR="00D81CFC" w:rsidRPr="002A79AA" w:rsidRDefault="00D81CFC" w:rsidP="00D81CFC">
      <w:pPr>
        <w:numPr>
          <w:ilvl w:val="12"/>
          <w:numId w:val="0"/>
        </w:numPr>
        <w:tabs>
          <w:tab w:val="left" w:pos="4820"/>
          <w:tab w:val="left" w:pos="6237"/>
        </w:tabs>
        <w:spacing w:after="40"/>
        <w:jc w:val="both"/>
        <w:rPr>
          <w:rFonts w:ascii="Times New Roman" w:hAnsi="Times New Roman"/>
          <w:sz w:val="16"/>
          <w:szCs w:val="16"/>
        </w:rPr>
      </w:pPr>
      <w:r w:rsidRPr="002A79AA">
        <w:rPr>
          <w:rFonts w:ascii="Times New Roman" w:hAnsi="Times New Roman"/>
          <w:sz w:val="16"/>
          <w:szCs w:val="16"/>
        </w:rPr>
        <w:t xml:space="preserve">_________________________________________    </w:t>
      </w:r>
      <w:r w:rsidR="000E1BFE">
        <w:rPr>
          <w:rFonts w:ascii="Times New Roman" w:hAnsi="Times New Roman"/>
          <w:sz w:val="16"/>
          <w:szCs w:val="16"/>
        </w:rPr>
        <w:tab/>
      </w:r>
      <w:r w:rsidRPr="002A79AA">
        <w:rPr>
          <w:rFonts w:ascii="Times New Roman" w:hAnsi="Times New Roman"/>
          <w:sz w:val="16"/>
          <w:szCs w:val="16"/>
        </w:rPr>
        <w:t xml:space="preserve"> _______________________________________</w:t>
      </w:r>
      <w:r w:rsidRPr="002A79AA">
        <w:rPr>
          <w:rFonts w:ascii="Times New Roman" w:hAnsi="Times New Roman"/>
          <w:sz w:val="16"/>
          <w:szCs w:val="16"/>
        </w:rPr>
        <w:tab/>
      </w:r>
    </w:p>
    <w:p w:rsidR="00D81CFC" w:rsidRPr="005E4788" w:rsidRDefault="00D81CFC" w:rsidP="00D81CFC">
      <w:pPr>
        <w:tabs>
          <w:tab w:val="left" w:pos="0"/>
          <w:tab w:val="left" w:pos="4706"/>
          <w:tab w:val="left" w:pos="4990"/>
          <w:tab w:val="left" w:pos="9639"/>
        </w:tabs>
        <w:rPr>
          <w:rFonts w:ascii="Times New Roman" w:hAnsi="Times New Roman"/>
          <w:sz w:val="22"/>
          <w:szCs w:val="22"/>
        </w:rPr>
      </w:pP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b/>
          <w:sz w:val="22"/>
          <w:szCs w:val="22"/>
        </w:rPr>
        <w:t xml:space="preserve"> </w:t>
      </w:r>
      <w:r>
        <w:rPr>
          <w:rFonts w:ascii="Times New Roman" w:hAnsi="Times New Roman"/>
          <w:sz w:val="22"/>
          <w:szCs w:val="22"/>
        </w:rPr>
        <w:tab/>
        <w:t xml:space="preserve">  </w:t>
      </w:r>
      <w:r w:rsidRPr="005E4788">
        <w:rPr>
          <w:rFonts w:ascii="Times New Roman" w:hAnsi="Times New Roman"/>
          <w:sz w:val="22"/>
          <w:szCs w:val="22"/>
        </w:rPr>
        <w:t xml:space="preserve">dále jen </w:t>
      </w:r>
      <w:r>
        <w:rPr>
          <w:rFonts w:ascii="Times New Roman" w:hAnsi="Times New Roman"/>
          <w:b/>
          <w:sz w:val="22"/>
          <w:szCs w:val="22"/>
        </w:rPr>
        <w:t>zhotovitel</w:t>
      </w:r>
      <w:r w:rsidRPr="005E4788">
        <w:rPr>
          <w:rFonts w:ascii="Times New Roman" w:hAnsi="Times New Roman"/>
          <w:sz w:val="22"/>
          <w:szCs w:val="22"/>
        </w:rPr>
        <w:tab/>
      </w:r>
    </w:p>
    <w:p w:rsidR="001E60D9" w:rsidRPr="002A79AA" w:rsidRDefault="001E60D9" w:rsidP="001E60D9">
      <w:pPr>
        <w:pStyle w:val="Zkladntext"/>
        <w:rPr>
          <w:sz w:val="16"/>
          <w:szCs w:val="16"/>
        </w:rPr>
      </w:pPr>
    </w:p>
    <w:p w:rsidR="001E60D9" w:rsidRPr="00544630" w:rsidRDefault="001E60D9" w:rsidP="001E60D9">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sidRPr="00544630">
        <w:rPr>
          <w:rFonts w:cs="Arial"/>
          <w:b/>
          <w:sz w:val="24"/>
          <w:szCs w:val="24"/>
        </w:rPr>
        <w:t>Obsah smlouvy</w:t>
      </w:r>
    </w:p>
    <w:p w:rsidR="001E60D9" w:rsidRPr="002A79AA" w:rsidRDefault="001E60D9" w:rsidP="002A79AA">
      <w:pPr>
        <w:pStyle w:val="Zkladntext"/>
        <w:spacing w:after="0"/>
        <w:rPr>
          <w:b/>
          <w:sz w:val="16"/>
          <w:szCs w:val="16"/>
        </w:rPr>
      </w:pPr>
    </w:p>
    <w:p w:rsidR="001E60D9" w:rsidRPr="000B5F0F" w:rsidRDefault="001E60D9" w:rsidP="001E60D9">
      <w:pPr>
        <w:pStyle w:val="Zkladntext"/>
        <w:spacing w:after="80"/>
        <w:rPr>
          <w:b/>
          <w:sz w:val="24"/>
          <w:szCs w:val="24"/>
        </w:rPr>
      </w:pPr>
      <w:r w:rsidRPr="000B5F0F">
        <w:rPr>
          <w:b/>
          <w:sz w:val="24"/>
          <w:szCs w:val="24"/>
        </w:rPr>
        <w:t>čl. I.</w:t>
      </w:r>
    </w:p>
    <w:p w:rsidR="001E60D9" w:rsidRPr="00971EB2" w:rsidRDefault="001E60D9" w:rsidP="001E60D9">
      <w:pPr>
        <w:pStyle w:val="Nadpis7"/>
        <w:spacing w:after="80"/>
        <w:jc w:val="left"/>
        <w:rPr>
          <w:rFonts w:ascii="Arial" w:hAnsi="Arial" w:cs="Arial"/>
          <w:szCs w:val="24"/>
        </w:rPr>
      </w:pPr>
      <w:r w:rsidRPr="00971EB2">
        <w:rPr>
          <w:rFonts w:ascii="Arial" w:hAnsi="Arial" w:cs="Arial"/>
          <w:szCs w:val="24"/>
        </w:rPr>
        <w:t>Základní ustanovení</w:t>
      </w:r>
    </w:p>
    <w:p w:rsidR="001E60D9" w:rsidRPr="00D81CFC" w:rsidRDefault="001E60D9" w:rsidP="001E60D9">
      <w:pPr>
        <w:numPr>
          <w:ilvl w:val="0"/>
          <w:numId w:val="2"/>
        </w:numPr>
        <w:tabs>
          <w:tab w:val="left" w:pos="567"/>
          <w:tab w:val="left" w:pos="1701"/>
        </w:tabs>
        <w:spacing w:after="80"/>
        <w:ind w:left="357" w:hanging="357"/>
        <w:jc w:val="both"/>
        <w:rPr>
          <w:rFonts w:ascii="Times New Roman" w:hAnsi="Times New Roman"/>
          <w:sz w:val="22"/>
          <w:szCs w:val="22"/>
        </w:rPr>
      </w:pPr>
      <w:r w:rsidRPr="00D81CFC">
        <w:rPr>
          <w:rFonts w:ascii="Times New Roman" w:hAnsi="Times New Roman"/>
          <w:sz w:val="22"/>
          <w:szCs w:val="22"/>
        </w:rPr>
        <w:t>Smluvní strany se v souladu s ust. § 262 odst. 1</w:t>
      </w:r>
      <w:r w:rsidR="00D81CFC">
        <w:rPr>
          <w:rFonts w:ascii="Times New Roman" w:hAnsi="Times New Roman"/>
          <w:sz w:val="22"/>
          <w:szCs w:val="22"/>
        </w:rPr>
        <w:t>.</w:t>
      </w:r>
      <w:r w:rsidRPr="00D81CFC">
        <w:rPr>
          <w:rFonts w:ascii="Times New Roman" w:hAnsi="Times New Roman"/>
          <w:sz w:val="22"/>
          <w:szCs w:val="22"/>
        </w:rPr>
        <w:t xml:space="preserve"> zák. č. 513/1991 Sb., obchodního zákoníku ve znění pozdějších změn a předpisů dohodly, že se r</w:t>
      </w:r>
      <w:r w:rsidR="00036802" w:rsidRPr="00D81CFC">
        <w:rPr>
          <w:rFonts w:ascii="Times New Roman" w:hAnsi="Times New Roman"/>
          <w:sz w:val="22"/>
          <w:szCs w:val="22"/>
        </w:rPr>
        <w:t>ozsah a obsah vzájemných práv a </w:t>
      </w:r>
      <w:r w:rsidRPr="00D81CFC">
        <w:rPr>
          <w:rFonts w:ascii="Times New Roman" w:hAnsi="Times New Roman"/>
          <w:sz w:val="22"/>
          <w:szCs w:val="22"/>
        </w:rPr>
        <w:t xml:space="preserve">povinností z této smlouvy vyplývajících bude řídit příslušnými ustanoveními citovaného zákoníku a tento závazkový vztah se bude řídit ustanovením § </w:t>
      </w:r>
      <w:smartTag w:uri="urn:schemas-microsoft-com:office:smarttags" w:element="metricconverter">
        <w:smartTagPr>
          <w:attr w:name="ProductID" w:val="536 a"/>
        </w:smartTagPr>
        <w:r w:rsidRPr="00D81CFC">
          <w:rPr>
            <w:rFonts w:ascii="Times New Roman" w:hAnsi="Times New Roman"/>
            <w:sz w:val="22"/>
            <w:szCs w:val="22"/>
          </w:rPr>
          <w:t>536 a</w:t>
        </w:r>
      </w:smartTag>
      <w:r w:rsidRPr="00D81CFC">
        <w:rPr>
          <w:rFonts w:ascii="Times New Roman" w:hAnsi="Times New Roman"/>
          <w:sz w:val="22"/>
          <w:szCs w:val="22"/>
        </w:rPr>
        <w:t xml:space="preserve"> násl. tohoto zákoníku.</w:t>
      </w:r>
    </w:p>
    <w:p w:rsidR="001E60D9" w:rsidRDefault="001E60D9" w:rsidP="001E60D9">
      <w:pPr>
        <w:numPr>
          <w:ilvl w:val="0"/>
          <w:numId w:val="2"/>
        </w:numPr>
        <w:tabs>
          <w:tab w:val="left" w:pos="567"/>
          <w:tab w:val="left" w:pos="1701"/>
        </w:tabs>
        <w:spacing w:after="80"/>
        <w:ind w:left="357" w:hanging="357"/>
        <w:jc w:val="both"/>
        <w:rPr>
          <w:rFonts w:ascii="Times New Roman" w:hAnsi="Times New Roman"/>
          <w:sz w:val="22"/>
          <w:szCs w:val="22"/>
        </w:rPr>
      </w:pPr>
      <w:r w:rsidRPr="00D81CFC">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rsidR="00AB38F8" w:rsidRPr="00D81CFC" w:rsidRDefault="00AB38F8" w:rsidP="001E60D9">
      <w:pPr>
        <w:numPr>
          <w:ilvl w:val="0"/>
          <w:numId w:val="2"/>
        </w:numPr>
        <w:tabs>
          <w:tab w:val="left" w:pos="567"/>
          <w:tab w:val="left" w:pos="1701"/>
        </w:tabs>
        <w:spacing w:after="80"/>
        <w:ind w:left="357" w:hanging="357"/>
        <w:jc w:val="both"/>
        <w:rPr>
          <w:rFonts w:ascii="Times New Roman" w:hAnsi="Times New Roman"/>
          <w:sz w:val="22"/>
          <w:szCs w:val="22"/>
        </w:rPr>
      </w:pPr>
      <w:r>
        <w:rPr>
          <w:rFonts w:ascii="Times New Roman" w:hAnsi="Times New Roman"/>
          <w:sz w:val="22"/>
          <w:szCs w:val="22"/>
        </w:rPr>
        <w:t>Pro případ, že zhotovitel bude mít dle této smlouvy povinnost přiznat a zaplatit DPH, činí toto prohlášení: Zhotovitel prohlašuje, že není nespolehlivým plátcem DPH a v případě, že by se jím v průběhu trvání smluvního vztahu stal, tuto inf</w:t>
      </w:r>
      <w:r w:rsidR="002A79AA">
        <w:rPr>
          <w:rFonts w:ascii="Times New Roman" w:hAnsi="Times New Roman"/>
          <w:sz w:val="22"/>
          <w:szCs w:val="22"/>
        </w:rPr>
        <w:t>ormaci neprodleně sdělí objednateli</w:t>
      </w:r>
      <w:r>
        <w:rPr>
          <w:rFonts w:ascii="Times New Roman" w:hAnsi="Times New Roman"/>
          <w:sz w:val="22"/>
          <w:szCs w:val="22"/>
        </w:rPr>
        <w:t>.</w:t>
      </w:r>
    </w:p>
    <w:p w:rsidR="001E60D9" w:rsidRPr="00D81CFC" w:rsidRDefault="001E60D9" w:rsidP="001E60D9">
      <w:pPr>
        <w:numPr>
          <w:ilvl w:val="0"/>
          <w:numId w:val="2"/>
        </w:numPr>
        <w:tabs>
          <w:tab w:val="left" w:pos="567"/>
          <w:tab w:val="left" w:pos="1701"/>
        </w:tabs>
        <w:spacing w:after="80"/>
        <w:ind w:left="357" w:hanging="357"/>
        <w:jc w:val="both"/>
        <w:rPr>
          <w:rFonts w:ascii="Times New Roman" w:hAnsi="Times New Roman"/>
          <w:sz w:val="22"/>
          <w:szCs w:val="22"/>
        </w:rPr>
      </w:pPr>
      <w:r w:rsidRPr="00D81CFC">
        <w:rPr>
          <w:rFonts w:ascii="Times New Roman" w:hAnsi="Times New Roman"/>
          <w:sz w:val="22"/>
          <w:szCs w:val="22"/>
        </w:rPr>
        <w:t xml:space="preserve">Zhotovitel se zavazuje, že po celou dobu trvání závazku bude mít účinnou pojistnou smlouvu         pro případ způsobení škody </w:t>
      </w:r>
      <w:r w:rsidR="009E6267">
        <w:rPr>
          <w:rFonts w:ascii="Times New Roman" w:hAnsi="Times New Roman"/>
          <w:sz w:val="22"/>
          <w:szCs w:val="22"/>
        </w:rPr>
        <w:t xml:space="preserve">v souvislosti s výkonem předmětné smluvní činnosti a to ve výši min. … </w:t>
      </w:r>
      <w:r w:rsidR="00B377FF" w:rsidRPr="007615D8">
        <w:rPr>
          <w:rFonts w:ascii="Times New Roman" w:hAnsi="Times New Roman"/>
          <w:b/>
          <w:i/>
          <w:sz w:val="22"/>
          <w:szCs w:val="22"/>
        </w:rPr>
        <w:t>(min. 5</w:t>
      </w:r>
      <w:r w:rsidR="009E6267" w:rsidRPr="007615D8">
        <w:rPr>
          <w:rFonts w:ascii="Times New Roman" w:hAnsi="Times New Roman"/>
          <w:b/>
          <w:i/>
          <w:sz w:val="22"/>
          <w:szCs w:val="22"/>
        </w:rPr>
        <w:t xml:space="preserve"> mil. Kč – doplní zhotovitel)</w:t>
      </w:r>
      <w:r w:rsidRPr="007615D8">
        <w:rPr>
          <w:rFonts w:ascii="Times New Roman" w:hAnsi="Times New Roman"/>
          <w:b/>
          <w:i/>
          <w:sz w:val="22"/>
          <w:szCs w:val="22"/>
        </w:rPr>
        <w:t>,</w:t>
      </w:r>
      <w:r w:rsidRPr="007615D8">
        <w:rPr>
          <w:rFonts w:ascii="Times New Roman" w:hAnsi="Times New Roman"/>
          <w:sz w:val="22"/>
          <w:szCs w:val="22"/>
        </w:rPr>
        <w:t xml:space="preserve"> kterou kdykoliv na požádání v originále předloží zástupci objednatele k nahlédnutí.</w:t>
      </w:r>
      <w:r w:rsidR="001C2BCF" w:rsidRPr="007615D8">
        <w:rPr>
          <w:rFonts w:ascii="Times New Roman" w:hAnsi="Times New Roman"/>
          <w:sz w:val="22"/>
          <w:szCs w:val="22"/>
        </w:rPr>
        <w:t xml:space="preserve"> </w:t>
      </w:r>
      <w:r w:rsidR="001C2BCF" w:rsidRPr="007615D8">
        <w:rPr>
          <w:rFonts w:ascii="Times New Roman" w:hAnsi="Times New Roman"/>
          <w:i/>
          <w:iCs/>
          <w:sz w:val="22"/>
        </w:rPr>
        <w:t xml:space="preserve">(V případě, že na realizaci předmětu této smlouvy se bude podílet více zhotovitelů společně na základě smlouvy o sdružení, bude každý účastník sdružení pojištěný za škodu způsobenou třetí osobě při plnění předmětu této smlouvy ve výši min. </w:t>
      </w:r>
      <w:r w:rsidR="00B377FF" w:rsidRPr="007615D8">
        <w:rPr>
          <w:rFonts w:ascii="Times New Roman" w:hAnsi="Times New Roman"/>
          <w:i/>
          <w:iCs/>
          <w:sz w:val="22"/>
        </w:rPr>
        <w:t>5</w:t>
      </w:r>
      <w:r w:rsidR="001C2BCF" w:rsidRPr="007615D8">
        <w:rPr>
          <w:rFonts w:ascii="Times New Roman" w:hAnsi="Times New Roman"/>
          <w:i/>
          <w:iCs/>
          <w:sz w:val="22"/>
        </w:rPr>
        <w:t xml:space="preserve"> mil. Kč. Tato povinnost bude splněna tím, že každý ze zhotovitelů předloží kdykoli na požádání zástupci objednatele k nahlédnutí </w:t>
      </w:r>
      <w:r w:rsidR="001C2BCF" w:rsidRPr="001C2BCF">
        <w:rPr>
          <w:rFonts w:ascii="Times New Roman" w:hAnsi="Times New Roman"/>
          <w:i/>
          <w:iCs/>
          <w:sz w:val="22"/>
        </w:rPr>
        <w:t xml:space="preserve">pojistnou smlouvu dle předchozí věty v plné výši a v originále samostatně  a nebo tak, že kterýkoliv ze zhotovitelů doloží pojistnou smlouvu, ze které bude vyplývat, že pojištění je sjednáno i ve prospěch ostatních účastníků sdružení. - </w:t>
      </w:r>
      <w:r w:rsidR="001C2BCF" w:rsidRPr="001C2BCF">
        <w:rPr>
          <w:rFonts w:ascii="Times New Roman" w:hAnsi="Times New Roman"/>
          <w:i/>
          <w:sz w:val="22"/>
        </w:rPr>
        <w:t> Pozn.: Pokud bude tato smlouva uzavřena s dodavatelem, který nebude mít uzavřenou smlouvu o sdružení, bude před uzavřením této smlouvy odstavec v závorce vypuštěn</w:t>
      </w:r>
      <w:r w:rsidR="001C2BCF" w:rsidRPr="001C2BCF">
        <w:rPr>
          <w:rFonts w:ascii="Times New Roman" w:hAnsi="Times New Roman"/>
          <w:i/>
          <w:iCs/>
          <w:sz w:val="22"/>
        </w:rPr>
        <w:t>).</w:t>
      </w:r>
    </w:p>
    <w:p w:rsidR="001E60D9" w:rsidRPr="00D81CFC" w:rsidRDefault="001E60D9" w:rsidP="001E60D9">
      <w:pPr>
        <w:numPr>
          <w:ilvl w:val="0"/>
          <w:numId w:val="2"/>
        </w:numPr>
        <w:tabs>
          <w:tab w:val="left" w:pos="567"/>
          <w:tab w:val="left" w:pos="1701"/>
        </w:tabs>
        <w:spacing w:after="80"/>
        <w:ind w:left="357" w:hanging="357"/>
        <w:jc w:val="both"/>
        <w:rPr>
          <w:rFonts w:ascii="Times New Roman" w:hAnsi="Times New Roman"/>
          <w:sz w:val="22"/>
          <w:szCs w:val="22"/>
        </w:rPr>
      </w:pPr>
      <w:r w:rsidRPr="00D81CFC">
        <w:rPr>
          <w:rFonts w:ascii="Times New Roman" w:hAnsi="Times New Roman"/>
          <w:sz w:val="22"/>
          <w:szCs w:val="22"/>
        </w:rPr>
        <w:t>Zhotovitel prohlašuje, že je odborně způsobilý k zajištění předmětu smlouvy.</w:t>
      </w:r>
    </w:p>
    <w:p w:rsidR="001E60D9" w:rsidRDefault="001E60D9" w:rsidP="001E60D9">
      <w:pPr>
        <w:pStyle w:val="Smlouva-slo"/>
        <w:numPr>
          <w:ilvl w:val="0"/>
          <w:numId w:val="2"/>
        </w:numPr>
        <w:spacing w:before="0" w:after="120" w:line="240" w:lineRule="auto"/>
        <w:rPr>
          <w:sz w:val="22"/>
          <w:szCs w:val="22"/>
        </w:rPr>
      </w:pPr>
      <w:r w:rsidRPr="00D81CFC">
        <w:rPr>
          <w:sz w:val="22"/>
          <w:szCs w:val="22"/>
        </w:rPr>
        <w:t>Strany prohlašují, že osoby podepisující tuto smlouvu jsou k tomuto úkonu oprávněny.</w:t>
      </w:r>
    </w:p>
    <w:p w:rsidR="001E60D9" w:rsidRPr="000B5F0F" w:rsidRDefault="001E60D9" w:rsidP="001E60D9">
      <w:pPr>
        <w:pStyle w:val="Zkladntext"/>
        <w:rPr>
          <w:b/>
          <w:sz w:val="24"/>
          <w:szCs w:val="24"/>
        </w:rPr>
      </w:pPr>
      <w:r w:rsidRPr="000B5F0F">
        <w:rPr>
          <w:b/>
          <w:sz w:val="24"/>
          <w:szCs w:val="24"/>
        </w:rPr>
        <w:lastRenderedPageBreak/>
        <w:t xml:space="preserve">čl. II. </w:t>
      </w:r>
    </w:p>
    <w:p w:rsidR="001E60D9" w:rsidRPr="00971EB2" w:rsidRDefault="001E60D9" w:rsidP="001E60D9">
      <w:pPr>
        <w:pStyle w:val="Nadpis7"/>
        <w:spacing w:after="120"/>
        <w:jc w:val="left"/>
        <w:rPr>
          <w:b w:val="0"/>
          <w:sz w:val="22"/>
          <w:szCs w:val="22"/>
        </w:rPr>
      </w:pPr>
      <w:r w:rsidRPr="00B769A5">
        <w:rPr>
          <w:rFonts w:ascii="Arial" w:hAnsi="Arial" w:cs="Arial"/>
          <w:szCs w:val="24"/>
        </w:rPr>
        <w:t>Předmět smlouvy</w:t>
      </w:r>
    </w:p>
    <w:p w:rsidR="001E60D9" w:rsidRPr="00D81CFC" w:rsidRDefault="001E60D9" w:rsidP="00F7086F">
      <w:pPr>
        <w:pStyle w:val="Zkladntext3"/>
        <w:numPr>
          <w:ilvl w:val="0"/>
          <w:numId w:val="32"/>
        </w:numPr>
        <w:spacing w:after="80"/>
        <w:jc w:val="both"/>
        <w:rPr>
          <w:iCs/>
          <w:sz w:val="22"/>
          <w:szCs w:val="22"/>
        </w:rPr>
      </w:pPr>
      <w:r w:rsidRPr="00D81CFC">
        <w:rPr>
          <w:iCs/>
          <w:sz w:val="22"/>
          <w:szCs w:val="22"/>
        </w:rPr>
        <w:t>Zhotovitel se</w:t>
      </w:r>
      <w:r w:rsidR="009E6267">
        <w:rPr>
          <w:iCs/>
          <w:sz w:val="22"/>
          <w:szCs w:val="22"/>
        </w:rPr>
        <w:t xml:space="preserve"> touto smlouvou</w:t>
      </w:r>
      <w:r w:rsidRPr="00D81CFC">
        <w:rPr>
          <w:iCs/>
          <w:sz w:val="22"/>
          <w:szCs w:val="22"/>
        </w:rPr>
        <w:t xml:space="preserve"> zavazuje </w:t>
      </w:r>
      <w:r w:rsidR="00DF0D15">
        <w:rPr>
          <w:iCs/>
          <w:sz w:val="22"/>
          <w:szCs w:val="22"/>
        </w:rPr>
        <w:t>dodat, rozmístit a instalovat</w:t>
      </w:r>
      <w:r w:rsidR="009E6267">
        <w:rPr>
          <w:iCs/>
          <w:sz w:val="22"/>
          <w:szCs w:val="22"/>
        </w:rPr>
        <w:t xml:space="preserve"> </w:t>
      </w:r>
      <w:r w:rsidR="00DF0D15">
        <w:rPr>
          <w:iCs/>
          <w:sz w:val="22"/>
          <w:szCs w:val="22"/>
        </w:rPr>
        <w:t>prvky k doplnění interiéru budovy Nové radnice</w:t>
      </w:r>
      <w:r w:rsidR="0052223F">
        <w:rPr>
          <w:iCs/>
          <w:sz w:val="22"/>
          <w:szCs w:val="22"/>
        </w:rPr>
        <w:t>, Prokešovo nám. 8, 729 30 Ostrava (dále jen „dílo“), a to v souladu a rozsahu dle autorské práce</w:t>
      </w:r>
      <w:r w:rsidRPr="009E6267">
        <w:rPr>
          <w:iCs/>
          <w:sz w:val="22"/>
          <w:szCs w:val="22"/>
        </w:rPr>
        <w:t xml:space="preserve"> </w:t>
      </w:r>
      <w:r w:rsidR="0052223F">
        <w:rPr>
          <w:iCs/>
          <w:sz w:val="22"/>
          <w:szCs w:val="22"/>
        </w:rPr>
        <w:t>„</w:t>
      </w:r>
      <w:r w:rsidR="00D71490">
        <w:rPr>
          <w:iCs/>
          <w:sz w:val="22"/>
          <w:szCs w:val="22"/>
        </w:rPr>
        <w:t>Nová radnice v Ostravě - n</w:t>
      </w:r>
      <w:r w:rsidR="0052223F">
        <w:rPr>
          <w:iCs/>
          <w:sz w:val="22"/>
          <w:szCs w:val="22"/>
        </w:rPr>
        <w:t>ávrh doplnění interiérů vstupní hala/předprostor kanceláře primátora“</w:t>
      </w:r>
      <w:r w:rsidRPr="00C37772">
        <w:rPr>
          <w:iCs/>
          <w:sz w:val="22"/>
          <w:szCs w:val="22"/>
        </w:rPr>
        <w:t xml:space="preserve"> zpracované </w:t>
      </w:r>
      <w:r w:rsidR="00105F3B">
        <w:rPr>
          <w:iCs/>
          <w:sz w:val="22"/>
          <w:szCs w:val="22"/>
        </w:rPr>
        <w:t>Ing. a</w:t>
      </w:r>
      <w:r w:rsidR="0052223F">
        <w:rPr>
          <w:iCs/>
          <w:sz w:val="22"/>
          <w:szCs w:val="22"/>
        </w:rPr>
        <w:t>rch Cyrilem Kajnarem</w:t>
      </w:r>
      <w:r w:rsidR="00E379E6" w:rsidRPr="00C37772">
        <w:rPr>
          <w:iCs/>
          <w:sz w:val="22"/>
          <w:szCs w:val="22"/>
        </w:rPr>
        <w:t xml:space="preserve"> (dále</w:t>
      </w:r>
      <w:r w:rsidR="009D238B" w:rsidRPr="00C37772">
        <w:rPr>
          <w:iCs/>
          <w:sz w:val="22"/>
          <w:szCs w:val="22"/>
        </w:rPr>
        <w:t xml:space="preserve"> též </w:t>
      </w:r>
      <w:r w:rsidR="0052223F">
        <w:rPr>
          <w:iCs/>
          <w:sz w:val="22"/>
          <w:szCs w:val="22"/>
        </w:rPr>
        <w:t>jen „ideový návrh“).</w:t>
      </w:r>
    </w:p>
    <w:p w:rsidR="001E60D9" w:rsidRPr="00D81CFC" w:rsidRDefault="001E60D9" w:rsidP="001E60D9">
      <w:pPr>
        <w:numPr>
          <w:ilvl w:val="0"/>
          <w:numId w:val="32"/>
        </w:numPr>
        <w:spacing w:after="40"/>
        <w:jc w:val="both"/>
        <w:rPr>
          <w:rFonts w:ascii="Times New Roman" w:hAnsi="Times New Roman"/>
          <w:sz w:val="22"/>
          <w:szCs w:val="22"/>
        </w:rPr>
      </w:pPr>
      <w:r w:rsidRPr="00D81CFC">
        <w:rPr>
          <w:rFonts w:ascii="Times New Roman" w:hAnsi="Times New Roman"/>
          <w:sz w:val="22"/>
          <w:szCs w:val="22"/>
        </w:rPr>
        <w:t>Součástí předmětu smlouvy je:</w:t>
      </w:r>
    </w:p>
    <w:p w:rsidR="00192395" w:rsidRPr="00105F3B" w:rsidRDefault="00530D54" w:rsidP="00105F3B">
      <w:pPr>
        <w:pStyle w:val="Styl1"/>
        <w:ind w:left="709"/>
        <w:rPr>
          <w:color w:val="auto"/>
        </w:rPr>
      </w:pPr>
      <w:r w:rsidRPr="00105F3B">
        <w:rPr>
          <w:color w:val="auto"/>
        </w:rPr>
        <w:t>Vy</w:t>
      </w:r>
      <w:r w:rsidR="0093752D" w:rsidRPr="00105F3B">
        <w:rPr>
          <w:color w:val="auto"/>
        </w:rPr>
        <w:t xml:space="preserve">pracování </w:t>
      </w:r>
      <w:r w:rsidRPr="00105F3B">
        <w:rPr>
          <w:color w:val="auto"/>
        </w:rPr>
        <w:t>výrobní</w:t>
      </w:r>
      <w:r w:rsidR="0093752D" w:rsidRPr="00105F3B">
        <w:rPr>
          <w:color w:val="auto"/>
        </w:rPr>
        <w:t xml:space="preserve"> dokumentace</w:t>
      </w:r>
      <w:r w:rsidR="00B377FF" w:rsidRPr="00105F3B">
        <w:rPr>
          <w:color w:val="auto"/>
        </w:rPr>
        <w:t xml:space="preserve"> </w:t>
      </w:r>
      <w:r w:rsidR="0093752D" w:rsidRPr="00105F3B">
        <w:rPr>
          <w:color w:val="auto"/>
        </w:rPr>
        <w:t>a konstrukční</w:t>
      </w:r>
      <w:r w:rsidRPr="00105F3B">
        <w:rPr>
          <w:color w:val="auto"/>
        </w:rPr>
        <w:t xml:space="preserve">ch výkresů ve spolupráci </w:t>
      </w:r>
      <w:r w:rsidR="00037E78" w:rsidRPr="00105F3B">
        <w:rPr>
          <w:color w:val="auto"/>
        </w:rPr>
        <w:t xml:space="preserve">a </w:t>
      </w:r>
      <w:r w:rsidRPr="00105F3B">
        <w:rPr>
          <w:color w:val="auto"/>
        </w:rPr>
        <w:t>s</w:t>
      </w:r>
      <w:r w:rsidR="00037E78" w:rsidRPr="00105F3B">
        <w:rPr>
          <w:color w:val="auto"/>
        </w:rPr>
        <w:t>e souhlasem</w:t>
      </w:r>
      <w:r w:rsidRPr="00105F3B">
        <w:rPr>
          <w:color w:val="auto"/>
        </w:rPr>
        <w:t> autor</w:t>
      </w:r>
      <w:r w:rsidR="00037E78" w:rsidRPr="00105F3B">
        <w:rPr>
          <w:color w:val="auto"/>
        </w:rPr>
        <w:t>a</w:t>
      </w:r>
      <w:r w:rsidRPr="00105F3B">
        <w:rPr>
          <w:color w:val="auto"/>
        </w:rPr>
        <w:t xml:space="preserve"> ideového návrhu</w:t>
      </w:r>
      <w:r w:rsidR="0093752D" w:rsidRPr="00105F3B">
        <w:rPr>
          <w:color w:val="auto"/>
        </w:rPr>
        <w:t xml:space="preserve">. Dokumentace bude předložena k odsouhlasení </w:t>
      </w:r>
      <w:r w:rsidRPr="00105F3B">
        <w:rPr>
          <w:color w:val="auto"/>
        </w:rPr>
        <w:t>objednateli.</w:t>
      </w:r>
    </w:p>
    <w:p w:rsidR="006B0912" w:rsidRPr="00105F3B" w:rsidRDefault="00192395" w:rsidP="00105F3B">
      <w:pPr>
        <w:pStyle w:val="Styl1"/>
        <w:ind w:left="709"/>
        <w:rPr>
          <w:color w:val="auto"/>
        </w:rPr>
      </w:pPr>
      <w:r w:rsidRPr="00105F3B">
        <w:rPr>
          <w:color w:val="auto"/>
        </w:rPr>
        <w:t xml:space="preserve">Vybudování a zajištění zařízení </w:t>
      </w:r>
      <w:r w:rsidR="00F123ED" w:rsidRPr="00105F3B">
        <w:rPr>
          <w:color w:val="auto"/>
        </w:rPr>
        <w:t>místa realizace díla</w:t>
      </w:r>
      <w:r w:rsidRPr="00105F3B">
        <w:rPr>
          <w:color w:val="auto"/>
        </w:rPr>
        <w:t xml:space="preserve"> a jeho provoz v souladu s platnými právními předpisy včetně úhrady všech nákladů spojených s jeho zřízením, provozem a uvedením příslušného prostoru do původního stavu</w:t>
      </w:r>
      <w:r w:rsidR="007E2523" w:rsidRPr="00105F3B">
        <w:rPr>
          <w:color w:val="auto"/>
        </w:rPr>
        <w:t xml:space="preserve"> po dokončení díla</w:t>
      </w:r>
      <w:r w:rsidRPr="00105F3B">
        <w:rPr>
          <w:color w:val="auto"/>
        </w:rPr>
        <w:t>.</w:t>
      </w:r>
    </w:p>
    <w:p w:rsidR="0093752D" w:rsidRPr="00105F3B" w:rsidRDefault="006B0912" w:rsidP="00105F3B">
      <w:pPr>
        <w:pStyle w:val="Styl1"/>
        <w:ind w:left="709"/>
        <w:rPr>
          <w:color w:val="auto"/>
        </w:rPr>
      </w:pPr>
      <w:r w:rsidRPr="00105F3B">
        <w:rPr>
          <w:color w:val="auto"/>
        </w:rPr>
        <w:t xml:space="preserve">Zajištění vytýčení </w:t>
      </w:r>
      <w:r w:rsidR="00B377FF" w:rsidRPr="00105F3B">
        <w:rPr>
          <w:color w:val="auto"/>
        </w:rPr>
        <w:t>vedení</w:t>
      </w:r>
      <w:r w:rsidRPr="00105F3B">
        <w:rPr>
          <w:color w:val="auto"/>
        </w:rPr>
        <w:t>, a to před zahájením prací, včetně zakreslení dle skutečného stavu do dokumentace.</w:t>
      </w:r>
      <w:r w:rsidR="0093752D" w:rsidRPr="00105F3B">
        <w:rPr>
          <w:color w:val="auto"/>
        </w:rPr>
        <w:t xml:space="preserve"> </w:t>
      </w:r>
    </w:p>
    <w:p w:rsidR="00C42883" w:rsidRPr="00105F3B" w:rsidRDefault="00037E78" w:rsidP="00105F3B">
      <w:pPr>
        <w:pStyle w:val="Styl1"/>
        <w:ind w:left="709"/>
        <w:rPr>
          <w:color w:val="auto"/>
        </w:rPr>
      </w:pPr>
      <w:r w:rsidRPr="00105F3B">
        <w:rPr>
          <w:color w:val="auto"/>
        </w:rPr>
        <w:t>Dodávka a montáž nových</w:t>
      </w:r>
      <w:r w:rsidR="00C42883" w:rsidRPr="00105F3B">
        <w:rPr>
          <w:color w:val="auto"/>
        </w:rPr>
        <w:t xml:space="preserve"> </w:t>
      </w:r>
      <w:r w:rsidRPr="00105F3B">
        <w:rPr>
          <w:color w:val="auto"/>
        </w:rPr>
        <w:t>prvků</w:t>
      </w:r>
      <w:r w:rsidR="00C42883" w:rsidRPr="00105F3B">
        <w:rPr>
          <w:color w:val="auto"/>
        </w:rPr>
        <w:t xml:space="preserve"> včetně individuálního odzkoušení</w:t>
      </w:r>
      <w:r w:rsidR="00192395" w:rsidRPr="00105F3B">
        <w:rPr>
          <w:color w:val="auto"/>
        </w:rPr>
        <w:t>.</w:t>
      </w:r>
      <w:r w:rsidR="00C42883" w:rsidRPr="00105F3B">
        <w:rPr>
          <w:color w:val="auto"/>
        </w:rPr>
        <w:t xml:space="preserve"> </w:t>
      </w:r>
    </w:p>
    <w:p w:rsidR="001E60D9" w:rsidRPr="007615D8" w:rsidRDefault="001E60D9" w:rsidP="00105F3B">
      <w:pPr>
        <w:pStyle w:val="Styl1"/>
        <w:ind w:left="709"/>
        <w:rPr>
          <w:rStyle w:val="slostrnky"/>
          <w:color w:val="auto"/>
        </w:rPr>
      </w:pPr>
      <w:r w:rsidRPr="007615D8">
        <w:rPr>
          <w:rStyle w:val="slostrnky"/>
          <w:color w:val="auto"/>
        </w:rPr>
        <w:t>Projednání napoje</w:t>
      </w:r>
      <w:r w:rsidR="00105F3B">
        <w:rPr>
          <w:rStyle w:val="slostrnky"/>
          <w:color w:val="auto"/>
        </w:rPr>
        <w:t>ní na odběr elektrické energie</w:t>
      </w:r>
      <w:r w:rsidR="00456D7A">
        <w:rPr>
          <w:rStyle w:val="slostrnky"/>
          <w:color w:val="auto"/>
        </w:rPr>
        <w:t xml:space="preserve"> a na výpočetní síť</w:t>
      </w:r>
      <w:bookmarkStart w:id="0" w:name="_GoBack"/>
      <w:bookmarkEnd w:id="0"/>
      <w:r w:rsidRPr="007615D8">
        <w:rPr>
          <w:rStyle w:val="slostrnky"/>
          <w:color w:val="auto"/>
        </w:rPr>
        <w:t xml:space="preserve"> pro potřeby </w:t>
      </w:r>
      <w:r w:rsidR="00037E78" w:rsidRPr="007615D8">
        <w:rPr>
          <w:rStyle w:val="slostrnky"/>
          <w:color w:val="auto"/>
        </w:rPr>
        <w:t>díla</w:t>
      </w:r>
      <w:r w:rsidRPr="007615D8">
        <w:rPr>
          <w:rStyle w:val="slostrnky"/>
          <w:color w:val="auto"/>
        </w:rPr>
        <w:t xml:space="preserve"> s</w:t>
      </w:r>
      <w:r w:rsidR="007615D8" w:rsidRPr="007615D8">
        <w:rPr>
          <w:rStyle w:val="slostrnky"/>
          <w:color w:val="auto"/>
        </w:rPr>
        <w:t> odborem hospodářské správy Magistrátu města Ostravy.</w:t>
      </w:r>
    </w:p>
    <w:p w:rsidR="001E60D9" w:rsidRPr="004B58F5" w:rsidRDefault="001E60D9" w:rsidP="00105F3B">
      <w:pPr>
        <w:pStyle w:val="Styl1"/>
        <w:ind w:left="709"/>
        <w:rPr>
          <w:rStyle w:val="slostrnky"/>
          <w:color w:val="auto"/>
        </w:rPr>
      </w:pPr>
      <w:r w:rsidRPr="004B58F5">
        <w:rPr>
          <w:rStyle w:val="slostrnky"/>
          <w:color w:val="auto"/>
        </w:rPr>
        <w:t xml:space="preserve">Průběžné odstraňování nečistot, vzniklých při provádění </w:t>
      </w:r>
      <w:r w:rsidR="006B0912">
        <w:rPr>
          <w:rStyle w:val="slostrnky"/>
          <w:color w:val="auto"/>
        </w:rPr>
        <w:t>d</w:t>
      </w:r>
      <w:r w:rsidR="00037E78">
        <w:rPr>
          <w:rStyle w:val="slostrnky"/>
          <w:color w:val="auto"/>
        </w:rPr>
        <w:t>íla</w:t>
      </w:r>
      <w:r w:rsidRPr="004B58F5">
        <w:rPr>
          <w:rStyle w:val="slostrnky"/>
          <w:color w:val="auto"/>
        </w:rPr>
        <w:t xml:space="preserve"> po celou dobu</w:t>
      </w:r>
      <w:r w:rsidR="00037E78">
        <w:rPr>
          <w:rStyle w:val="slostrnky"/>
          <w:color w:val="auto"/>
        </w:rPr>
        <w:t xml:space="preserve"> plnění předmětu smlouvy</w:t>
      </w:r>
      <w:r w:rsidRPr="004B58F5">
        <w:rPr>
          <w:rStyle w:val="slostrnky"/>
          <w:color w:val="auto"/>
        </w:rPr>
        <w:t>.</w:t>
      </w:r>
    </w:p>
    <w:p w:rsidR="001E60D9" w:rsidRPr="004B58F5" w:rsidRDefault="001E60D9" w:rsidP="00105F3B">
      <w:pPr>
        <w:pStyle w:val="Styl1"/>
        <w:ind w:left="709"/>
        <w:rPr>
          <w:rStyle w:val="slostrnky"/>
          <w:color w:val="auto"/>
        </w:rPr>
      </w:pPr>
      <w:r w:rsidRPr="004B58F5">
        <w:rPr>
          <w:rStyle w:val="slostrnky"/>
          <w:color w:val="auto"/>
        </w:rPr>
        <w:t>Zneškodnění odpadu, jeho uložení</w:t>
      </w:r>
      <w:r w:rsidR="00105F3B">
        <w:rPr>
          <w:rStyle w:val="slostrnky"/>
          <w:color w:val="auto"/>
        </w:rPr>
        <w:t>m</w:t>
      </w:r>
      <w:r w:rsidRPr="004B58F5">
        <w:rPr>
          <w:rStyle w:val="slostrnky"/>
          <w:color w:val="auto"/>
        </w:rPr>
        <w:t xml:space="preserve"> na řízenou sklád</w:t>
      </w:r>
      <w:r w:rsidR="007D0A65" w:rsidRPr="004B58F5">
        <w:rPr>
          <w:rStyle w:val="slostrnky"/>
          <w:color w:val="auto"/>
        </w:rPr>
        <w:t>ku nebo jeho jiné zneškodnění v </w:t>
      </w:r>
      <w:r w:rsidRPr="004B58F5">
        <w:rPr>
          <w:rStyle w:val="slostrnky"/>
          <w:color w:val="auto"/>
        </w:rPr>
        <w:t>souladu se zákonem č. 185/2001 Sb.</w:t>
      </w:r>
      <w:r w:rsidR="00C16EDD" w:rsidRPr="004B58F5">
        <w:rPr>
          <w:rStyle w:val="slostrnky"/>
          <w:color w:val="auto"/>
        </w:rPr>
        <w:t>, o odpadech a o změně některých dalších zákonů, ve znění pozdějších předpisů</w:t>
      </w:r>
      <w:r w:rsidR="00105F3B">
        <w:rPr>
          <w:rStyle w:val="slostrnky"/>
          <w:color w:val="auto"/>
        </w:rPr>
        <w:t xml:space="preserve"> a souvisejícími předpisy</w:t>
      </w:r>
      <w:r w:rsidRPr="004B58F5">
        <w:rPr>
          <w:rStyle w:val="slostrnky"/>
          <w:color w:val="auto"/>
        </w:rPr>
        <w:t>, včetně dokladování</w:t>
      </w:r>
      <w:r w:rsidR="00105F3B">
        <w:rPr>
          <w:rStyle w:val="slostrnky"/>
          <w:color w:val="auto"/>
        </w:rPr>
        <w:t xml:space="preserve"> způsobu zneškodnění</w:t>
      </w:r>
      <w:r w:rsidRPr="004B58F5">
        <w:rPr>
          <w:rStyle w:val="slostrnky"/>
          <w:color w:val="auto"/>
        </w:rPr>
        <w:t>.</w:t>
      </w:r>
      <w:r w:rsidR="007D0A65" w:rsidRPr="004B58F5">
        <w:rPr>
          <w:rStyle w:val="slostrnky"/>
          <w:color w:val="auto"/>
        </w:rPr>
        <w:t xml:space="preserve"> </w:t>
      </w:r>
    </w:p>
    <w:p w:rsidR="006B0912" w:rsidRPr="007615D8" w:rsidRDefault="001E60D9" w:rsidP="00105F3B">
      <w:pPr>
        <w:pStyle w:val="Styl1"/>
        <w:ind w:left="709"/>
        <w:rPr>
          <w:rStyle w:val="slostrnky"/>
          <w:color w:val="auto"/>
        </w:rPr>
      </w:pPr>
      <w:r w:rsidRPr="007615D8">
        <w:rPr>
          <w:rStyle w:val="slostrnky"/>
          <w:color w:val="auto"/>
        </w:rPr>
        <w:t xml:space="preserve">Doložení oprávnění k odstranění odpadů v případě, že zhotovitel toto oprávnění má. V případě, že odstraňování bude zajišťovat prostřednictvím odborné firmy, doloží fotokopii smlouvy </w:t>
      </w:r>
      <w:r w:rsidR="00F7086F" w:rsidRPr="007615D8">
        <w:rPr>
          <w:rStyle w:val="slostrnky"/>
          <w:color w:val="auto"/>
        </w:rPr>
        <w:t xml:space="preserve">                </w:t>
      </w:r>
      <w:r w:rsidRPr="007615D8">
        <w:rPr>
          <w:rStyle w:val="slostrnky"/>
          <w:color w:val="auto"/>
        </w:rPr>
        <w:t>o odstranění odpadů, uzavřenou mezi ním a touto firmou a fotokopii oprávnění tohoto smluvního partnera k odstraňování odpadů, vzniklých při výstavbě. Tyto doklady musí být pl</w:t>
      </w:r>
      <w:r w:rsidR="00037E78" w:rsidRPr="007615D8">
        <w:rPr>
          <w:rStyle w:val="slostrnky"/>
          <w:color w:val="auto"/>
        </w:rPr>
        <w:t>atné po celou dobu plnění předmětu smlouvy</w:t>
      </w:r>
      <w:r w:rsidRPr="007615D8">
        <w:rPr>
          <w:rStyle w:val="slostrnky"/>
          <w:color w:val="auto"/>
        </w:rPr>
        <w:t>.</w:t>
      </w:r>
    </w:p>
    <w:p w:rsidR="001E60D9" w:rsidRPr="007615D8" w:rsidRDefault="006B0912" w:rsidP="00105F3B">
      <w:pPr>
        <w:pStyle w:val="Styl1"/>
        <w:ind w:left="709"/>
        <w:rPr>
          <w:rStyle w:val="slostrnky"/>
          <w:color w:val="auto"/>
        </w:rPr>
      </w:pPr>
      <w:r w:rsidRPr="007615D8">
        <w:rPr>
          <w:rStyle w:val="slostrnky"/>
          <w:color w:val="auto"/>
        </w:rPr>
        <w:t>Udržování dotčených prostor v čistotě a provádění díla tak, aby okolí nebylo zatěžováno nadměrným hlukem, prašností a znečištěním.</w:t>
      </w:r>
      <w:r w:rsidR="007D0A65" w:rsidRPr="007615D8">
        <w:rPr>
          <w:rStyle w:val="slostrnky"/>
          <w:color w:val="auto"/>
        </w:rPr>
        <w:t xml:space="preserve"> </w:t>
      </w:r>
    </w:p>
    <w:p w:rsidR="006B0912" w:rsidRPr="007615D8" w:rsidRDefault="001E60D9" w:rsidP="00105F3B">
      <w:pPr>
        <w:pStyle w:val="Styl1"/>
        <w:ind w:left="709"/>
        <w:rPr>
          <w:rStyle w:val="slostrnky"/>
          <w:color w:val="auto"/>
        </w:rPr>
      </w:pPr>
      <w:r w:rsidRPr="007615D8">
        <w:rPr>
          <w:rStyle w:val="slostrnky"/>
          <w:color w:val="auto"/>
        </w:rPr>
        <w:t xml:space="preserve">Provedení všech předepsaných zkoušek jako </w:t>
      </w:r>
      <w:r w:rsidR="00885157">
        <w:rPr>
          <w:rStyle w:val="slostrnky"/>
          <w:color w:val="auto"/>
        </w:rPr>
        <w:t>revizí</w:t>
      </w:r>
      <w:r w:rsidRPr="007615D8">
        <w:rPr>
          <w:rStyle w:val="slostrnky"/>
          <w:color w:val="auto"/>
        </w:rPr>
        <w:t>, p</w:t>
      </w:r>
      <w:r w:rsidR="00885157">
        <w:rPr>
          <w:rStyle w:val="slostrnky"/>
          <w:color w:val="auto"/>
        </w:rPr>
        <w:t>řípadně jiných</w:t>
      </w:r>
      <w:r w:rsidRPr="007615D8">
        <w:rPr>
          <w:rStyle w:val="slostrnky"/>
          <w:color w:val="auto"/>
        </w:rPr>
        <w:t xml:space="preserve"> zkouš</w:t>
      </w:r>
      <w:r w:rsidR="00885157">
        <w:rPr>
          <w:rStyle w:val="slostrnky"/>
          <w:color w:val="auto"/>
        </w:rPr>
        <w:t>e</w:t>
      </w:r>
      <w:r w:rsidRPr="007615D8">
        <w:rPr>
          <w:rStyle w:val="slostrnky"/>
          <w:color w:val="auto"/>
        </w:rPr>
        <w:t>k prokazující</w:t>
      </w:r>
      <w:r w:rsidR="00885157">
        <w:rPr>
          <w:rStyle w:val="slostrnky"/>
          <w:color w:val="auto"/>
        </w:rPr>
        <w:t>ch</w:t>
      </w:r>
      <w:r w:rsidRPr="007615D8">
        <w:rPr>
          <w:rStyle w:val="slostrnky"/>
          <w:color w:val="auto"/>
        </w:rPr>
        <w:t xml:space="preserve"> kvalitu díla. Při provádění požadovaných zkoušek </w:t>
      </w:r>
      <w:r w:rsidR="003C1BE3" w:rsidRPr="007615D8">
        <w:rPr>
          <w:rStyle w:val="slostrnky"/>
          <w:color w:val="auto"/>
        </w:rPr>
        <w:t>přizve</w:t>
      </w:r>
      <w:r w:rsidRPr="007615D8">
        <w:rPr>
          <w:rStyle w:val="slostrnky"/>
          <w:color w:val="auto"/>
        </w:rPr>
        <w:t xml:space="preserve"> </w:t>
      </w:r>
      <w:r w:rsidR="00B00C30" w:rsidRPr="007615D8">
        <w:rPr>
          <w:rStyle w:val="slostrnky"/>
          <w:color w:val="auto"/>
        </w:rPr>
        <w:t xml:space="preserve">prokazatelně (e-mail, výzva) </w:t>
      </w:r>
      <w:r w:rsidRPr="007615D8">
        <w:rPr>
          <w:rStyle w:val="slostrnky"/>
          <w:color w:val="auto"/>
        </w:rPr>
        <w:t xml:space="preserve">zhotovitel k účasti zástupce </w:t>
      </w:r>
      <w:r w:rsidR="00037E78" w:rsidRPr="007615D8">
        <w:rPr>
          <w:rStyle w:val="slostrnky"/>
          <w:color w:val="auto"/>
        </w:rPr>
        <w:t>objednatele</w:t>
      </w:r>
      <w:r w:rsidRPr="007615D8">
        <w:rPr>
          <w:rStyle w:val="slostrnky"/>
          <w:color w:val="auto"/>
        </w:rPr>
        <w:t xml:space="preserve"> min. 3</w:t>
      </w:r>
      <w:r w:rsidR="00037E78" w:rsidRPr="007615D8">
        <w:rPr>
          <w:rStyle w:val="slostrnky"/>
          <w:color w:val="auto"/>
        </w:rPr>
        <w:t xml:space="preserve"> pracovní</w:t>
      </w:r>
      <w:r w:rsidRPr="007615D8">
        <w:rPr>
          <w:rStyle w:val="slostrnky"/>
          <w:color w:val="auto"/>
        </w:rPr>
        <w:t xml:space="preserve"> dny předem.</w:t>
      </w:r>
      <w:r w:rsidR="00BC5627" w:rsidRPr="007615D8">
        <w:rPr>
          <w:rStyle w:val="slostrnky"/>
          <w:color w:val="auto"/>
        </w:rPr>
        <w:t xml:space="preserve"> Úspěšné provedení těchto zkoušek  a předání dokladů, atestů, revizí, záručních listů v jazyce českém je podmínkou k převzetí díla.</w:t>
      </w:r>
    </w:p>
    <w:p w:rsidR="002E2E9F" w:rsidRPr="007615D8" w:rsidRDefault="006B0912" w:rsidP="00105F3B">
      <w:pPr>
        <w:pStyle w:val="Styl1"/>
        <w:ind w:left="709"/>
        <w:rPr>
          <w:rStyle w:val="slostrnky"/>
          <w:color w:val="auto"/>
        </w:rPr>
      </w:pPr>
      <w:r w:rsidRPr="007615D8">
        <w:rPr>
          <w:rStyle w:val="slostrnky"/>
          <w:color w:val="auto"/>
        </w:rPr>
        <w:t>Zohlednění vyjádření dotčených orgánů a organizací při realizaci plnění předmětu smlouvy.</w:t>
      </w:r>
    </w:p>
    <w:p w:rsidR="007E2523" w:rsidRPr="007615D8" w:rsidRDefault="00E57DB9" w:rsidP="00105F3B">
      <w:pPr>
        <w:pStyle w:val="Styl1"/>
        <w:ind w:left="709"/>
        <w:rPr>
          <w:rStyle w:val="slostrnky"/>
          <w:color w:val="auto"/>
        </w:rPr>
      </w:pPr>
      <w:r w:rsidRPr="007615D8">
        <w:rPr>
          <w:rStyle w:val="slostrnky"/>
          <w:color w:val="auto"/>
        </w:rPr>
        <w:t>Vypracování 2 kompletních vyhotovení dokumentace skutečného provedení díla. Dokumentace skutečného provedení díla bude v 1 vyhotovení dodána objednateli i v elektronické podobě na CD-ROM, textová část ve formátu kompatibilním s programy Microsoft Word a  Microsoft Excel a výkresová část ve formátu, který umožní prohlížení dokumentace (např. pdf) a ve formátu kompatibilním s programy Au</w:t>
      </w:r>
      <w:r w:rsidR="009814A9">
        <w:rPr>
          <w:rStyle w:val="slostrnky"/>
          <w:color w:val="auto"/>
        </w:rPr>
        <w:t>toCAD nebo ArchiCAD (dwg).</w:t>
      </w:r>
    </w:p>
    <w:p w:rsidR="001E60D9" w:rsidRPr="007615D8" w:rsidRDefault="002E2E9F" w:rsidP="00105F3B">
      <w:pPr>
        <w:pStyle w:val="Styl1"/>
        <w:ind w:left="709"/>
        <w:rPr>
          <w:rStyle w:val="slostrnky"/>
          <w:color w:val="auto"/>
        </w:rPr>
      </w:pPr>
      <w:r w:rsidRPr="007615D8">
        <w:rPr>
          <w:rStyle w:val="slostrnky"/>
          <w:color w:val="auto"/>
        </w:rPr>
        <w:t>Časová , organizační a technická koordinace prací zhotovitele a jeho případných subdodavatelů při realizaci předmětu smlouvy.</w:t>
      </w:r>
      <w:r w:rsidR="003C1BE3" w:rsidRPr="007615D8">
        <w:rPr>
          <w:rStyle w:val="slostrnky"/>
          <w:color w:val="auto"/>
        </w:rPr>
        <w:t xml:space="preserve"> </w:t>
      </w:r>
    </w:p>
    <w:p w:rsidR="001E60D9" w:rsidRPr="002E2E9F" w:rsidRDefault="001E60D9" w:rsidP="00F363D7">
      <w:pPr>
        <w:numPr>
          <w:ilvl w:val="0"/>
          <w:numId w:val="32"/>
        </w:numPr>
        <w:spacing w:after="80"/>
        <w:jc w:val="both"/>
        <w:rPr>
          <w:rFonts w:ascii="Times New Roman" w:hAnsi="Times New Roman"/>
          <w:sz w:val="22"/>
          <w:szCs w:val="22"/>
        </w:rPr>
      </w:pPr>
      <w:r w:rsidRPr="002E2E9F">
        <w:rPr>
          <w:rFonts w:ascii="Times New Roman" w:hAnsi="Times New Roman"/>
          <w:sz w:val="22"/>
          <w:szCs w:val="22"/>
        </w:rPr>
        <w:t>Předmět smlouvy bude realizován v souladu s ustanoveními této smlouvy, se zadáv</w:t>
      </w:r>
      <w:r w:rsidR="00F44369" w:rsidRPr="002E2E9F">
        <w:rPr>
          <w:rFonts w:ascii="Times New Roman" w:hAnsi="Times New Roman"/>
          <w:sz w:val="22"/>
          <w:szCs w:val="22"/>
        </w:rPr>
        <w:t>ací dokumentací veřejné zakázky</w:t>
      </w:r>
      <w:r w:rsidR="00C26093">
        <w:rPr>
          <w:rFonts w:ascii="Times New Roman" w:hAnsi="Times New Roman"/>
          <w:sz w:val="22"/>
          <w:szCs w:val="22"/>
        </w:rPr>
        <w:t>, platnými právními předpisy</w:t>
      </w:r>
      <w:r w:rsidR="00F44369" w:rsidRPr="002E2E9F">
        <w:rPr>
          <w:rFonts w:ascii="Times New Roman" w:hAnsi="Times New Roman"/>
          <w:sz w:val="22"/>
          <w:szCs w:val="22"/>
        </w:rPr>
        <w:t xml:space="preserve"> a</w:t>
      </w:r>
      <w:r w:rsidRPr="002E2E9F">
        <w:rPr>
          <w:rFonts w:ascii="Times New Roman" w:hAnsi="Times New Roman"/>
          <w:sz w:val="22"/>
          <w:szCs w:val="22"/>
        </w:rPr>
        <w:t xml:space="preserve"> </w:t>
      </w:r>
      <w:r w:rsidR="005F13BF" w:rsidRPr="002E2E9F">
        <w:rPr>
          <w:rFonts w:ascii="Times New Roman" w:hAnsi="Times New Roman"/>
          <w:sz w:val="22"/>
          <w:szCs w:val="22"/>
        </w:rPr>
        <w:t>ideovým návrhem uvedeným</w:t>
      </w:r>
      <w:r w:rsidRPr="002E2E9F">
        <w:rPr>
          <w:rFonts w:ascii="Times New Roman" w:hAnsi="Times New Roman"/>
          <w:sz w:val="22"/>
          <w:szCs w:val="22"/>
        </w:rPr>
        <w:t xml:space="preserve"> v odst. 1. tohoto článku smlouvy</w:t>
      </w:r>
      <w:r w:rsidR="003C1BE3" w:rsidRPr="002E2E9F">
        <w:rPr>
          <w:rFonts w:ascii="Times New Roman" w:hAnsi="Times New Roman"/>
          <w:sz w:val="22"/>
          <w:szCs w:val="22"/>
        </w:rPr>
        <w:t xml:space="preserve">. </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Předmět smlouvy může být rozšířen o práce a činnosti, které vyplynou z nepředvídatelných změn oproti zadání, výhradně však na základě souhlasného stanoviska nebo požadavku objednatele (vícepráce). Zhotovitel se tyto práce a činnosti zavazuje realizovat. Předmětné vícepráce může zhotovitel začít provádět pouze na základě vzájemně odsouhlaseného písemného dodatku k této smlouvě, podepsaného oběma smluvními stranami.</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 xml:space="preserve">Předmět smlouvy může být dále rozšířen v průběhu realizace o další oboustranně odsouhlasené činnosti a práce na základě požadavku objednatele. Zhotovitel se tyto práce a činnosti zavazuje </w:t>
      </w:r>
      <w:r w:rsidRPr="00D81CFC">
        <w:rPr>
          <w:rFonts w:ascii="Times New Roman" w:hAnsi="Times New Roman"/>
          <w:sz w:val="22"/>
          <w:szCs w:val="22"/>
        </w:rPr>
        <w:lastRenderedPageBreak/>
        <w:t>realizovat. Tyto budou promítnuty ke smlouvě o dílo formou písemného vzájemně odsouhlaseného dodatku podepsaného oběma smluvními stranami.</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 xml:space="preserve">Zhotovitel se zavazuje, že provede dodatečně požadované práce, které vyplynou ze závěrečné kontrolní prohlídky </w:t>
      </w:r>
      <w:r w:rsidR="002E2E9F">
        <w:rPr>
          <w:rFonts w:ascii="Times New Roman" w:hAnsi="Times New Roman"/>
          <w:sz w:val="22"/>
          <w:szCs w:val="22"/>
        </w:rPr>
        <w:t>díla</w:t>
      </w:r>
      <w:r w:rsidR="003876D4">
        <w:rPr>
          <w:rFonts w:ascii="Times New Roman" w:hAnsi="Times New Roman"/>
          <w:sz w:val="22"/>
          <w:szCs w:val="22"/>
        </w:rPr>
        <w:t>,</w:t>
      </w:r>
      <w:r w:rsidR="003C1BE3" w:rsidRPr="00D81CFC">
        <w:rPr>
          <w:rFonts w:ascii="Times New Roman" w:hAnsi="Times New Roman"/>
          <w:sz w:val="22"/>
          <w:szCs w:val="22"/>
        </w:rPr>
        <w:t xml:space="preserve"> popř. z komplexního vyzkoušení. </w:t>
      </w:r>
    </w:p>
    <w:p w:rsidR="001E60D9" w:rsidRPr="00D81CFC"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Objednatel se touto smlouvou zavazuje dílo převzít bez vad a nedodělků ve smluvně sjednané době předání a zaplatit</w:t>
      </w:r>
      <w:r w:rsidR="00915275">
        <w:rPr>
          <w:rFonts w:ascii="Times New Roman" w:hAnsi="Times New Roman"/>
          <w:sz w:val="22"/>
          <w:szCs w:val="22"/>
        </w:rPr>
        <w:t xml:space="preserve"> </w:t>
      </w:r>
      <w:r w:rsidR="00915275" w:rsidRPr="00D81CFC">
        <w:rPr>
          <w:rFonts w:ascii="Times New Roman" w:hAnsi="Times New Roman"/>
          <w:sz w:val="22"/>
          <w:szCs w:val="22"/>
        </w:rPr>
        <w:t>za podmínek dále touto smlouvou stanovených</w:t>
      </w:r>
      <w:r w:rsidRPr="00D81CFC">
        <w:rPr>
          <w:rFonts w:ascii="Times New Roman" w:hAnsi="Times New Roman"/>
          <w:sz w:val="22"/>
          <w:szCs w:val="22"/>
        </w:rPr>
        <w:t xml:space="preserve"> za provedení díla zhotoviteli cenu sjednanou touto smlouvou</w:t>
      </w:r>
      <w:r w:rsidR="00915275">
        <w:rPr>
          <w:rFonts w:ascii="Times New Roman" w:hAnsi="Times New Roman"/>
          <w:sz w:val="22"/>
          <w:szCs w:val="22"/>
        </w:rPr>
        <w:t>.</w:t>
      </w:r>
    </w:p>
    <w:p w:rsidR="001E60D9" w:rsidRDefault="001E60D9" w:rsidP="00F363D7">
      <w:pPr>
        <w:numPr>
          <w:ilvl w:val="0"/>
          <w:numId w:val="32"/>
        </w:numPr>
        <w:spacing w:after="80"/>
        <w:jc w:val="both"/>
        <w:rPr>
          <w:rFonts w:ascii="Times New Roman" w:hAnsi="Times New Roman"/>
          <w:sz w:val="22"/>
          <w:szCs w:val="22"/>
        </w:rPr>
      </w:pPr>
      <w:r w:rsidRPr="00D81CFC">
        <w:rPr>
          <w:rFonts w:ascii="Times New Roman" w:hAnsi="Times New Roman"/>
          <w:sz w:val="22"/>
          <w:szCs w:val="22"/>
        </w:rPr>
        <w:t>Zhotovitel je povinen provést dílo vlastním jménem, na svůj náklad, na vlastní odpovědnost a na své nebezpečí. Způsob provedení díla tak, aby bylo v souladu s</w:t>
      </w:r>
      <w:r w:rsidR="002E2E9F">
        <w:rPr>
          <w:rFonts w:ascii="Times New Roman" w:hAnsi="Times New Roman"/>
          <w:sz w:val="22"/>
          <w:szCs w:val="22"/>
        </w:rPr>
        <w:t> ideovým návrhem</w:t>
      </w:r>
      <w:r w:rsidRPr="00D81CFC">
        <w:rPr>
          <w:rFonts w:ascii="Times New Roman" w:hAnsi="Times New Roman"/>
          <w:sz w:val="22"/>
          <w:szCs w:val="22"/>
        </w:rPr>
        <w:t>, je oprávněn si zvolit zhotovitel. Věci potřebné k provedení díla je povinen opatřit zhotovitel.</w:t>
      </w:r>
    </w:p>
    <w:p w:rsidR="00EB1796" w:rsidRPr="00D81CFC" w:rsidRDefault="00EB1796" w:rsidP="00F363D7">
      <w:pPr>
        <w:numPr>
          <w:ilvl w:val="0"/>
          <w:numId w:val="32"/>
        </w:numPr>
        <w:spacing w:after="80"/>
        <w:jc w:val="both"/>
        <w:rPr>
          <w:rFonts w:ascii="Times New Roman" w:hAnsi="Times New Roman"/>
          <w:sz w:val="22"/>
          <w:szCs w:val="22"/>
        </w:rPr>
      </w:pPr>
      <w:r>
        <w:rPr>
          <w:rFonts w:ascii="Times New Roman" w:hAnsi="Times New Roman"/>
          <w:sz w:val="22"/>
          <w:szCs w:val="22"/>
        </w:rPr>
        <w:t>Zhotovitel prohlašuje, že se v plném rozsahu seznámil s rozsahem a povahou díla, jsou mu známy veškeré technické, kvalitativní a jiné podmínky nezbytné k realizaci předmětného díla, a že disponuje takovými kapacitami a odbornými znalostmi, které jsou k provedení díla nezbytné.</w:t>
      </w:r>
    </w:p>
    <w:p w:rsidR="001E60D9" w:rsidRDefault="001E60D9" w:rsidP="003C1BE3">
      <w:pPr>
        <w:numPr>
          <w:ilvl w:val="0"/>
          <w:numId w:val="32"/>
        </w:numPr>
        <w:spacing w:after="40"/>
        <w:jc w:val="both"/>
        <w:rPr>
          <w:rFonts w:ascii="Times New Roman" w:hAnsi="Times New Roman"/>
          <w:sz w:val="22"/>
          <w:szCs w:val="22"/>
        </w:rPr>
      </w:pPr>
      <w:r w:rsidRPr="00D81CFC">
        <w:rPr>
          <w:rFonts w:ascii="Times New Roman" w:hAnsi="Times New Roman"/>
          <w:sz w:val="22"/>
          <w:szCs w:val="22"/>
        </w:rPr>
        <w:t>Smluvní strany prohlašují, že předmět smlouvy není plněním n</w:t>
      </w:r>
      <w:r w:rsidR="00EB1796">
        <w:rPr>
          <w:rFonts w:ascii="Times New Roman" w:hAnsi="Times New Roman"/>
          <w:sz w:val="22"/>
          <w:szCs w:val="22"/>
        </w:rPr>
        <w:t>emožným a že smlouvu uzavřely</w:t>
      </w:r>
      <w:r w:rsidR="003C1BE3" w:rsidRPr="00D81CFC">
        <w:rPr>
          <w:rFonts w:ascii="Times New Roman" w:hAnsi="Times New Roman"/>
          <w:sz w:val="22"/>
          <w:szCs w:val="22"/>
        </w:rPr>
        <w:t xml:space="preserve"> </w:t>
      </w:r>
      <w:r w:rsidR="00F363D7">
        <w:rPr>
          <w:rFonts w:ascii="Times New Roman" w:hAnsi="Times New Roman"/>
          <w:sz w:val="22"/>
          <w:szCs w:val="22"/>
        </w:rPr>
        <w:t xml:space="preserve">           </w:t>
      </w:r>
      <w:r w:rsidRPr="00D81CFC">
        <w:rPr>
          <w:rFonts w:ascii="Times New Roman" w:hAnsi="Times New Roman"/>
          <w:sz w:val="22"/>
          <w:szCs w:val="22"/>
        </w:rPr>
        <w:t>po pečlivém zvážení všech možných důsledků.</w:t>
      </w:r>
    </w:p>
    <w:p w:rsidR="001A52CF" w:rsidRPr="003D4580" w:rsidRDefault="001A52CF" w:rsidP="008876BC">
      <w:pPr>
        <w:spacing w:after="120" w:line="360" w:lineRule="auto"/>
        <w:jc w:val="both"/>
        <w:rPr>
          <w:rFonts w:ascii="Times New Roman" w:hAnsi="Times New Roman"/>
          <w:sz w:val="22"/>
          <w:szCs w:val="22"/>
        </w:rPr>
      </w:pPr>
    </w:p>
    <w:p w:rsidR="001E60D9" w:rsidRPr="006A2C82" w:rsidRDefault="001E60D9" w:rsidP="001E60D9">
      <w:pPr>
        <w:pStyle w:val="Zkladntext"/>
        <w:rPr>
          <w:b/>
          <w:sz w:val="24"/>
          <w:szCs w:val="24"/>
        </w:rPr>
      </w:pPr>
      <w:r w:rsidRPr="006A2C82">
        <w:rPr>
          <w:b/>
          <w:sz w:val="24"/>
          <w:szCs w:val="24"/>
        </w:rPr>
        <w:t>čl. III.</w:t>
      </w:r>
    </w:p>
    <w:p w:rsidR="001E60D9" w:rsidRPr="00B769A5" w:rsidRDefault="001E60D9" w:rsidP="001E60D9">
      <w:pPr>
        <w:pStyle w:val="Smlouva-slo0"/>
        <w:spacing w:before="0" w:line="360" w:lineRule="auto"/>
        <w:jc w:val="left"/>
        <w:rPr>
          <w:rFonts w:ascii="Arial" w:hAnsi="Arial" w:cs="Arial"/>
          <w:b/>
          <w:szCs w:val="24"/>
        </w:rPr>
      </w:pPr>
      <w:r w:rsidRPr="00B769A5">
        <w:rPr>
          <w:rFonts w:ascii="Arial" w:hAnsi="Arial" w:cs="Arial"/>
          <w:b/>
          <w:szCs w:val="24"/>
        </w:rPr>
        <w:t>Místo plnění</w:t>
      </w:r>
    </w:p>
    <w:p w:rsidR="001E60D9" w:rsidRPr="00F363D7" w:rsidRDefault="001E60D9" w:rsidP="001E60D9">
      <w:pPr>
        <w:pStyle w:val="Zkladntext-prvnodsazen2"/>
        <w:ind w:left="0" w:firstLine="0"/>
        <w:jc w:val="both"/>
        <w:rPr>
          <w:rFonts w:ascii="Times New Roman" w:hAnsi="Times New Roman"/>
          <w:sz w:val="22"/>
          <w:szCs w:val="22"/>
        </w:rPr>
      </w:pPr>
      <w:r w:rsidRPr="00F363D7">
        <w:rPr>
          <w:rFonts w:ascii="Times New Roman" w:hAnsi="Times New Roman"/>
          <w:sz w:val="22"/>
          <w:szCs w:val="22"/>
        </w:rPr>
        <w:t xml:space="preserve">Místem plnění je </w:t>
      </w:r>
      <w:r w:rsidR="00960B61">
        <w:rPr>
          <w:rFonts w:ascii="Times New Roman" w:hAnsi="Times New Roman"/>
          <w:sz w:val="22"/>
          <w:szCs w:val="22"/>
        </w:rPr>
        <w:t>budova Nové radnice, Prokešovo  nám. 8, 729 30 Ostrava</w:t>
      </w:r>
      <w:r w:rsidRPr="00F363D7">
        <w:rPr>
          <w:rFonts w:ascii="Times New Roman" w:hAnsi="Times New Roman"/>
          <w:sz w:val="22"/>
          <w:szCs w:val="22"/>
        </w:rPr>
        <w:t xml:space="preserve"> a je vymezeno </w:t>
      </w:r>
      <w:r w:rsidR="00960B61">
        <w:rPr>
          <w:rFonts w:ascii="Times New Roman" w:hAnsi="Times New Roman"/>
          <w:sz w:val="22"/>
          <w:szCs w:val="22"/>
        </w:rPr>
        <w:t>ideovým návrhem uvedeným</w:t>
      </w:r>
      <w:r w:rsidRPr="00F363D7">
        <w:rPr>
          <w:rFonts w:ascii="Times New Roman" w:hAnsi="Times New Roman"/>
          <w:sz w:val="22"/>
          <w:szCs w:val="22"/>
        </w:rPr>
        <w:t xml:space="preserve"> v čl. II.</w:t>
      </w:r>
      <w:r w:rsidR="00F363D7">
        <w:rPr>
          <w:rFonts w:ascii="Times New Roman" w:hAnsi="Times New Roman"/>
          <w:sz w:val="22"/>
          <w:szCs w:val="22"/>
        </w:rPr>
        <w:t>,</w:t>
      </w:r>
      <w:r w:rsidRPr="00F363D7">
        <w:rPr>
          <w:rFonts w:ascii="Times New Roman" w:hAnsi="Times New Roman"/>
          <w:sz w:val="22"/>
          <w:szCs w:val="22"/>
        </w:rPr>
        <w:t xml:space="preserve"> odst. 1. této smlouvy.</w:t>
      </w:r>
      <w:r w:rsidR="003C1BE3" w:rsidRPr="00F363D7">
        <w:rPr>
          <w:rFonts w:ascii="Times New Roman" w:hAnsi="Times New Roman"/>
          <w:sz w:val="22"/>
          <w:szCs w:val="22"/>
        </w:rPr>
        <w:t xml:space="preserve"> </w:t>
      </w:r>
    </w:p>
    <w:p w:rsidR="001E60D9" w:rsidRPr="003D4580" w:rsidRDefault="001E60D9" w:rsidP="008876BC">
      <w:pPr>
        <w:pStyle w:val="Zkladntext-prvnodsazen2"/>
        <w:spacing w:line="360" w:lineRule="auto"/>
        <w:ind w:left="0" w:firstLine="0"/>
        <w:jc w:val="both"/>
        <w:rPr>
          <w:rFonts w:ascii="Times New Roman" w:hAnsi="Times New Roman"/>
          <w:sz w:val="22"/>
          <w:szCs w:val="22"/>
        </w:rPr>
      </w:pPr>
    </w:p>
    <w:p w:rsidR="001E60D9" w:rsidRPr="00B769A5" w:rsidRDefault="001E60D9" w:rsidP="001E60D9">
      <w:pPr>
        <w:pStyle w:val="Nadpis7"/>
        <w:spacing w:after="120"/>
        <w:jc w:val="left"/>
        <w:rPr>
          <w:rFonts w:ascii="Arial" w:hAnsi="Arial" w:cs="Arial"/>
          <w:szCs w:val="24"/>
        </w:rPr>
      </w:pPr>
      <w:r>
        <w:rPr>
          <w:rFonts w:ascii="Arial" w:hAnsi="Arial" w:cs="Arial"/>
          <w:szCs w:val="24"/>
        </w:rPr>
        <w:t>čl. IV.</w:t>
      </w:r>
    </w:p>
    <w:p w:rsidR="001E60D9" w:rsidRPr="00F147C1" w:rsidRDefault="001E60D9" w:rsidP="001E60D9">
      <w:pPr>
        <w:pStyle w:val="Nadpis7"/>
        <w:spacing w:after="120"/>
        <w:jc w:val="left"/>
        <w:rPr>
          <w:rFonts w:ascii="Arial" w:hAnsi="Arial" w:cs="Arial"/>
          <w:szCs w:val="24"/>
        </w:rPr>
      </w:pPr>
      <w:r w:rsidRPr="00F147C1">
        <w:rPr>
          <w:rFonts w:ascii="Arial" w:hAnsi="Arial" w:cs="Arial"/>
          <w:szCs w:val="24"/>
        </w:rPr>
        <w:t>Cena díla</w:t>
      </w:r>
    </w:p>
    <w:p w:rsidR="001E60D9" w:rsidRPr="00F147C1" w:rsidRDefault="001E60D9" w:rsidP="001E60D9">
      <w:pPr>
        <w:numPr>
          <w:ilvl w:val="0"/>
          <w:numId w:val="30"/>
        </w:numPr>
        <w:spacing w:after="40"/>
        <w:ind w:left="357" w:hanging="357"/>
        <w:jc w:val="both"/>
        <w:rPr>
          <w:rFonts w:ascii="Times New Roman" w:hAnsi="Times New Roman"/>
          <w:sz w:val="22"/>
          <w:szCs w:val="22"/>
        </w:rPr>
      </w:pPr>
      <w:r w:rsidRPr="00F147C1">
        <w:rPr>
          <w:rFonts w:ascii="Times New Roman" w:hAnsi="Times New Roman"/>
          <w:sz w:val="22"/>
          <w:szCs w:val="22"/>
        </w:rPr>
        <w:t>Cena za provedené dílo je stanovena dohodou smluvních stran a činí:</w:t>
      </w:r>
    </w:p>
    <w:p w:rsidR="00B0262D" w:rsidRPr="00F147C1" w:rsidRDefault="001E60D9" w:rsidP="001E60D9">
      <w:pPr>
        <w:spacing w:after="40"/>
        <w:ind w:left="357"/>
        <w:jc w:val="both"/>
        <w:rPr>
          <w:rFonts w:ascii="Times New Roman" w:hAnsi="Times New Roman"/>
          <w:b/>
          <w:sz w:val="22"/>
          <w:szCs w:val="22"/>
        </w:rPr>
      </w:pPr>
      <w:r w:rsidRPr="00F147C1">
        <w:rPr>
          <w:rFonts w:ascii="Times New Roman" w:hAnsi="Times New Roman"/>
          <w:b/>
          <w:sz w:val="22"/>
          <w:szCs w:val="22"/>
        </w:rPr>
        <w:t>Cena bez DPH</w:t>
      </w:r>
      <w:r w:rsidRPr="00F147C1">
        <w:rPr>
          <w:rFonts w:ascii="Times New Roman" w:hAnsi="Times New Roman"/>
          <w:b/>
          <w:sz w:val="22"/>
          <w:szCs w:val="22"/>
        </w:rPr>
        <w:tab/>
      </w:r>
      <w:r w:rsidRPr="00F147C1">
        <w:rPr>
          <w:rFonts w:ascii="Times New Roman" w:hAnsi="Times New Roman"/>
          <w:b/>
          <w:sz w:val="22"/>
          <w:szCs w:val="22"/>
        </w:rPr>
        <w:tab/>
        <w:t>………………,- Kč</w:t>
      </w:r>
    </w:p>
    <w:p w:rsidR="00B0262D" w:rsidRPr="00F147C1" w:rsidRDefault="00B0262D" w:rsidP="001E60D9">
      <w:pPr>
        <w:spacing w:after="40"/>
        <w:ind w:left="357"/>
        <w:jc w:val="both"/>
        <w:rPr>
          <w:rFonts w:ascii="Times New Roman" w:hAnsi="Times New Roman"/>
          <w:b/>
          <w:sz w:val="22"/>
          <w:szCs w:val="22"/>
        </w:rPr>
      </w:pPr>
      <w:r w:rsidRPr="00F147C1">
        <w:rPr>
          <w:rFonts w:ascii="Times New Roman" w:hAnsi="Times New Roman"/>
          <w:b/>
          <w:sz w:val="22"/>
          <w:szCs w:val="22"/>
        </w:rPr>
        <w:t>DPH</w:t>
      </w:r>
      <w:r w:rsidRPr="00F147C1">
        <w:rPr>
          <w:rFonts w:ascii="Times New Roman" w:hAnsi="Times New Roman"/>
          <w:b/>
          <w:sz w:val="22"/>
          <w:szCs w:val="22"/>
        </w:rPr>
        <w:tab/>
      </w:r>
      <w:r w:rsidRPr="00F147C1">
        <w:rPr>
          <w:rFonts w:ascii="Times New Roman" w:hAnsi="Times New Roman"/>
          <w:b/>
          <w:sz w:val="22"/>
          <w:szCs w:val="22"/>
        </w:rPr>
        <w:tab/>
      </w:r>
      <w:r w:rsidRPr="00F147C1">
        <w:rPr>
          <w:rFonts w:ascii="Times New Roman" w:hAnsi="Times New Roman"/>
          <w:b/>
          <w:sz w:val="22"/>
          <w:szCs w:val="22"/>
        </w:rPr>
        <w:tab/>
        <w:t>………………,- Kč</w:t>
      </w:r>
    </w:p>
    <w:p w:rsidR="001E60D9" w:rsidRPr="00F147C1" w:rsidRDefault="00B0262D" w:rsidP="001E60D9">
      <w:pPr>
        <w:spacing w:after="40"/>
        <w:ind w:left="357"/>
        <w:jc w:val="both"/>
        <w:rPr>
          <w:rFonts w:ascii="Times New Roman" w:hAnsi="Times New Roman"/>
          <w:b/>
          <w:i/>
          <w:sz w:val="22"/>
          <w:szCs w:val="22"/>
        </w:rPr>
      </w:pPr>
      <w:r w:rsidRPr="00F147C1">
        <w:rPr>
          <w:rFonts w:ascii="Times New Roman" w:hAnsi="Times New Roman"/>
          <w:b/>
          <w:sz w:val="22"/>
          <w:szCs w:val="22"/>
        </w:rPr>
        <w:t>Cena celkem vč. DPH</w:t>
      </w:r>
      <w:r w:rsidRPr="00F147C1">
        <w:rPr>
          <w:rFonts w:ascii="Times New Roman" w:hAnsi="Times New Roman"/>
          <w:b/>
          <w:sz w:val="22"/>
          <w:szCs w:val="22"/>
        </w:rPr>
        <w:tab/>
        <w:t>………………,- Kč</w:t>
      </w:r>
      <w:r w:rsidR="001E60D9" w:rsidRPr="00F147C1">
        <w:rPr>
          <w:rFonts w:ascii="Times New Roman" w:hAnsi="Times New Roman"/>
          <w:b/>
          <w:sz w:val="22"/>
          <w:szCs w:val="22"/>
        </w:rPr>
        <w:tab/>
      </w:r>
      <w:r w:rsidR="001E60D9" w:rsidRPr="00F147C1">
        <w:rPr>
          <w:rFonts w:ascii="Times New Roman" w:hAnsi="Times New Roman"/>
          <w:b/>
          <w:sz w:val="22"/>
          <w:szCs w:val="22"/>
        </w:rPr>
        <w:tab/>
      </w:r>
      <w:r w:rsidR="001E60D9" w:rsidRPr="00F147C1">
        <w:rPr>
          <w:rFonts w:ascii="Times New Roman" w:hAnsi="Times New Roman"/>
          <w:b/>
          <w:sz w:val="22"/>
          <w:szCs w:val="22"/>
        </w:rPr>
        <w:tab/>
      </w:r>
      <w:r w:rsidR="001E60D9" w:rsidRPr="00F147C1">
        <w:rPr>
          <w:rFonts w:ascii="Times New Roman" w:hAnsi="Times New Roman"/>
          <w:b/>
          <w:i/>
          <w:sz w:val="22"/>
          <w:szCs w:val="22"/>
        </w:rPr>
        <w:t>(doplní uchazeč)</w:t>
      </w:r>
    </w:p>
    <w:p w:rsidR="001E60D9" w:rsidRPr="00F147C1" w:rsidRDefault="00F363D7" w:rsidP="00F363D7">
      <w:pPr>
        <w:pStyle w:val="Smlouva-slo"/>
        <w:spacing w:before="0" w:after="80" w:line="240" w:lineRule="auto"/>
        <w:ind w:left="357"/>
        <w:rPr>
          <w:sz w:val="22"/>
          <w:szCs w:val="22"/>
        </w:rPr>
      </w:pPr>
      <w:r w:rsidRPr="00F147C1">
        <w:rPr>
          <w:sz w:val="22"/>
          <w:szCs w:val="22"/>
        </w:rPr>
        <w:t>Daň z přidané hodnoty se bude řídit právními předpisy platnými a účinnými ke dni zdanitelného plnění.</w:t>
      </w:r>
      <w:r w:rsidR="00F147C1">
        <w:rPr>
          <w:sz w:val="22"/>
          <w:szCs w:val="22"/>
        </w:rPr>
        <w:t xml:space="preserve"> V případě změny sazby DPH bude tato účtována vždy dle platných předpisů.</w:t>
      </w:r>
    </w:p>
    <w:p w:rsidR="001E60D9" w:rsidRPr="00F147C1" w:rsidRDefault="001E60D9" w:rsidP="00F363D7">
      <w:pPr>
        <w:numPr>
          <w:ilvl w:val="0"/>
          <w:numId w:val="1"/>
        </w:numPr>
        <w:spacing w:after="80"/>
        <w:ind w:left="357" w:hanging="357"/>
        <w:jc w:val="both"/>
        <w:rPr>
          <w:rFonts w:ascii="Times New Roman" w:hAnsi="Times New Roman"/>
          <w:sz w:val="22"/>
          <w:szCs w:val="22"/>
        </w:rPr>
      </w:pPr>
      <w:r w:rsidRPr="00F147C1">
        <w:rPr>
          <w:rFonts w:ascii="Times New Roman" w:hAnsi="Times New Roman"/>
          <w:sz w:val="22"/>
          <w:szCs w:val="22"/>
        </w:rPr>
        <w:t>Cena bez DPH je dohodnuta jako cena nejvýše přípustná a platí po celou dobu účinnosti smlouvy.</w:t>
      </w:r>
    </w:p>
    <w:p w:rsidR="001E60D9" w:rsidRPr="007615D8" w:rsidRDefault="001E60D9" w:rsidP="00F363D7">
      <w:pPr>
        <w:numPr>
          <w:ilvl w:val="0"/>
          <w:numId w:val="1"/>
        </w:numPr>
        <w:spacing w:after="80"/>
        <w:ind w:left="357" w:hanging="357"/>
        <w:jc w:val="both"/>
        <w:rPr>
          <w:rFonts w:ascii="Times New Roman" w:hAnsi="Times New Roman"/>
          <w:sz w:val="22"/>
          <w:szCs w:val="22"/>
        </w:rPr>
      </w:pPr>
      <w:r w:rsidRPr="007615D8">
        <w:rPr>
          <w:rFonts w:ascii="Times New Roman" w:hAnsi="Times New Roman"/>
          <w:sz w:val="22"/>
          <w:szCs w:val="22"/>
        </w:rPr>
        <w:t xml:space="preserve">Tato smluvní pevná cena zahrnuje veškeré profesně předpokládané náklady zhotovitele nutné k provedení celého díla v rozsahu čl. II. </w:t>
      </w:r>
      <w:r w:rsidR="0026017C" w:rsidRPr="007615D8">
        <w:rPr>
          <w:rFonts w:ascii="Times New Roman" w:hAnsi="Times New Roman"/>
          <w:sz w:val="22"/>
          <w:szCs w:val="22"/>
        </w:rPr>
        <w:t>této</w:t>
      </w:r>
      <w:r w:rsidRPr="007615D8">
        <w:rPr>
          <w:rFonts w:ascii="Times New Roman" w:hAnsi="Times New Roman"/>
          <w:sz w:val="22"/>
          <w:szCs w:val="22"/>
        </w:rPr>
        <w:t xml:space="preserve"> smlouvy v kvalitě a druhu určených materiálů, konstrukčních systémů a parametrů specifikovaných zhotoviteli předanou </w:t>
      </w:r>
      <w:r w:rsidR="007E2523" w:rsidRPr="007615D8">
        <w:rPr>
          <w:rFonts w:ascii="Times New Roman" w:hAnsi="Times New Roman"/>
          <w:sz w:val="22"/>
          <w:szCs w:val="22"/>
        </w:rPr>
        <w:t>zadávací</w:t>
      </w:r>
      <w:r w:rsidRPr="007615D8">
        <w:rPr>
          <w:rFonts w:ascii="Times New Roman" w:hAnsi="Times New Roman"/>
          <w:sz w:val="22"/>
          <w:szCs w:val="22"/>
        </w:rPr>
        <w:t xml:space="preserve"> dokumentací</w:t>
      </w:r>
      <w:r w:rsidR="007E2523" w:rsidRPr="007615D8">
        <w:rPr>
          <w:rFonts w:ascii="Times New Roman" w:hAnsi="Times New Roman"/>
          <w:sz w:val="22"/>
          <w:szCs w:val="22"/>
        </w:rPr>
        <w:t xml:space="preserve"> a ideovým návrhem</w:t>
      </w:r>
      <w:r w:rsidRPr="007615D8">
        <w:rPr>
          <w:rFonts w:ascii="Times New Roman" w:hAnsi="Times New Roman"/>
          <w:sz w:val="22"/>
          <w:szCs w:val="22"/>
        </w:rPr>
        <w:t xml:space="preserve">, </w:t>
      </w:r>
      <w:r w:rsidR="00885157">
        <w:rPr>
          <w:rFonts w:ascii="Times New Roman" w:hAnsi="Times New Roman"/>
          <w:sz w:val="22"/>
          <w:szCs w:val="22"/>
        </w:rPr>
        <w:t xml:space="preserve">zahrnuje rovněž </w:t>
      </w:r>
      <w:r w:rsidRPr="007615D8">
        <w:rPr>
          <w:rFonts w:ascii="Times New Roman" w:hAnsi="Times New Roman"/>
          <w:sz w:val="22"/>
          <w:szCs w:val="22"/>
        </w:rPr>
        <w:t>předpokládané inflační vlivy apod.</w:t>
      </w:r>
    </w:p>
    <w:p w:rsidR="001E60D9" w:rsidRPr="007615D8" w:rsidRDefault="001E60D9" w:rsidP="00F363D7">
      <w:pPr>
        <w:pStyle w:val="Smlouva-slo"/>
        <w:numPr>
          <w:ilvl w:val="0"/>
          <w:numId w:val="1"/>
        </w:numPr>
        <w:spacing w:before="0" w:after="80" w:line="240" w:lineRule="auto"/>
        <w:ind w:left="357" w:hanging="357"/>
        <w:rPr>
          <w:sz w:val="22"/>
          <w:szCs w:val="22"/>
        </w:rPr>
      </w:pPr>
      <w:r w:rsidRPr="007615D8">
        <w:rPr>
          <w:sz w:val="22"/>
          <w:szCs w:val="22"/>
        </w:rPr>
        <w:t>Součástí sjednané ceny jsou veškeré práce a dodávky, místní, správní a jiné poplatky</w:t>
      </w:r>
      <w:r w:rsidR="00CA4EEC" w:rsidRPr="007615D8">
        <w:rPr>
          <w:sz w:val="22"/>
          <w:szCs w:val="22"/>
        </w:rPr>
        <w:t xml:space="preserve"> a další náklady</w:t>
      </w:r>
      <w:r w:rsidRPr="007615D8">
        <w:rPr>
          <w:sz w:val="22"/>
          <w:szCs w:val="22"/>
        </w:rPr>
        <w:t xml:space="preserve"> nezbytné pro řádné a úplné zhotovení díla (mimo poplatky za zvláštní užívání zeleně - chodníku - vozovky ve správě příslušného městského obvodu, které má město Ostrava, jako investor, zdarma). </w:t>
      </w:r>
    </w:p>
    <w:p w:rsidR="001E60D9" w:rsidRPr="007615D8" w:rsidRDefault="001E60D9" w:rsidP="00CA4EEC">
      <w:pPr>
        <w:pStyle w:val="Smlouva-slo"/>
        <w:numPr>
          <w:ilvl w:val="0"/>
          <w:numId w:val="1"/>
        </w:numPr>
        <w:spacing w:before="0" w:after="80" w:line="240" w:lineRule="auto"/>
        <w:ind w:left="357" w:hanging="357"/>
        <w:rPr>
          <w:sz w:val="22"/>
          <w:szCs w:val="22"/>
        </w:rPr>
      </w:pPr>
      <w:r w:rsidRPr="007615D8">
        <w:rPr>
          <w:sz w:val="22"/>
          <w:szCs w:val="22"/>
        </w:rPr>
        <w:t xml:space="preserve">Ke změně ceny dle čl. IV. bodu 1. této smlouvy může dojít pouze na základě písemného dodatku </w:t>
      </w:r>
      <w:r w:rsidR="00F363D7" w:rsidRPr="007615D8">
        <w:rPr>
          <w:sz w:val="22"/>
          <w:szCs w:val="22"/>
        </w:rPr>
        <w:t xml:space="preserve">               </w:t>
      </w:r>
      <w:r w:rsidRPr="007615D8">
        <w:rPr>
          <w:sz w:val="22"/>
          <w:szCs w:val="22"/>
        </w:rPr>
        <w:t xml:space="preserve">k této smlouvě, odsouhlaseného a podepsaného oprávněnými zástupci obou smluvních stran </w:t>
      </w:r>
      <w:r w:rsidR="00F363D7" w:rsidRPr="007615D8">
        <w:rPr>
          <w:sz w:val="22"/>
          <w:szCs w:val="22"/>
        </w:rPr>
        <w:t xml:space="preserve">                       </w:t>
      </w:r>
      <w:r w:rsidRPr="007615D8">
        <w:rPr>
          <w:sz w:val="22"/>
          <w:szCs w:val="22"/>
        </w:rPr>
        <w:t>v případě, že dojde k rozšíření předmětu sml</w:t>
      </w:r>
      <w:r w:rsidR="003C1BE3" w:rsidRPr="007615D8">
        <w:rPr>
          <w:sz w:val="22"/>
          <w:szCs w:val="22"/>
        </w:rPr>
        <w:t>ouvy uvedeného v čl. II. nebo v </w:t>
      </w:r>
      <w:r w:rsidRPr="007615D8">
        <w:rPr>
          <w:sz w:val="22"/>
          <w:szCs w:val="22"/>
        </w:rPr>
        <w:t xml:space="preserve">případě, že dojde </w:t>
      </w:r>
      <w:r w:rsidR="00F363D7" w:rsidRPr="007615D8">
        <w:rPr>
          <w:sz w:val="22"/>
          <w:szCs w:val="22"/>
        </w:rPr>
        <w:t xml:space="preserve">                 </w:t>
      </w:r>
      <w:r w:rsidRPr="007615D8">
        <w:rPr>
          <w:sz w:val="22"/>
          <w:szCs w:val="22"/>
        </w:rPr>
        <w:t xml:space="preserve">ke změně zákonných předpisů týkajících se předmětu díla. </w:t>
      </w:r>
    </w:p>
    <w:p w:rsidR="001E60D9" w:rsidRPr="007615D8" w:rsidRDefault="001E60D9" w:rsidP="00F363D7">
      <w:pPr>
        <w:pStyle w:val="Smlouva-slo"/>
        <w:numPr>
          <w:ilvl w:val="0"/>
          <w:numId w:val="1"/>
        </w:numPr>
        <w:spacing w:before="0" w:after="80" w:line="240" w:lineRule="auto"/>
        <w:ind w:left="357" w:hanging="357"/>
        <w:rPr>
          <w:sz w:val="22"/>
          <w:szCs w:val="22"/>
        </w:rPr>
      </w:pPr>
      <w:r w:rsidRPr="007615D8">
        <w:rPr>
          <w:sz w:val="22"/>
          <w:szCs w:val="22"/>
        </w:rPr>
        <w:t xml:space="preserve">Pro účely stanovení ceny požadovaných víceprací či méněprací, které budou řešeny formou dodatku </w:t>
      </w:r>
      <w:r w:rsidR="00F363D7" w:rsidRPr="007615D8">
        <w:rPr>
          <w:sz w:val="22"/>
          <w:szCs w:val="22"/>
        </w:rPr>
        <w:t xml:space="preserve"> </w:t>
      </w:r>
      <w:r w:rsidRPr="007615D8">
        <w:rPr>
          <w:sz w:val="22"/>
          <w:szCs w:val="22"/>
        </w:rPr>
        <w:t>k této smlouvě, se smluvní strany dohodly, že zhotovitel bude tyto vícepráce či méněpráce oceňovat v souladu s oceněním položek v nabídkovém rozpočtu. Pokud v tomto nabídkovém rozpočtu nejsou odpovídající položky oceněny, zhotovitel tyto položky ocení pro daný rozsah prací zvlášť.</w:t>
      </w:r>
    </w:p>
    <w:p w:rsidR="001E60D9" w:rsidRPr="007615D8" w:rsidRDefault="001E60D9" w:rsidP="00F363D7">
      <w:pPr>
        <w:pStyle w:val="Smlouva-slo"/>
        <w:numPr>
          <w:ilvl w:val="0"/>
          <w:numId w:val="1"/>
        </w:numPr>
        <w:spacing w:before="0" w:after="80" w:line="240" w:lineRule="auto"/>
        <w:ind w:left="357" w:hanging="357"/>
        <w:rPr>
          <w:sz w:val="22"/>
          <w:szCs w:val="22"/>
        </w:rPr>
      </w:pPr>
      <w:r w:rsidRPr="007615D8">
        <w:rPr>
          <w:sz w:val="22"/>
          <w:szCs w:val="22"/>
        </w:rPr>
        <w:t xml:space="preserve">Zhotovitel odpovídá za úplnost specifikace prací při ocenění celé </w:t>
      </w:r>
      <w:r w:rsidR="00C26093" w:rsidRPr="007615D8">
        <w:rPr>
          <w:sz w:val="22"/>
          <w:szCs w:val="22"/>
        </w:rPr>
        <w:t>dodávky</w:t>
      </w:r>
      <w:r w:rsidRPr="007615D8">
        <w:rPr>
          <w:sz w:val="22"/>
          <w:szCs w:val="22"/>
        </w:rPr>
        <w:t xml:space="preserve"> v rozsahu převzaté</w:t>
      </w:r>
      <w:r w:rsidR="008348EA" w:rsidRPr="007615D8">
        <w:rPr>
          <w:sz w:val="22"/>
          <w:szCs w:val="22"/>
        </w:rPr>
        <w:t xml:space="preserve"> zadávací dokumentace a ideového návrhu.</w:t>
      </w:r>
    </w:p>
    <w:p w:rsidR="00CA4EEC" w:rsidRPr="007615D8" w:rsidRDefault="00CA4EEC" w:rsidP="00F363D7">
      <w:pPr>
        <w:pStyle w:val="Smlouva-slo"/>
        <w:numPr>
          <w:ilvl w:val="0"/>
          <w:numId w:val="1"/>
        </w:numPr>
        <w:spacing w:before="0" w:after="80" w:line="240" w:lineRule="auto"/>
        <w:ind w:left="357" w:hanging="357"/>
        <w:rPr>
          <w:sz w:val="22"/>
          <w:szCs w:val="22"/>
        </w:rPr>
      </w:pPr>
      <w:r w:rsidRPr="007615D8">
        <w:rPr>
          <w:sz w:val="22"/>
          <w:szCs w:val="22"/>
        </w:rPr>
        <w:lastRenderedPageBreak/>
        <w:t>V cenách jsou zahrnuty veškeré náklady zhotovitele spojené s realizací předmětu této smlouvy, např. na vybudování, provoz a demontáž zařízení staveniště, na vypracování dokumentace skutečného provedení, apod.</w:t>
      </w:r>
    </w:p>
    <w:p w:rsidR="00CA4EEC" w:rsidRPr="007615D8" w:rsidRDefault="00CA4EEC" w:rsidP="00F363D7">
      <w:pPr>
        <w:pStyle w:val="Smlouva-slo"/>
        <w:numPr>
          <w:ilvl w:val="0"/>
          <w:numId w:val="1"/>
        </w:numPr>
        <w:spacing w:before="0" w:after="80" w:line="240" w:lineRule="auto"/>
        <w:ind w:left="357" w:hanging="357"/>
        <w:rPr>
          <w:sz w:val="22"/>
          <w:szCs w:val="22"/>
        </w:rPr>
      </w:pPr>
      <w:r w:rsidRPr="007615D8">
        <w:rPr>
          <w:sz w:val="22"/>
          <w:szCs w:val="22"/>
        </w:rPr>
        <w:t>Cena obsahuje i případně zvýšené náklady spojené s vývojem cen vstupních nákladů, a to až do doby ukončení díla.</w:t>
      </w:r>
    </w:p>
    <w:p w:rsidR="001E60D9" w:rsidRPr="007615D8" w:rsidRDefault="001E60D9" w:rsidP="00F363D7">
      <w:pPr>
        <w:pStyle w:val="Smlouva-slo"/>
        <w:numPr>
          <w:ilvl w:val="0"/>
          <w:numId w:val="1"/>
        </w:numPr>
        <w:spacing w:before="0" w:after="80" w:line="240" w:lineRule="auto"/>
        <w:ind w:left="357" w:hanging="357"/>
        <w:rPr>
          <w:sz w:val="22"/>
          <w:szCs w:val="22"/>
        </w:rPr>
      </w:pPr>
      <w:r w:rsidRPr="007615D8">
        <w:rPr>
          <w:sz w:val="22"/>
          <w:szCs w:val="22"/>
        </w:rPr>
        <w:t>Zhotovitel odpovídá za to, že sazba daně z přidané h</w:t>
      </w:r>
      <w:r w:rsidR="003C1BE3" w:rsidRPr="007615D8">
        <w:rPr>
          <w:sz w:val="22"/>
          <w:szCs w:val="22"/>
        </w:rPr>
        <w:t>odnoty je stanovena v souladu s </w:t>
      </w:r>
      <w:r w:rsidRPr="007615D8">
        <w:rPr>
          <w:sz w:val="22"/>
          <w:szCs w:val="22"/>
        </w:rPr>
        <w:t>platnými právními předpisy.</w:t>
      </w:r>
    </w:p>
    <w:p w:rsidR="001E60D9" w:rsidRPr="007615D8" w:rsidRDefault="001E60D9" w:rsidP="00F363D7">
      <w:pPr>
        <w:pStyle w:val="Smlouva-slo"/>
        <w:numPr>
          <w:ilvl w:val="0"/>
          <w:numId w:val="1"/>
        </w:numPr>
        <w:spacing w:before="0" w:after="80" w:line="240" w:lineRule="auto"/>
        <w:ind w:left="357" w:hanging="357"/>
        <w:rPr>
          <w:sz w:val="22"/>
          <w:szCs w:val="22"/>
        </w:rPr>
      </w:pPr>
      <w:r w:rsidRPr="007615D8">
        <w:rPr>
          <w:sz w:val="22"/>
          <w:szCs w:val="22"/>
        </w:rPr>
        <w:t>Součástí smlouvy je kalkulace nákladů (příloha č.</w:t>
      </w:r>
      <w:r w:rsidR="00F363D7" w:rsidRPr="007615D8">
        <w:rPr>
          <w:sz w:val="22"/>
          <w:szCs w:val="22"/>
        </w:rPr>
        <w:t xml:space="preserve"> </w:t>
      </w:r>
      <w:r w:rsidRPr="007615D8">
        <w:rPr>
          <w:sz w:val="22"/>
          <w:szCs w:val="22"/>
        </w:rPr>
        <w:t>1 této smlouvy). Pokud cenová kalkulace neobsahuje některou z položek, nemá tato skutečnost vliv na výši celkové ceny za dílo.</w:t>
      </w:r>
    </w:p>
    <w:p w:rsidR="002E24C5" w:rsidRPr="007615D8" w:rsidRDefault="002E24C5" w:rsidP="00F363D7">
      <w:pPr>
        <w:pStyle w:val="Smlouva-slo"/>
        <w:numPr>
          <w:ilvl w:val="0"/>
          <w:numId w:val="1"/>
        </w:numPr>
        <w:spacing w:before="0" w:after="80" w:line="240" w:lineRule="auto"/>
        <w:ind w:left="357" w:hanging="357"/>
        <w:rPr>
          <w:sz w:val="22"/>
          <w:szCs w:val="22"/>
        </w:rPr>
      </w:pPr>
      <w:r w:rsidRPr="007615D8">
        <w:rPr>
          <w:sz w:val="22"/>
          <w:szCs w:val="22"/>
        </w:rPr>
        <w:t>Veškeré drobné změny v provedení předmětu smlouvy, případně vyvolané objednatelem nebo zhotovitelem a nezakládající nutnost uzavření dodatku k této smlouvě, musí být zapsány a oprávněnými zástupci</w:t>
      </w:r>
      <w:r w:rsidR="00056AF9" w:rsidRPr="007615D8">
        <w:rPr>
          <w:sz w:val="22"/>
          <w:szCs w:val="22"/>
        </w:rPr>
        <w:t xml:space="preserve"> smluvních stran odsouhlaseny v</w:t>
      </w:r>
      <w:r w:rsidR="00706A19" w:rsidRPr="007615D8">
        <w:rPr>
          <w:sz w:val="22"/>
          <w:szCs w:val="22"/>
        </w:rPr>
        <w:t> deníku realizovaných prací</w:t>
      </w:r>
      <w:r w:rsidRPr="007615D8">
        <w:rPr>
          <w:sz w:val="22"/>
          <w:szCs w:val="22"/>
        </w:rPr>
        <w:t xml:space="preserve"> dříve, než bude započato s jejich realizací.</w:t>
      </w:r>
    </w:p>
    <w:p w:rsidR="00C26093" w:rsidRPr="007615D8" w:rsidRDefault="00C26093" w:rsidP="00F363D7">
      <w:pPr>
        <w:pStyle w:val="Smlouva-slo"/>
        <w:numPr>
          <w:ilvl w:val="0"/>
          <w:numId w:val="1"/>
        </w:numPr>
        <w:spacing w:before="0" w:after="80" w:line="240" w:lineRule="auto"/>
        <w:ind w:left="357" w:hanging="357"/>
        <w:rPr>
          <w:sz w:val="22"/>
          <w:szCs w:val="22"/>
        </w:rPr>
      </w:pPr>
      <w:r w:rsidRPr="007615D8">
        <w:rPr>
          <w:sz w:val="22"/>
          <w:szCs w:val="22"/>
        </w:rPr>
        <w:t>Smluvní strany se dohodly, že dojde-li v průběhu plnění předmětu této smlouvy ke změně zákonné sazby DPH stanovené pro příslušné plnění vyplývající z této smlouvy, je zhotovitel od okamžiku nabytí účinnosti změněné sazby DPH povinen účtovat objednateli k ceně bez DPH platnou sazbu DPH. O této skutečnosti není nutné uzavírat dodatek k této smlouvě.</w:t>
      </w:r>
    </w:p>
    <w:p w:rsidR="001A52CF" w:rsidRPr="007615D8" w:rsidRDefault="001A52CF" w:rsidP="001A52CF">
      <w:pPr>
        <w:pStyle w:val="Smlouva-slo"/>
        <w:numPr>
          <w:ilvl w:val="0"/>
          <w:numId w:val="1"/>
        </w:numPr>
        <w:spacing w:before="0" w:after="120" w:line="240" w:lineRule="auto"/>
        <w:ind w:left="357" w:hanging="357"/>
        <w:rPr>
          <w:sz w:val="22"/>
          <w:szCs w:val="22"/>
        </w:rPr>
      </w:pPr>
      <w:r w:rsidRPr="007615D8">
        <w:rPr>
          <w:sz w:val="22"/>
          <w:szCs w:val="22"/>
        </w:rPr>
        <w:t xml:space="preserve">Objednatel prohlašuje, že plnění, které je předmětem této smlouvy, bude sloužit výlučně pro výkon veřejné správy – přijaté plnění </w:t>
      </w:r>
      <w:r w:rsidR="00F25D24" w:rsidRPr="007615D8">
        <w:rPr>
          <w:sz w:val="22"/>
          <w:szCs w:val="22"/>
        </w:rPr>
        <w:t>ne</w:t>
      </w:r>
      <w:r w:rsidRPr="007615D8">
        <w:rPr>
          <w:sz w:val="22"/>
          <w:szCs w:val="22"/>
        </w:rPr>
        <w:t>bude používáno k ekonomické činnosti</w:t>
      </w:r>
      <w:r w:rsidR="00F25D24" w:rsidRPr="007615D8">
        <w:rPr>
          <w:sz w:val="22"/>
          <w:szCs w:val="22"/>
        </w:rPr>
        <w:t xml:space="preserve"> a ve smyslu informace GFŘ a MFČR ze dne 9.11.2011 nebude pro výše uvedené plnění</w:t>
      </w:r>
      <w:r w:rsidRPr="007615D8">
        <w:rPr>
          <w:sz w:val="22"/>
          <w:szCs w:val="22"/>
        </w:rPr>
        <w:t xml:space="preserve"> aplikován režim přenesení daňové povinností dle § 92a zákona o </w:t>
      </w:r>
      <w:r w:rsidR="00F25D24" w:rsidRPr="007615D8">
        <w:rPr>
          <w:sz w:val="22"/>
          <w:szCs w:val="22"/>
        </w:rPr>
        <w:t>dani z přidané hodnoty, ve znění pozdějších předpisů.</w:t>
      </w:r>
    </w:p>
    <w:p w:rsidR="001E60D9" w:rsidRDefault="001E60D9" w:rsidP="008876BC">
      <w:pPr>
        <w:pStyle w:val="Nadpis7"/>
        <w:spacing w:after="120" w:line="360" w:lineRule="auto"/>
        <w:jc w:val="both"/>
        <w:rPr>
          <w:b w:val="0"/>
          <w:sz w:val="22"/>
          <w:szCs w:val="22"/>
        </w:rPr>
      </w:pPr>
    </w:p>
    <w:p w:rsidR="001E60D9" w:rsidRPr="00B769A5" w:rsidRDefault="001E60D9" w:rsidP="001E60D9">
      <w:pPr>
        <w:pStyle w:val="Nadpis7"/>
        <w:spacing w:after="80"/>
        <w:jc w:val="left"/>
        <w:rPr>
          <w:rFonts w:ascii="Arial" w:hAnsi="Arial" w:cs="Arial"/>
          <w:szCs w:val="24"/>
        </w:rPr>
      </w:pPr>
      <w:r>
        <w:rPr>
          <w:rFonts w:ascii="Arial" w:hAnsi="Arial" w:cs="Arial"/>
          <w:szCs w:val="24"/>
        </w:rPr>
        <w:t>čl. V.</w:t>
      </w:r>
    </w:p>
    <w:p w:rsidR="001E60D9" w:rsidRPr="00B769A5" w:rsidRDefault="001E60D9" w:rsidP="001E60D9">
      <w:pPr>
        <w:pStyle w:val="Nadpis7"/>
        <w:spacing w:after="8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1E60D9" w:rsidRPr="00F363D7" w:rsidRDefault="001E60D9" w:rsidP="00F363D7">
      <w:pPr>
        <w:pStyle w:val="Smlouva-slo"/>
        <w:numPr>
          <w:ilvl w:val="0"/>
          <w:numId w:val="3"/>
        </w:numPr>
        <w:spacing w:before="0" w:after="60" w:line="240" w:lineRule="auto"/>
        <w:ind w:left="357" w:hanging="357"/>
        <w:rPr>
          <w:sz w:val="22"/>
          <w:szCs w:val="22"/>
        </w:rPr>
      </w:pPr>
      <w:r w:rsidRPr="00F363D7">
        <w:rPr>
          <w:sz w:val="22"/>
          <w:szCs w:val="22"/>
        </w:rPr>
        <w:t xml:space="preserve">Práce na realizaci předmětu smlouvy budou započaty do 7 kalendářních dnů po </w:t>
      </w:r>
      <w:r w:rsidR="00C7047F">
        <w:rPr>
          <w:sz w:val="22"/>
          <w:szCs w:val="22"/>
        </w:rPr>
        <w:t>nabytí účinnosti této smlouvy</w:t>
      </w:r>
      <w:r w:rsidRPr="00F363D7">
        <w:rPr>
          <w:sz w:val="22"/>
          <w:szCs w:val="22"/>
        </w:rPr>
        <w:t>.</w:t>
      </w:r>
    </w:p>
    <w:p w:rsidR="001E60D9" w:rsidRPr="007615D8" w:rsidRDefault="001E60D9" w:rsidP="00F363D7">
      <w:pPr>
        <w:pStyle w:val="Smlouva-slo"/>
        <w:numPr>
          <w:ilvl w:val="0"/>
          <w:numId w:val="3"/>
        </w:numPr>
        <w:spacing w:before="0" w:after="60" w:line="240" w:lineRule="auto"/>
        <w:ind w:left="357" w:hanging="357"/>
        <w:rPr>
          <w:sz w:val="22"/>
          <w:szCs w:val="22"/>
        </w:rPr>
      </w:pPr>
      <w:r w:rsidRPr="00F363D7">
        <w:rPr>
          <w:sz w:val="22"/>
          <w:szCs w:val="22"/>
        </w:rPr>
        <w:t>Termín ukončení díla a předání díla objednateli činí …. tý</w:t>
      </w:r>
      <w:r w:rsidR="003C1BE3" w:rsidRPr="00F363D7">
        <w:rPr>
          <w:sz w:val="22"/>
          <w:szCs w:val="22"/>
        </w:rPr>
        <w:t>dnů od</w:t>
      </w:r>
      <w:r w:rsidR="006470D7">
        <w:rPr>
          <w:sz w:val="22"/>
          <w:szCs w:val="22"/>
        </w:rPr>
        <w:t xml:space="preserve"> data</w:t>
      </w:r>
      <w:r w:rsidR="003C1BE3" w:rsidRPr="00F363D7">
        <w:rPr>
          <w:sz w:val="22"/>
          <w:szCs w:val="22"/>
        </w:rPr>
        <w:t xml:space="preserve"> protokolárního předání </w:t>
      </w:r>
      <w:r w:rsidR="003C1BE3" w:rsidRPr="007615D8">
        <w:rPr>
          <w:sz w:val="22"/>
          <w:szCs w:val="22"/>
        </w:rPr>
        <w:t>a </w:t>
      </w:r>
      <w:r w:rsidR="00A15206" w:rsidRPr="007615D8">
        <w:rPr>
          <w:sz w:val="22"/>
          <w:szCs w:val="22"/>
        </w:rPr>
        <w:t xml:space="preserve">převzetí </w:t>
      </w:r>
      <w:r w:rsidR="00401FFB" w:rsidRPr="007615D8">
        <w:rPr>
          <w:sz w:val="22"/>
          <w:szCs w:val="22"/>
        </w:rPr>
        <w:t>místa realizace</w:t>
      </w:r>
      <w:r w:rsidRPr="007615D8">
        <w:rPr>
          <w:sz w:val="22"/>
          <w:szCs w:val="22"/>
        </w:rPr>
        <w:t xml:space="preserve">. </w:t>
      </w:r>
      <w:r w:rsidRPr="007615D8">
        <w:rPr>
          <w:b/>
          <w:bCs/>
          <w:i/>
          <w:iCs/>
          <w:sz w:val="22"/>
          <w:szCs w:val="22"/>
        </w:rPr>
        <w:t>(doplní uchazeč – maximálně</w:t>
      </w:r>
      <w:r w:rsidR="00F147C1" w:rsidRPr="007615D8">
        <w:rPr>
          <w:b/>
          <w:bCs/>
          <w:i/>
          <w:iCs/>
          <w:sz w:val="22"/>
          <w:szCs w:val="22"/>
        </w:rPr>
        <w:t xml:space="preserve"> do</w:t>
      </w:r>
      <w:r w:rsidRPr="007615D8">
        <w:rPr>
          <w:b/>
          <w:bCs/>
          <w:i/>
          <w:iCs/>
          <w:sz w:val="22"/>
          <w:szCs w:val="22"/>
        </w:rPr>
        <w:t xml:space="preserve"> </w:t>
      </w:r>
      <w:r w:rsidR="00B377FF" w:rsidRPr="007615D8">
        <w:rPr>
          <w:b/>
          <w:bCs/>
          <w:i/>
          <w:iCs/>
          <w:sz w:val="22"/>
          <w:szCs w:val="22"/>
        </w:rPr>
        <w:t>25</w:t>
      </w:r>
      <w:r w:rsidRPr="007615D8">
        <w:rPr>
          <w:b/>
          <w:bCs/>
          <w:i/>
          <w:iCs/>
          <w:sz w:val="22"/>
          <w:szCs w:val="22"/>
        </w:rPr>
        <w:t xml:space="preserve"> týdnů)</w:t>
      </w:r>
    </w:p>
    <w:p w:rsidR="001E60D9" w:rsidRPr="00F363D7" w:rsidRDefault="001E60D9" w:rsidP="00F363D7">
      <w:pPr>
        <w:pStyle w:val="Smlouva-slo"/>
        <w:numPr>
          <w:ilvl w:val="0"/>
          <w:numId w:val="3"/>
        </w:numPr>
        <w:spacing w:before="0" w:after="60" w:line="240" w:lineRule="auto"/>
        <w:rPr>
          <w:sz w:val="22"/>
          <w:szCs w:val="22"/>
        </w:rPr>
      </w:pPr>
      <w:r w:rsidRPr="00F363D7">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1E60D9" w:rsidRPr="00F363D7" w:rsidRDefault="006470D7" w:rsidP="00F363D7">
      <w:pPr>
        <w:pStyle w:val="Smlouva-slo"/>
        <w:numPr>
          <w:ilvl w:val="0"/>
          <w:numId w:val="3"/>
        </w:numPr>
        <w:spacing w:before="0" w:after="60" w:line="240" w:lineRule="auto"/>
        <w:rPr>
          <w:sz w:val="22"/>
          <w:szCs w:val="22"/>
        </w:rPr>
      </w:pPr>
      <w:r>
        <w:rPr>
          <w:sz w:val="22"/>
          <w:szCs w:val="22"/>
        </w:rPr>
        <w:t>Nedílnou s</w:t>
      </w:r>
      <w:r w:rsidR="001E60D9" w:rsidRPr="00F363D7">
        <w:rPr>
          <w:sz w:val="22"/>
          <w:szCs w:val="22"/>
        </w:rPr>
        <w:t>oučástí</w:t>
      </w:r>
      <w:r>
        <w:rPr>
          <w:sz w:val="22"/>
          <w:szCs w:val="22"/>
        </w:rPr>
        <w:t xml:space="preserve"> této</w:t>
      </w:r>
      <w:r w:rsidR="001E60D9" w:rsidRPr="00F363D7">
        <w:rPr>
          <w:sz w:val="22"/>
          <w:szCs w:val="22"/>
        </w:rPr>
        <w:t xml:space="preserve"> smlouvy je</w:t>
      </w:r>
      <w:r w:rsidR="001E424D">
        <w:rPr>
          <w:sz w:val="22"/>
          <w:szCs w:val="22"/>
        </w:rPr>
        <w:t xml:space="preserve"> časový</w:t>
      </w:r>
      <w:r w:rsidR="001E60D9" w:rsidRPr="00F363D7">
        <w:rPr>
          <w:sz w:val="22"/>
          <w:szCs w:val="22"/>
        </w:rPr>
        <w:t xml:space="preserve"> harmonogram </w:t>
      </w:r>
      <w:r w:rsidR="001E424D">
        <w:rPr>
          <w:sz w:val="22"/>
          <w:szCs w:val="22"/>
        </w:rPr>
        <w:t>provedení</w:t>
      </w:r>
      <w:r w:rsidR="001E60D9" w:rsidRPr="00F363D7">
        <w:rPr>
          <w:sz w:val="22"/>
          <w:szCs w:val="22"/>
        </w:rPr>
        <w:t xml:space="preserve"> díla (příloha č. 2 této smlouvy)</w:t>
      </w:r>
      <w:r w:rsidR="001E60D9" w:rsidRPr="00F363D7">
        <w:rPr>
          <w:i/>
          <w:sz w:val="22"/>
          <w:szCs w:val="22"/>
        </w:rPr>
        <w:t xml:space="preserve"> </w:t>
      </w:r>
      <w:r w:rsidR="001E60D9" w:rsidRPr="00F363D7">
        <w:rPr>
          <w:b/>
          <w:bCs/>
          <w:i/>
          <w:iCs/>
          <w:sz w:val="22"/>
          <w:szCs w:val="22"/>
        </w:rPr>
        <w:t>(doplní uchazeč)</w:t>
      </w:r>
    </w:p>
    <w:p w:rsidR="001E60D9" w:rsidRPr="00F363D7" w:rsidRDefault="001E60D9" w:rsidP="00F363D7">
      <w:pPr>
        <w:pStyle w:val="Smlouva-slo"/>
        <w:numPr>
          <w:ilvl w:val="0"/>
          <w:numId w:val="3"/>
        </w:numPr>
        <w:spacing w:before="0" w:after="60" w:line="240" w:lineRule="auto"/>
        <w:rPr>
          <w:sz w:val="22"/>
          <w:szCs w:val="22"/>
        </w:rPr>
      </w:pPr>
      <w:r w:rsidRPr="00F363D7">
        <w:rPr>
          <w:sz w:val="22"/>
          <w:szCs w:val="22"/>
        </w:rPr>
        <w:t>V případě, že o to objednatel požádá, přeruší zhotovitel práce na díle</w:t>
      </w:r>
      <w:r w:rsidR="007615D8">
        <w:rPr>
          <w:sz w:val="22"/>
          <w:szCs w:val="22"/>
        </w:rPr>
        <w:t xml:space="preserve"> (např. </w:t>
      </w:r>
      <w:r w:rsidR="009E2AFE">
        <w:rPr>
          <w:sz w:val="22"/>
          <w:szCs w:val="22"/>
        </w:rPr>
        <w:t xml:space="preserve">z důvodů </w:t>
      </w:r>
      <w:r w:rsidR="007615D8">
        <w:rPr>
          <w:sz w:val="22"/>
          <w:szCs w:val="22"/>
        </w:rPr>
        <w:t>konání schůzí rady, zastupitelstva, slavnostní</w:t>
      </w:r>
      <w:r w:rsidR="009E2AFE">
        <w:rPr>
          <w:sz w:val="22"/>
          <w:szCs w:val="22"/>
        </w:rPr>
        <w:t>ch akcí</w:t>
      </w:r>
      <w:r w:rsidR="007615D8">
        <w:rPr>
          <w:sz w:val="22"/>
          <w:szCs w:val="22"/>
        </w:rPr>
        <w:t>, apod.)</w:t>
      </w:r>
      <w:r w:rsidRPr="00F363D7">
        <w:rPr>
          <w:sz w:val="22"/>
          <w:szCs w:val="22"/>
        </w:rPr>
        <w:t>. O tuto dobu se posunují termíny tím dotčené.</w:t>
      </w:r>
    </w:p>
    <w:p w:rsidR="001E60D9" w:rsidRPr="00F363D7" w:rsidRDefault="001E60D9" w:rsidP="00F363D7">
      <w:pPr>
        <w:pStyle w:val="Smlouva-slo"/>
        <w:numPr>
          <w:ilvl w:val="0"/>
          <w:numId w:val="3"/>
        </w:numPr>
        <w:spacing w:before="0" w:after="60" w:line="240" w:lineRule="auto"/>
        <w:rPr>
          <w:sz w:val="22"/>
          <w:szCs w:val="22"/>
        </w:rPr>
      </w:pPr>
      <w:r w:rsidRPr="00F363D7">
        <w:rPr>
          <w:sz w:val="22"/>
          <w:szCs w:val="22"/>
        </w:rPr>
        <w:t>Bude-li toto přerušení trvat déle než tři měsíce, je objednatel povinen uhradit zhotoviteli již realizované práce, které doposud nebyly uhrazeny dílčími fakturami dle článku VII.</w:t>
      </w:r>
      <w:r w:rsidR="00F363D7">
        <w:rPr>
          <w:sz w:val="22"/>
          <w:szCs w:val="22"/>
        </w:rPr>
        <w:t>,</w:t>
      </w:r>
      <w:r w:rsidRPr="00F363D7">
        <w:rPr>
          <w:sz w:val="22"/>
          <w:szCs w:val="22"/>
        </w:rPr>
        <w:t xml:space="preserve"> bodu 4. této smlouvy.</w:t>
      </w:r>
    </w:p>
    <w:p w:rsidR="001E60D9" w:rsidRDefault="001E60D9" w:rsidP="00F363D7">
      <w:pPr>
        <w:pStyle w:val="Smlouva-slo"/>
        <w:numPr>
          <w:ilvl w:val="0"/>
          <w:numId w:val="3"/>
        </w:numPr>
        <w:spacing w:before="0" w:after="60" w:line="240" w:lineRule="auto"/>
        <w:rPr>
          <w:sz w:val="22"/>
          <w:szCs w:val="22"/>
        </w:rPr>
      </w:pPr>
      <w:r w:rsidRPr="00F363D7">
        <w:rPr>
          <w:sz w:val="22"/>
          <w:szCs w:val="22"/>
        </w:rPr>
        <w:t>Před započetím dalších prací vyhotoví smluvní strany zápis, ve kterém zhodnotí skutečný technický stav již provedených prací a určí rozsah jejich nezbytných úprav.</w:t>
      </w:r>
    </w:p>
    <w:p w:rsidR="00F147C1" w:rsidRPr="00C90B33" w:rsidRDefault="00F147C1" w:rsidP="00F363D7">
      <w:pPr>
        <w:pStyle w:val="Smlouva-slo"/>
        <w:numPr>
          <w:ilvl w:val="0"/>
          <w:numId w:val="3"/>
        </w:numPr>
        <w:spacing w:before="0" w:after="60" w:line="240" w:lineRule="auto"/>
        <w:rPr>
          <w:sz w:val="22"/>
          <w:szCs w:val="22"/>
        </w:rPr>
      </w:pPr>
      <w:r w:rsidRPr="00C90B33">
        <w:rPr>
          <w:sz w:val="22"/>
          <w:szCs w:val="22"/>
        </w:rPr>
        <w:t>Trvá-li přerušení prací déle než 24 měsíců</w:t>
      </w:r>
      <w:r w:rsidR="003A7C95">
        <w:rPr>
          <w:sz w:val="22"/>
          <w:szCs w:val="22"/>
        </w:rPr>
        <w:t>,</w:t>
      </w:r>
      <w:r w:rsidRPr="00C90B33">
        <w:rPr>
          <w:sz w:val="22"/>
          <w:szCs w:val="22"/>
        </w:rPr>
        <w:t xml:space="preserve"> závazek zaniká, nedohodnou-li se smluvní strany jinak.</w:t>
      </w:r>
    </w:p>
    <w:p w:rsidR="001E60D9" w:rsidRPr="00F363D7" w:rsidRDefault="001E60D9" w:rsidP="001E60D9">
      <w:pPr>
        <w:pStyle w:val="slovnvSOD"/>
        <w:numPr>
          <w:ilvl w:val="0"/>
          <w:numId w:val="3"/>
        </w:numPr>
        <w:spacing w:after="80"/>
        <w:ind w:left="357" w:hanging="357"/>
        <w:rPr>
          <w:rFonts w:ascii="Times New Roman" w:hAnsi="Times New Roman"/>
          <w:szCs w:val="22"/>
        </w:rPr>
      </w:pPr>
      <w:r w:rsidRPr="00F363D7">
        <w:rPr>
          <w:rFonts w:ascii="Times New Roman" w:hAnsi="Times New Roman"/>
          <w:szCs w:val="22"/>
        </w:rPr>
        <w:t xml:space="preserve">Zhotovitel splní svou povinnost provést dílo jeho řádným zhotovením a odevzdáním objednateli </w:t>
      </w:r>
      <w:r w:rsidR="00F363D7">
        <w:rPr>
          <w:rFonts w:ascii="Times New Roman" w:hAnsi="Times New Roman"/>
          <w:szCs w:val="22"/>
        </w:rPr>
        <w:t xml:space="preserve">               </w:t>
      </w:r>
      <w:r w:rsidRPr="00F363D7">
        <w:rPr>
          <w:rFonts w:ascii="Times New Roman" w:hAnsi="Times New Roman"/>
          <w:szCs w:val="22"/>
        </w:rPr>
        <w:t xml:space="preserve">bez vad a nedodělků. O odevzdání a převzetí díla jsou zhotovitel i objednatel povinni sepsat zápis </w:t>
      </w:r>
      <w:r w:rsidR="00F363D7">
        <w:rPr>
          <w:rFonts w:ascii="Times New Roman" w:hAnsi="Times New Roman"/>
          <w:szCs w:val="22"/>
        </w:rPr>
        <w:t xml:space="preserve">           </w:t>
      </w:r>
      <w:r w:rsidRPr="00F363D7">
        <w:rPr>
          <w:rFonts w:ascii="Times New Roman" w:hAnsi="Times New Roman"/>
          <w:szCs w:val="22"/>
        </w:rPr>
        <w:t xml:space="preserve">o odevzdání a převzetí dokončeného díla, v jehož závěru objednatel prohlásí, zda dílo přejímá nebo nepřejímá, a pokud ne, z jakých důvodů. Drobné vady, popřípadě nedodělky nebránící užívání </w:t>
      </w:r>
      <w:r w:rsidR="00F363D7">
        <w:rPr>
          <w:rFonts w:ascii="Times New Roman" w:hAnsi="Times New Roman"/>
          <w:szCs w:val="22"/>
        </w:rPr>
        <w:t xml:space="preserve">                 </w:t>
      </w:r>
      <w:r w:rsidRPr="00F363D7">
        <w:rPr>
          <w:rFonts w:ascii="Times New Roman" w:hAnsi="Times New Roman"/>
          <w:szCs w:val="22"/>
        </w:rPr>
        <w:t>a postupu dalších prací, nebudou důvodem nepřevzetí díla a uplatnění sankcí, pokud bude dohodnut termín jejich odstranění. Konečná faktura však bude vystavena až po odstranění všech případných vad a nedodělků v souladu s čl. VII.</w:t>
      </w:r>
      <w:r w:rsidR="00F363D7">
        <w:rPr>
          <w:rFonts w:ascii="Times New Roman" w:hAnsi="Times New Roman"/>
          <w:szCs w:val="22"/>
        </w:rPr>
        <w:t>,</w:t>
      </w:r>
      <w:r w:rsidRPr="00F363D7">
        <w:rPr>
          <w:rFonts w:ascii="Times New Roman" w:hAnsi="Times New Roman"/>
          <w:szCs w:val="22"/>
        </w:rPr>
        <w:t xml:space="preserve"> bodem 5. této smlouvy.</w:t>
      </w:r>
    </w:p>
    <w:p w:rsidR="001E60D9" w:rsidRPr="00F363D7" w:rsidRDefault="001E60D9" w:rsidP="001E60D9">
      <w:pPr>
        <w:pStyle w:val="slovnvSOD"/>
        <w:numPr>
          <w:ilvl w:val="0"/>
          <w:numId w:val="3"/>
        </w:numPr>
        <w:ind w:left="357" w:hanging="357"/>
        <w:rPr>
          <w:rFonts w:ascii="Times New Roman" w:hAnsi="Times New Roman"/>
          <w:szCs w:val="22"/>
        </w:rPr>
      </w:pPr>
      <w:r w:rsidRPr="00F363D7">
        <w:rPr>
          <w:rFonts w:ascii="Times New Roman" w:hAnsi="Times New Roman"/>
          <w:szCs w:val="22"/>
        </w:rPr>
        <w:t xml:space="preserve">V případě, že zhotovitel bude s prováděním prací ve zřejmém prodlení, které by ohrožovalo konečný </w:t>
      </w:r>
      <w:r w:rsidRPr="00F363D7">
        <w:rPr>
          <w:rFonts w:ascii="Times New Roman" w:hAnsi="Times New Roman"/>
          <w:szCs w:val="22"/>
        </w:rPr>
        <w:lastRenderedPageBreak/>
        <w:t>termín dokončení, vyzve jej objednatel k zintenzivnění prací a zápisem do deníku</w:t>
      </w:r>
      <w:r w:rsidR="00B26DE3">
        <w:rPr>
          <w:rFonts w:ascii="Times New Roman" w:hAnsi="Times New Roman"/>
          <w:szCs w:val="22"/>
        </w:rPr>
        <w:t xml:space="preserve"> provedených prací</w:t>
      </w:r>
      <w:r w:rsidRPr="00F363D7">
        <w:rPr>
          <w:rFonts w:ascii="Times New Roman" w:hAnsi="Times New Roman"/>
          <w:szCs w:val="22"/>
        </w:rPr>
        <w:t xml:space="preserve"> stanoví zhotoviteli lhůtu k vyrovnání skluzu. Pokud ani poté zhotovitel nepodnikne kroky k urychlení prací, je objednatel oprávněn do doby vyrovnání skluzu pozastavit financování.</w:t>
      </w:r>
    </w:p>
    <w:p w:rsidR="001E60D9" w:rsidRPr="00854BB0" w:rsidRDefault="001E60D9" w:rsidP="008876BC">
      <w:pPr>
        <w:spacing w:after="120" w:line="360" w:lineRule="auto"/>
        <w:jc w:val="both"/>
        <w:rPr>
          <w:rFonts w:ascii="Times New Roman" w:hAnsi="Times New Roman"/>
          <w:sz w:val="24"/>
          <w:szCs w:val="24"/>
        </w:rPr>
      </w:pPr>
    </w:p>
    <w:p w:rsidR="001E60D9" w:rsidRPr="009D0BF6" w:rsidRDefault="001E60D9" w:rsidP="001E60D9">
      <w:pPr>
        <w:pStyle w:val="Nadpis7"/>
        <w:spacing w:after="120"/>
        <w:jc w:val="both"/>
        <w:rPr>
          <w:rFonts w:ascii="Arial" w:hAnsi="Arial" w:cs="Arial"/>
          <w:szCs w:val="24"/>
        </w:rPr>
      </w:pPr>
      <w:r w:rsidRPr="009D0BF6">
        <w:rPr>
          <w:rFonts w:ascii="Arial" w:hAnsi="Arial" w:cs="Arial"/>
          <w:szCs w:val="24"/>
        </w:rPr>
        <w:t>čl. VI.</w:t>
      </w:r>
    </w:p>
    <w:p w:rsidR="001E60D9" w:rsidRPr="009D0BF6" w:rsidRDefault="001E60D9" w:rsidP="001E60D9">
      <w:pPr>
        <w:pStyle w:val="Nadpis7"/>
        <w:spacing w:after="120"/>
        <w:jc w:val="both"/>
        <w:rPr>
          <w:rFonts w:ascii="Arial" w:hAnsi="Arial" w:cs="Arial"/>
          <w:szCs w:val="24"/>
        </w:rPr>
      </w:pPr>
      <w:r w:rsidRPr="009D0BF6">
        <w:rPr>
          <w:rFonts w:ascii="Arial" w:hAnsi="Arial" w:cs="Arial"/>
          <w:szCs w:val="24"/>
        </w:rPr>
        <w:t>Vlastnictví</w:t>
      </w:r>
    </w:p>
    <w:p w:rsidR="001E60D9" w:rsidRPr="00F363D7" w:rsidRDefault="001E60D9" w:rsidP="00F363D7">
      <w:pPr>
        <w:numPr>
          <w:ilvl w:val="0"/>
          <w:numId w:val="4"/>
        </w:numPr>
        <w:tabs>
          <w:tab w:val="left" w:pos="0"/>
        </w:tabs>
        <w:spacing w:after="80"/>
        <w:ind w:left="357" w:hanging="357"/>
        <w:jc w:val="both"/>
        <w:rPr>
          <w:rFonts w:ascii="Times New Roman" w:hAnsi="Times New Roman"/>
          <w:sz w:val="22"/>
          <w:szCs w:val="22"/>
        </w:rPr>
      </w:pPr>
      <w:r w:rsidRPr="00F363D7">
        <w:rPr>
          <w:rFonts w:ascii="Times New Roman" w:hAnsi="Times New Roman"/>
          <w:sz w:val="22"/>
          <w:szCs w:val="22"/>
        </w:rPr>
        <w:t>Vlastníkem zhotovovaného díla je objednatel.</w:t>
      </w:r>
    </w:p>
    <w:p w:rsidR="001E60D9" w:rsidRPr="00F363D7" w:rsidRDefault="001E60D9" w:rsidP="001E60D9">
      <w:pPr>
        <w:numPr>
          <w:ilvl w:val="0"/>
          <w:numId w:val="4"/>
        </w:numPr>
        <w:tabs>
          <w:tab w:val="left" w:pos="0"/>
        </w:tabs>
        <w:spacing w:after="120"/>
        <w:ind w:left="357" w:hanging="357"/>
        <w:jc w:val="both"/>
        <w:rPr>
          <w:rFonts w:ascii="Times New Roman" w:hAnsi="Times New Roman"/>
          <w:sz w:val="22"/>
          <w:szCs w:val="22"/>
        </w:rPr>
      </w:pPr>
      <w:r w:rsidRPr="00F363D7">
        <w:rPr>
          <w:rFonts w:ascii="Times New Roman" w:hAnsi="Times New Roman"/>
          <w:sz w:val="22"/>
          <w:szCs w:val="22"/>
        </w:rPr>
        <w:t>Veškeré podklady, které byly objednatelem zhotoviteli předány,</w:t>
      </w:r>
      <w:r w:rsidR="00300F20" w:rsidRPr="00F363D7">
        <w:rPr>
          <w:rFonts w:ascii="Times New Roman" w:hAnsi="Times New Roman"/>
          <w:sz w:val="22"/>
          <w:szCs w:val="22"/>
        </w:rPr>
        <w:t xml:space="preserve"> zůstávají v jeho vlastnictví a </w:t>
      </w:r>
      <w:r w:rsidRPr="00F363D7">
        <w:rPr>
          <w:rFonts w:ascii="Times New Roman" w:hAnsi="Times New Roman"/>
          <w:sz w:val="22"/>
          <w:szCs w:val="22"/>
        </w:rPr>
        <w:t>zhotovitel za ně zodpovídá od okamžiku jejich převzetí jako skladovatel a je povinen je vrátit objednateli po splnění svého závazku.</w:t>
      </w:r>
    </w:p>
    <w:p w:rsidR="001E60D9" w:rsidRPr="009D0BF6" w:rsidRDefault="001E60D9" w:rsidP="008876BC">
      <w:pPr>
        <w:pStyle w:val="Nadpis7"/>
        <w:spacing w:after="120" w:line="360" w:lineRule="auto"/>
        <w:jc w:val="both"/>
        <w:rPr>
          <w:b w:val="0"/>
          <w:sz w:val="22"/>
          <w:szCs w:val="22"/>
        </w:rPr>
      </w:pPr>
    </w:p>
    <w:p w:rsidR="001E60D9" w:rsidRPr="00B769A5" w:rsidRDefault="001E60D9" w:rsidP="001E60D9">
      <w:pPr>
        <w:pStyle w:val="Nadpis7"/>
        <w:spacing w:after="120"/>
        <w:jc w:val="left"/>
        <w:rPr>
          <w:rFonts w:ascii="Arial" w:hAnsi="Arial" w:cs="Arial"/>
          <w:szCs w:val="24"/>
        </w:rPr>
      </w:pPr>
      <w:r>
        <w:rPr>
          <w:rFonts w:ascii="Arial" w:hAnsi="Arial" w:cs="Arial"/>
          <w:szCs w:val="24"/>
        </w:rPr>
        <w:t>čl. VII.</w:t>
      </w:r>
    </w:p>
    <w:p w:rsidR="001E60D9" w:rsidRPr="00B769A5" w:rsidRDefault="001E60D9" w:rsidP="001E60D9">
      <w:pPr>
        <w:pStyle w:val="Nadpis7"/>
        <w:spacing w:after="120"/>
        <w:jc w:val="left"/>
        <w:rPr>
          <w:rFonts w:ascii="Arial" w:hAnsi="Arial" w:cs="Arial"/>
          <w:szCs w:val="24"/>
        </w:rPr>
      </w:pPr>
      <w:r w:rsidRPr="00B769A5">
        <w:rPr>
          <w:rFonts w:ascii="Arial" w:hAnsi="Arial" w:cs="Arial"/>
          <w:szCs w:val="24"/>
        </w:rPr>
        <w:t>Platební podmínky</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Zálohy nejsou sjednány.</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 xml:space="preserve">Podkladem pro úhradu smluvní ceny je vyúčtování nazvané </w:t>
      </w:r>
      <w:r w:rsidR="002E24C5">
        <w:rPr>
          <w:rFonts w:ascii="Times New Roman" w:hAnsi="Times New Roman"/>
          <w:sz w:val="22"/>
          <w:szCs w:val="22"/>
        </w:rPr>
        <w:t>FAKTURA</w:t>
      </w:r>
      <w:r w:rsidRPr="00F363D7">
        <w:rPr>
          <w:rFonts w:ascii="Times New Roman" w:hAnsi="Times New Roman"/>
          <w:sz w:val="22"/>
          <w:szCs w:val="22"/>
        </w:rPr>
        <w:t xml:space="preserve"> (dále jen „faktura“), která bude mít náležitosti daňového dokladu dle zákona č. 235/2004 Sb., o dani z přidané hodnoty, v</w:t>
      </w:r>
      <w:r w:rsidR="00B004FB">
        <w:rPr>
          <w:rFonts w:ascii="Times New Roman" w:hAnsi="Times New Roman"/>
          <w:sz w:val="22"/>
          <w:szCs w:val="22"/>
        </w:rPr>
        <w:t>e</w:t>
      </w:r>
      <w:r w:rsidRPr="00F363D7">
        <w:rPr>
          <w:rFonts w:ascii="Times New Roman" w:hAnsi="Times New Roman"/>
          <w:sz w:val="22"/>
          <w:szCs w:val="22"/>
        </w:rPr>
        <w:t> znění</w:t>
      </w:r>
      <w:r w:rsidR="00B004FB">
        <w:rPr>
          <w:rFonts w:ascii="Times New Roman" w:hAnsi="Times New Roman"/>
          <w:sz w:val="22"/>
          <w:szCs w:val="22"/>
        </w:rPr>
        <w:t xml:space="preserve"> pozdějších předpisů (dále jen „zákon o DPH“)</w:t>
      </w:r>
      <w:r w:rsidRPr="00F363D7">
        <w:rPr>
          <w:rFonts w:ascii="Times New Roman" w:hAnsi="Times New Roman"/>
          <w:sz w:val="22"/>
          <w:szCs w:val="22"/>
        </w:rPr>
        <w:t xml:space="preserve">. </w:t>
      </w:r>
    </w:p>
    <w:p w:rsidR="001E60D9" w:rsidRPr="00F363D7" w:rsidRDefault="001E60D9" w:rsidP="001E60D9">
      <w:pPr>
        <w:numPr>
          <w:ilvl w:val="0"/>
          <w:numId w:val="15"/>
        </w:numPr>
        <w:spacing w:after="40"/>
        <w:jc w:val="both"/>
        <w:rPr>
          <w:rFonts w:ascii="Times New Roman" w:hAnsi="Times New Roman"/>
          <w:sz w:val="22"/>
          <w:szCs w:val="22"/>
        </w:rPr>
      </w:pPr>
      <w:r w:rsidRPr="00F363D7">
        <w:rPr>
          <w:rFonts w:ascii="Times New Roman" w:hAnsi="Times New Roman"/>
          <w:sz w:val="22"/>
          <w:szCs w:val="22"/>
        </w:rPr>
        <w:t xml:space="preserve">Faktura musí kromě náležitostí stanovených platnými právními předpisy pro daňový doklad dle citovaného zákona obsahovat i tyto údaje: </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číslo a datum vystavení faktury,</w:t>
      </w:r>
    </w:p>
    <w:p w:rsidR="001E60D9" w:rsidRPr="007615D8"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7615D8">
        <w:rPr>
          <w:rFonts w:ascii="Times New Roman" w:hAnsi="Times New Roman"/>
          <w:sz w:val="22"/>
          <w:szCs w:val="22"/>
        </w:rPr>
        <w:t>číslo smlouvy a datum jejího uzavření, číslo veřejné zakázky, číslo investiční akce</w:t>
      </w:r>
      <w:r w:rsidR="00B377FF" w:rsidRPr="007615D8">
        <w:rPr>
          <w:rFonts w:ascii="Times New Roman" w:hAnsi="Times New Roman"/>
          <w:sz w:val="22"/>
          <w:szCs w:val="22"/>
        </w:rPr>
        <w:t xml:space="preserve"> 8099</w:t>
      </w:r>
      <w:r w:rsidRPr="007615D8">
        <w:rPr>
          <w:rFonts w:ascii="Times New Roman" w:hAnsi="Times New Roman"/>
          <w:sz w:val="22"/>
          <w:szCs w:val="22"/>
        </w:rPr>
        <w:t>,</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předmět smlouvy, jeho přesnou specifikaci</w:t>
      </w:r>
      <w:r w:rsidR="002E24C5">
        <w:rPr>
          <w:rFonts w:ascii="Times New Roman" w:hAnsi="Times New Roman"/>
          <w:sz w:val="22"/>
          <w:szCs w:val="22"/>
        </w:rPr>
        <w:t xml:space="preserve"> ve slovním vyjádření</w:t>
      </w:r>
      <w:r w:rsidR="00192C73">
        <w:rPr>
          <w:rFonts w:ascii="Times New Roman" w:hAnsi="Times New Roman"/>
          <w:sz w:val="22"/>
          <w:szCs w:val="22"/>
        </w:rPr>
        <w:t xml:space="preserve"> </w:t>
      </w:r>
      <w:r w:rsidRPr="00F363D7">
        <w:rPr>
          <w:rFonts w:ascii="Times New Roman" w:hAnsi="Times New Roman"/>
          <w:sz w:val="22"/>
          <w:szCs w:val="22"/>
        </w:rPr>
        <w:t>(nestačí odkaz na číslo smlouvy),</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označení banky a číslo účtu, na který musí být zaplaceno,</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lhůtu splatnosti faktury,</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soupis provedených prací</w:t>
      </w:r>
      <w:r w:rsidR="00956A68">
        <w:rPr>
          <w:rFonts w:ascii="Times New Roman" w:hAnsi="Times New Roman"/>
          <w:sz w:val="22"/>
          <w:szCs w:val="22"/>
        </w:rPr>
        <w:t>, dodávek nebo služeb</w:t>
      </w:r>
      <w:r w:rsidRPr="00F363D7">
        <w:rPr>
          <w:rFonts w:ascii="Times New Roman" w:hAnsi="Times New Roman"/>
          <w:sz w:val="22"/>
          <w:szCs w:val="22"/>
        </w:rPr>
        <w:t xml:space="preserve"> včetně zjišťovacího protokolu</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označení osoby, která fakturu vyhotovila, včetně jejího podpisu a kontaktního telefonu,</w:t>
      </w:r>
    </w:p>
    <w:p w:rsidR="001E60D9" w:rsidRPr="00F363D7" w:rsidRDefault="001E60D9" w:rsidP="001E60D9">
      <w:pPr>
        <w:numPr>
          <w:ilvl w:val="0"/>
          <w:numId w:val="14"/>
        </w:numPr>
        <w:tabs>
          <w:tab w:val="clear" w:pos="360"/>
          <w:tab w:val="num" w:pos="-142"/>
        </w:tabs>
        <w:spacing w:after="40"/>
        <w:ind w:left="709" w:hanging="284"/>
        <w:jc w:val="both"/>
        <w:rPr>
          <w:rFonts w:ascii="Times New Roman" w:hAnsi="Times New Roman"/>
          <w:sz w:val="22"/>
          <w:szCs w:val="22"/>
        </w:rPr>
      </w:pPr>
      <w:r w:rsidRPr="00F363D7">
        <w:rPr>
          <w:rFonts w:ascii="Times New Roman" w:hAnsi="Times New Roman"/>
          <w:sz w:val="22"/>
          <w:szCs w:val="22"/>
        </w:rPr>
        <w:t xml:space="preserve">IČ a DIČ objednatele a zhotovitele, jejich přesné názvy a sídlo, </w:t>
      </w:r>
    </w:p>
    <w:p w:rsidR="001E60D9" w:rsidRPr="00F363D7" w:rsidRDefault="001E60D9" w:rsidP="001E60D9">
      <w:pPr>
        <w:numPr>
          <w:ilvl w:val="0"/>
          <w:numId w:val="14"/>
        </w:numPr>
        <w:tabs>
          <w:tab w:val="clear" w:pos="360"/>
          <w:tab w:val="num" w:pos="-142"/>
        </w:tabs>
        <w:spacing w:after="120"/>
        <w:ind w:left="709" w:hanging="284"/>
        <w:jc w:val="both"/>
        <w:rPr>
          <w:rFonts w:ascii="Times New Roman" w:hAnsi="Times New Roman"/>
          <w:sz w:val="22"/>
          <w:szCs w:val="22"/>
        </w:rPr>
      </w:pPr>
      <w:r w:rsidRPr="00F363D7">
        <w:rPr>
          <w:rFonts w:ascii="Times New Roman" w:hAnsi="Times New Roman"/>
          <w:sz w:val="22"/>
          <w:szCs w:val="22"/>
        </w:rPr>
        <w:t>označení útvaru objednatele, který případ l</w:t>
      </w:r>
      <w:r w:rsidR="00915275">
        <w:rPr>
          <w:rFonts w:ascii="Times New Roman" w:hAnsi="Times New Roman"/>
          <w:sz w:val="22"/>
          <w:szCs w:val="22"/>
        </w:rPr>
        <w:t>ikviduje (tj. investiční odbor),</w:t>
      </w:r>
    </w:p>
    <w:p w:rsidR="001E60D9" w:rsidRPr="00F363D7" w:rsidRDefault="001E60D9" w:rsidP="00F363D7">
      <w:pPr>
        <w:numPr>
          <w:ilvl w:val="0"/>
          <w:numId w:val="15"/>
        </w:numPr>
        <w:spacing w:after="80"/>
        <w:ind w:left="357" w:hanging="357"/>
        <w:jc w:val="both"/>
        <w:rPr>
          <w:rFonts w:ascii="Times New Roman" w:hAnsi="Times New Roman"/>
          <w:sz w:val="22"/>
          <w:szCs w:val="22"/>
        </w:rPr>
      </w:pPr>
      <w:r w:rsidRPr="00F363D7">
        <w:rPr>
          <w:rFonts w:ascii="Times New Roman" w:hAnsi="Times New Roman"/>
          <w:sz w:val="22"/>
          <w:szCs w:val="22"/>
        </w:rPr>
        <w:t>V souladu s ust. § 21 zákona č. 235/2004 Sb., o dani z přidané hodnoty, v</w:t>
      </w:r>
      <w:r w:rsidR="00B004FB">
        <w:rPr>
          <w:rFonts w:ascii="Times New Roman" w:hAnsi="Times New Roman"/>
          <w:sz w:val="22"/>
          <w:szCs w:val="22"/>
        </w:rPr>
        <w:t>e</w:t>
      </w:r>
      <w:r w:rsidRPr="00F363D7">
        <w:rPr>
          <w:rFonts w:ascii="Times New Roman" w:hAnsi="Times New Roman"/>
          <w:sz w:val="22"/>
          <w:szCs w:val="22"/>
        </w:rPr>
        <w:t> znění</w:t>
      </w:r>
      <w:r w:rsidR="00B004FB">
        <w:rPr>
          <w:rFonts w:ascii="Times New Roman" w:hAnsi="Times New Roman"/>
          <w:sz w:val="22"/>
          <w:szCs w:val="22"/>
        </w:rPr>
        <w:t xml:space="preserve"> pozdějších předpisů</w:t>
      </w:r>
      <w:r w:rsidRPr="00F363D7">
        <w:rPr>
          <w:rFonts w:ascii="Times New Roman" w:hAnsi="Times New Roman"/>
          <w:sz w:val="22"/>
          <w:szCs w:val="22"/>
        </w:rPr>
        <w:t xml:space="preserve">, sjednávají smluvní strany dílčí plnění. Dílčí plnění se považuje za samostatné zdanitelné plnění uskutečněné </w:t>
      </w:r>
      <w:r w:rsidR="009B0CB4" w:rsidRPr="001C224F">
        <w:rPr>
          <w:rFonts w:ascii="Times New Roman" w:hAnsi="Times New Roman"/>
          <w:sz w:val="22"/>
          <w:szCs w:val="22"/>
        </w:rPr>
        <w:t>první</w:t>
      </w:r>
      <w:r w:rsidRPr="001C224F">
        <w:rPr>
          <w:rFonts w:ascii="Times New Roman" w:hAnsi="Times New Roman"/>
          <w:sz w:val="22"/>
          <w:szCs w:val="22"/>
        </w:rPr>
        <w:t xml:space="preserve"> pracovní den </w:t>
      </w:r>
      <w:r w:rsidR="009B0CB4" w:rsidRPr="001C224F">
        <w:rPr>
          <w:rFonts w:ascii="Times New Roman" w:hAnsi="Times New Roman"/>
          <w:sz w:val="22"/>
          <w:szCs w:val="22"/>
        </w:rPr>
        <w:t>následujícího měsíce</w:t>
      </w:r>
      <w:r w:rsidRPr="001C224F">
        <w:rPr>
          <w:rFonts w:ascii="Times New Roman" w:hAnsi="Times New Roman"/>
          <w:sz w:val="22"/>
          <w:szCs w:val="22"/>
        </w:rPr>
        <w:t xml:space="preserve">. </w:t>
      </w:r>
      <w:r w:rsidRPr="00F363D7">
        <w:rPr>
          <w:rFonts w:ascii="Times New Roman" w:hAnsi="Times New Roman"/>
          <w:sz w:val="22"/>
          <w:szCs w:val="22"/>
        </w:rPr>
        <w:t xml:space="preserve">Zhotovitel vystaví na </w:t>
      </w:r>
      <w:r w:rsidRPr="001C224F">
        <w:rPr>
          <w:rFonts w:ascii="Times New Roman" w:hAnsi="Times New Roman"/>
          <w:sz w:val="22"/>
          <w:szCs w:val="22"/>
        </w:rPr>
        <w:t xml:space="preserve">měsíční </w:t>
      </w:r>
      <w:r w:rsidRPr="00F363D7">
        <w:rPr>
          <w:rFonts w:ascii="Times New Roman" w:hAnsi="Times New Roman"/>
          <w:sz w:val="22"/>
          <w:szCs w:val="22"/>
        </w:rPr>
        <w:t>zdanitelné plnění faktu</w:t>
      </w:r>
      <w:r w:rsidR="00A35C13">
        <w:rPr>
          <w:rFonts w:ascii="Times New Roman" w:hAnsi="Times New Roman"/>
          <w:sz w:val="22"/>
          <w:szCs w:val="22"/>
        </w:rPr>
        <w:t>ru, jejíž nedílnou součástí bude</w:t>
      </w:r>
      <w:r w:rsidRPr="00F363D7">
        <w:rPr>
          <w:rFonts w:ascii="Times New Roman" w:hAnsi="Times New Roman"/>
          <w:sz w:val="22"/>
          <w:szCs w:val="22"/>
        </w:rPr>
        <w:t xml:space="preserve"> soupis provedených prací</w:t>
      </w:r>
      <w:r w:rsidR="00956A68">
        <w:rPr>
          <w:rFonts w:ascii="Times New Roman" w:hAnsi="Times New Roman"/>
          <w:sz w:val="22"/>
          <w:szCs w:val="22"/>
        </w:rPr>
        <w:t>, dodávek nebo služeb</w:t>
      </w:r>
      <w:r w:rsidRPr="00F363D7">
        <w:rPr>
          <w:rFonts w:ascii="Times New Roman" w:hAnsi="Times New Roman"/>
          <w:sz w:val="22"/>
          <w:szCs w:val="22"/>
        </w:rPr>
        <w:t xml:space="preserve"> v souladu s harmonogramem </w:t>
      </w:r>
      <w:r w:rsidR="00956A68">
        <w:rPr>
          <w:rFonts w:ascii="Times New Roman" w:hAnsi="Times New Roman"/>
          <w:sz w:val="22"/>
          <w:szCs w:val="22"/>
        </w:rPr>
        <w:t>realizace</w:t>
      </w:r>
      <w:r w:rsidRPr="00F363D7">
        <w:rPr>
          <w:rFonts w:ascii="Times New Roman" w:hAnsi="Times New Roman"/>
          <w:sz w:val="22"/>
          <w:szCs w:val="22"/>
        </w:rPr>
        <w:t xml:space="preserve"> díla a v souladu s oceněním položek v nabídkovém rozpočtu a zjišťovací protokol podepsaný zhotovitelem</w:t>
      </w:r>
      <w:r w:rsidR="008E1F55">
        <w:rPr>
          <w:rFonts w:ascii="Times New Roman" w:hAnsi="Times New Roman"/>
          <w:sz w:val="22"/>
          <w:szCs w:val="22"/>
        </w:rPr>
        <w:t>.</w:t>
      </w:r>
      <w:r w:rsidRPr="00F363D7">
        <w:rPr>
          <w:rFonts w:ascii="Times New Roman" w:hAnsi="Times New Roman"/>
          <w:sz w:val="22"/>
          <w:szCs w:val="22"/>
        </w:rPr>
        <w:t xml:space="preserve"> Dílčí faktury (samostatně zdanitelná plnění) budou hrazeny objednatelem na základě skutečně provedených prací dle harmonogramu </w:t>
      </w:r>
      <w:r w:rsidR="008E1F55">
        <w:rPr>
          <w:rFonts w:ascii="Times New Roman" w:hAnsi="Times New Roman"/>
          <w:sz w:val="22"/>
          <w:szCs w:val="22"/>
        </w:rPr>
        <w:t>realizace</w:t>
      </w:r>
      <w:r w:rsidRPr="00F363D7">
        <w:rPr>
          <w:rFonts w:ascii="Times New Roman" w:hAnsi="Times New Roman"/>
          <w:sz w:val="22"/>
          <w:szCs w:val="22"/>
        </w:rPr>
        <w:t xml:space="preserve"> díla </w:t>
      </w:r>
      <w:r w:rsidR="008E1F55">
        <w:rPr>
          <w:rFonts w:ascii="Times New Roman" w:hAnsi="Times New Roman"/>
          <w:sz w:val="22"/>
          <w:szCs w:val="22"/>
        </w:rPr>
        <w:t xml:space="preserve">                        </w:t>
      </w:r>
      <w:r w:rsidRPr="001C224F">
        <w:rPr>
          <w:rFonts w:ascii="Times New Roman" w:hAnsi="Times New Roman"/>
          <w:sz w:val="22"/>
          <w:szCs w:val="22"/>
        </w:rPr>
        <w:t xml:space="preserve">max. </w:t>
      </w:r>
      <w:r w:rsidRPr="00F363D7">
        <w:rPr>
          <w:rFonts w:ascii="Times New Roman" w:hAnsi="Times New Roman"/>
          <w:sz w:val="22"/>
          <w:szCs w:val="22"/>
        </w:rPr>
        <w:t>do celkové výše 90 % ze smluvní ceny díla. Zbývajících 10 % z ceny díla bude vyúčtováno konečnou fakturou. Lhůta splatnosti dílčích faktur je dohodou stanovena na 30 kalendářních dnů po jejich doručení objednateli, který ji potvrdí svým podpisem.</w:t>
      </w:r>
    </w:p>
    <w:p w:rsidR="001E60D9" w:rsidRPr="00F363D7" w:rsidRDefault="001E60D9" w:rsidP="00F363D7">
      <w:pPr>
        <w:numPr>
          <w:ilvl w:val="0"/>
          <w:numId w:val="15"/>
        </w:numPr>
        <w:spacing w:after="80"/>
        <w:ind w:left="357" w:hanging="357"/>
        <w:jc w:val="both"/>
        <w:rPr>
          <w:rFonts w:ascii="Times New Roman" w:hAnsi="Times New Roman"/>
          <w:sz w:val="22"/>
          <w:szCs w:val="22"/>
        </w:rPr>
      </w:pPr>
      <w:r w:rsidRPr="00F363D7">
        <w:rPr>
          <w:rFonts w:ascii="Times New Roman" w:hAnsi="Times New Roman"/>
          <w:sz w:val="22"/>
          <w:szCs w:val="22"/>
        </w:rPr>
        <w:t>Konečná faktura obsahující doplatek do 90 % ze smluvní ceny a rovněž 10 % pozastávku z celkové smluvní ceny bude vystavena do 15 kalendářních dnů ode dne předání celého díla. Lhůta splatnosti konečné faktury (doplatku), mimo 10 % pozastávku, je 30 kalendářních dnů po jejím doručení objednateli, neskončí však dříve než 30 dnů po termínu plnění uvedeném v čl. V.</w:t>
      </w:r>
      <w:r w:rsidR="001C224F">
        <w:rPr>
          <w:rFonts w:ascii="Times New Roman" w:hAnsi="Times New Roman"/>
          <w:sz w:val="22"/>
          <w:szCs w:val="22"/>
        </w:rPr>
        <w:t>,</w:t>
      </w:r>
      <w:r w:rsidR="00A35C13">
        <w:rPr>
          <w:rFonts w:ascii="Times New Roman" w:hAnsi="Times New Roman"/>
          <w:sz w:val="22"/>
          <w:szCs w:val="22"/>
        </w:rPr>
        <w:t xml:space="preserve"> bod 2. této smlouvy. Stejná</w:t>
      </w:r>
      <w:r w:rsidRPr="00F363D7">
        <w:rPr>
          <w:rFonts w:ascii="Times New Roman" w:hAnsi="Times New Roman"/>
          <w:sz w:val="22"/>
          <w:szCs w:val="22"/>
        </w:rPr>
        <w:t xml:space="preserve"> </w:t>
      </w:r>
      <w:r w:rsidR="00A35C13">
        <w:rPr>
          <w:rFonts w:ascii="Times New Roman" w:hAnsi="Times New Roman"/>
          <w:sz w:val="22"/>
          <w:szCs w:val="22"/>
        </w:rPr>
        <w:t>lhůta</w:t>
      </w:r>
      <w:r w:rsidRPr="00F363D7">
        <w:rPr>
          <w:rFonts w:ascii="Times New Roman" w:hAnsi="Times New Roman"/>
          <w:sz w:val="22"/>
          <w:szCs w:val="22"/>
        </w:rPr>
        <w:t xml:space="preserve"> splatnosti platí pro smluvní strany i při placení jiných plateb (např. úroky </w:t>
      </w:r>
      <w:r w:rsidR="001C224F">
        <w:rPr>
          <w:rFonts w:ascii="Times New Roman" w:hAnsi="Times New Roman"/>
          <w:sz w:val="22"/>
          <w:szCs w:val="22"/>
        </w:rPr>
        <w:t xml:space="preserve">                </w:t>
      </w:r>
      <w:r w:rsidRPr="00F363D7">
        <w:rPr>
          <w:rFonts w:ascii="Times New Roman" w:hAnsi="Times New Roman"/>
          <w:sz w:val="22"/>
          <w:szCs w:val="22"/>
        </w:rPr>
        <w:t xml:space="preserve">z prodlení, sml. pokuty, náhrady škody aj.). Pozastávka ve výši 10 % z celkové smluvní ceny bude </w:t>
      </w:r>
      <w:r w:rsidRPr="00F363D7">
        <w:rPr>
          <w:rFonts w:ascii="Times New Roman" w:hAnsi="Times New Roman"/>
          <w:sz w:val="22"/>
          <w:szCs w:val="22"/>
        </w:rPr>
        <w:lastRenderedPageBreak/>
        <w:t xml:space="preserve">splatná do 30 dnů po odstranění případných drobných vad a nedodělků vyplývajících ze zápisu </w:t>
      </w:r>
      <w:r w:rsidR="001C224F">
        <w:rPr>
          <w:rFonts w:ascii="Times New Roman" w:hAnsi="Times New Roman"/>
          <w:sz w:val="22"/>
          <w:szCs w:val="22"/>
        </w:rPr>
        <w:t xml:space="preserve">                </w:t>
      </w:r>
      <w:r w:rsidRPr="00F363D7">
        <w:rPr>
          <w:rFonts w:ascii="Times New Roman" w:hAnsi="Times New Roman"/>
          <w:sz w:val="22"/>
          <w:szCs w:val="22"/>
        </w:rPr>
        <w:t>o odevzdání a převzetí dokončeného díla.</w:t>
      </w:r>
    </w:p>
    <w:p w:rsidR="001E60D9" w:rsidRPr="00F363D7" w:rsidRDefault="001E60D9" w:rsidP="00F363D7">
      <w:pPr>
        <w:numPr>
          <w:ilvl w:val="0"/>
          <w:numId w:val="15"/>
        </w:numPr>
        <w:spacing w:after="80"/>
        <w:ind w:left="357" w:hanging="357"/>
        <w:jc w:val="both"/>
        <w:rPr>
          <w:rFonts w:ascii="Times New Roman" w:hAnsi="Times New Roman"/>
          <w:sz w:val="22"/>
          <w:szCs w:val="22"/>
        </w:rPr>
      </w:pPr>
      <w:r w:rsidRPr="00F363D7">
        <w:rPr>
          <w:rFonts w:ascii="Times New Roman" w:hAnsi="Times New Roman"/>
          <w:sz w:val="22"/>
          <w:szCs w:val="22"/>
        </w:rPr>
        <w:t>Dílčí faktury a konečná faktura budou zpracován</w:t>
      </w:r>
      <w:r w:rsidR="00B004FB">
        <w:rPr>
          <w:rFonts w:ascii="Times New Roman" w:hAnsi="Times New Roman"/>
          <w:sz w:val="22"/>
          <w:szCs w:val="22"/>
        </w:rPr>
        <w:t>y v souladu s vyhláškou č. 410/2009</w:t>
      </w:r>
      <w:r w:rsidRPr="00F363D7">
        <w:rPr>
          <w:rFonts w:ascii="Times New Roman" w:hAnsi="Times New Roman"/>
          <w:sz w:val="22"/>
          <w:szCs w:val="22"/>
        </w:rPr>
        <w:t xml:space="preserve"> Sb., kterou se provádějí některá ustanovení zákona č. 563/1991 Sb., o účetnictví, ve znění pozdějších předpisů, pro </w:t>
      </w:r>
      <w:r w:rsidR="00B004FB">
        <w:rPr>
          <w:rFonts w:ascii="Times New Roman" w:hAnsi="Times New Roman"/>
          <w:sz w:val="22"/>
          <w:szCs w:val="22"/>
        </w:rPr>
        <w:t>některé vybrané účetní jednotky, ve znění pozdějších předpisů</w:t>
      </w:r>
      <w:r w:rsidRPr="00F363D7">
        <w:rPr>
          <w:rFonts w:ascii="Times New Roman" w:hAnsi="Times New Roman"/>
          <w:sz w:val="22"/>
          <w:szCs w:val="22"/>
        </w:rPr>
        <w:t>. Rovněž bude ve všech fakturách uplatněn Pokyn č. D</w:t>
      </w:r>
      <w:r w:rsidR="00B004FB">
        <w:rPr>
          <w:rFonts w:ascii="Times New Roman" w:hAnsi="Times New Roman"/>
          <w:sz w:val="22"/>
          <w:szCs w:val="22"/>
        </w:rPr>
        <w:t xml:space="preserve"> </w:t>
      </w:r>
      <w:r w:rsidRPr="00F363D7">
        <w:rPr>
          <w:rFonts w:ascii="Times New Roman" w:hAnsi="Times New Roman"/>
          <w:sz w:val="22"/>
          <w:szCs w:val="22"/>
        </w:rPr>
        <w:t>-</w:t>
      </w:r>
      <w:r w:rsidR="00B004FB">
        <w:rPr>
          <w:rFonts w:ascii="Times New Roman" w:hAnsi="Times New Roman"/>
          <w:sz w:val="22"/>
          <w:szCs w:val="22"/>
        </w:rPr>
        <w:t xml:space="preserve"> </w:t>
      </w:r>
      <w:r w:rsidR="001C224F">
        <w:rPr>
          <w:rFonts w:ascii="Times New Roman" w:hAnsi="Times New Roman"/>
          <w:sz w:val="22"/>
          <w:szCs w:val="22"/>
        </w:rPr>
        <w:t>6</w:t>
      </w:r>
      <w:r w:rsidRPr="00F363D7">
        <w:rPr>
          <w:rFonts w:ascii="Times New Roman" w:hAnsi="Times New Roman"/>
          <w:sz w:val="22"/>
          <w:szCs w:val="22"/>
        </w:rPr>
        <w:t>, MF ČR k jednotnému postupu při uplatňování některých ustanovení zákona č. 586/1992 Sb.,</w:t>
      </w:r>
      <w:r w:rsidR="00B004FB">
        <w:rPr>
          <w:rFonts w:ascii="Times New Roman" w:hAnsi="Times New Roman"/>
          <w:sz w:val="22"/>
          <w:szCs w:val="22"/>
        </w:rPr>
        <w:t xml:space="preserve"> o daních z příjmů,</w:t>
      </w:r>
      <w:r w:rsidRPr="00F363D7">
        <w:rPr>
          <w:rFonts w:ascii="Times New Roman" w:hAnsi="Times New Roman"/>
          <w:sz w:val="22"/>
          <w:szCs w:val="22"/>
        </w:rPr>
        <w:t xml:space="preserve"> ve znění pozdějších předpisů.</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 xml:space="preserve">Nebude-li faktura obsahovat některou povinnou nebo dohodnutou náležitost, </w:t>
      </w:r>
      <w:r w:rsidR="007F15DB" w:rsidRPr="00806478">
        <w:rPr>
          <w:rFonts w:ascii="Times New Roman" w:hAnsi="Times New Roman"/>
          <w:sz w:val="22"/>
          <w:szCs w:val="22"/>
        </w:rPr>
        <w:t>bude</w:t>
      </w:r>
      <w:r w:rsidR="00A35C13">
        <w:rPr>
          <w:rFonts w:ascii="Times New Roman" w:hAnsi="Times New Roman"/>
          <w:sz w:val="22"/>
          <w:szCs w:val="22"/>
        </w:rPr>
        <w:t>-li</w:t>
      </w:r>
      <w:r w:rsidR="007F15DB" w:rsidRPr="00806478">
        <w:rPr>
          <w:rFonts w:ascii="Times New Roman" w:hAnsi="Times New Roman"/>
          <w:sz w:val="22"/>
          <w:szCs w:val="22"/>
        </w:rPr>
        <w:t xml:space="preserve"> </w:t>
      </w:r>
      <w:r w:rsidR="007F15DB">
        <w:rPr>
          <w:rFonts w:ascii="Times New Roman" w:hAnsi="Times New Roman"/>
          <w:sz w:val="22"/>
          <w:szCs w:val="22"/>
        </w:rPr>
        <w:t>nesprávně</w:t>
      </w:r>
      <w:r w:rsidR="007F15DB" w:rsidRPr="00806478">
        <w:rPr>
          <w:rFonts w:ascii="Times New Roman" w:hAnsi="Times New Roman"/>
          <w:sz w:val="22"/>
          <w:szCs w:val="22"/>
        </w:rPr>
        <w:t xml:space="preserve"> vyúčtována cena nebo</w:t>
      </w:r>
      <w:r w:rsidR="007F15DB">
        <w:rPr>
          <w:rFonts w:ascii="Times New Roman" w:hAnsi="Times New Roman"/>
          <w:sz w:val="22"/>
          <w:szCs w:val="22"/>
        </w:rPr>
        <w:t xml:space="preserve"> nesprávně uvedeno</w:t>
      </w:r>
      <w:r w:rsidR="007F15DB" w:rsidRPr="00806478">
        <w:rPr>
          <w:rFonts w:ascii="Times New Roman" w:hAnsi="Times New Roman"/>
          <w:sz w:val="22"/>
          <w:szCs w:val="22"/>
        </w:rPr>
        <w:t xml:space="preserve"> DPH</w:t>
      </w:r>
      <w:r w:rsidRPr="00F363D7">
        <w:rPr>
          <w:rFonts w:ascii="Times New Roman" w:hAnsi="Times New Roman"/>
          <w:sz w:val="22"/>
          <w:szCs w:val="22"/>
        </w:rPr>
        <w:t xml:space="preserve">, je objednatel oprávněn fakturu před uplynutím lhůty splatnosti vrátit </w:t>
      </w:r>
      <w:r w:rsidR="00A35C13">
        <w:rPr>
          <w:rFonts w:ascii="Times New Roman" w:hAnsi="Times New Roman"/>
          <w:sz w:val="22"/>
          <w:szCs w:val="22"/>
        </w:rPr>
        <w:t>zhotoviteli</w:t>
      </w:r>
      <w:r w:rsidRPr="00F363D7">
        <w:rPr>
          <w:rFonts w:ascii="Times New Roman" w:hAnsi="Times New Roman"/>
          <w:sz w:val="22"/>
          <w:szCs w:val="22"/>
        </w:rPr>
        <w:t xml:space="preserve">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1E60D9" w:rsidRPr="007615D8" w:rsidRDefault="001E60D9" w:rsidP="00F363D7">
      <w:pPr>
        <w:numPr>
          <w:ilvl w:val="0"/>
          <w:numId w:val="15"/>
        </w:numPr>
        <w:spacing w:after="80"/>
        <w:jc w:val="both"/>
        <w:rPr>
          <w:rFonts w:ascii="Times New Roman" w:hAnsi="Times New Roman"/>
          <w:sz w:val="22"/>
          <w:szCs w:val="22"/>
        </w:rPr>
      </w:pPr>
      <w:r w:rsidRPr="007615D8">
        <w:rPr>
          <w:rFonts w:ascii="Times New Roman" w:hAnsi="Times New Roman"/>
          <w:sz w:val="22"/>
          <w:szCs w:val="22"/>
        </w:rPr>
        <w:t>Objednatel je oprávněn pozastavit financování v případě, že zhotovitel bezdůvodně přeruší práce nebo práce provádí v rozporu s</w:t>
      </w:r>
      <w:r w:rsidR="008E1F55" w:rsidRPr="007615D8">
        <w:rPr>
          <w:rFonts w:ascii="Times New Roman" w:hAnsi="Times New Roman"/>
          <w:sz w:val="22"/>
          <w:szCs w:val="22"/>
        </w:rPr>
        <w:t xml:space="preserve">e zadávací dokumentací, ideovým návrhem a </w:t>
      </w:r>
      <w:r w:rsidR="00431DF6" w:rsidRPr="007615D8">
        <w:rPr>
          <w:rFonts w:ascii="Times New Roman" w:hAnsi="Times New Roman"/>
          <w:sz w:val="22"/>
          <w:szCs w:val="22"/>
        </w:rPr>
        <w:t xml:space="preserve"> schválenou </w:t>
      </w:r>
      <w:r w:rsidR="008E1F55" w:rsidRPr="007615D8">
        <w:rPr>
          <w:rFonts w:ascii="Times New Roman" w:hAnsi="Times New Roman"/>
          <w:sz w:val="22"/>
          <w:szCs w:val="22"/>
        </w:rPr>
        <w:t>výrobní dokumentací</w:t>
      </w:r>
      <w:r w:rsidRPr="007615D8">
        <w:rPr>
          <w:rFonts w:ascii="Times New Roman" w:hAnsi="Times New Roman"/>
          <w:sz w:val="22"/>
          <w:szCs w:val="22"/>
        </w:rPr>
        <w:t>.</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Objednatel je oprávněn provést kontrolu vyfakturovaných prací a činností. Zhotovitel je povinen oprávněným zástupcům objednatele provedení kontroly umožnit.</w:t>
      </w:r>
    </w:p>
    <w:p w:rsidR="001E60D9" w:rsidRPr="00F363D7" w:rsidRDefault="001E60D9" w:rsidP="00F363D7">
      <w:pPr>
        <w:numPr>
          <w:ilvl w:val="0"/>
          <w:numId w:val="15"/>
        </w:numPr>
        <w:spacing w:after="80"/>
        <w:jc w:val="both"/>
        <w:rPr>
          <w:rFonts w:ascii="Times New Roman" w:hAnsi="Times New Roman"/>
          <w:sz w:val="22"/>
          <w:szCs w:val="22"/>
        </w:rPr>
      </w:pPr>
      <w:r w:rsidRPr="00F363D7">
        <w:rPr>
          <w:rFonts w:ascii="Times New Roman" w:hAnsi="Times New Roman"/>
          <w:sz w:val="22"/>
          <w:szCs w:val="22"/>
        </w:rPr>
        <w:t>Doručení faktury provede</w:t>
      </w:r>
      <w:r w:rsidR="00885157">
        <w:rPr>
          <w:rFonts w:ascii="Times New Roman" w:hAnsi="Times New Roman"/>
          <w:sz w:val="22"/>
          <w:szCs w:val="22"/>
        </w:rPr>
        <w:t xml:space="preserve"> zhotovitel</w:t>
      </w:r>
      <w:r w:rsidRPr="00F363D7">
        <w:rPr>
          <w:rFonts w:ascii="Times New Roman" w:hAnsi="Times New Roman"/>
          <w:sz w:val="22"/>
          <w:szCs w:val="22"/>
        </w:rPr>
        <w:t xml:space="preserve"> osobně proti podpisu</w:t>
      </w:r>
      <w:r w:rsidR="000F06AF">
        <w:rPr>
          <w:rFonts w:ascii="Times New Roman" w:hAnsi="Times New Roman"/>
          <w:sz w:val="22"/>
          <w:szCs w:val="22"/>
        </w:rPr>
        <w:t xml:space="preserve"> oprávněného zástupce objednatele</w:t>
      </w:r>
      <w:r w:rsidRPr="00F363D7">
        <w:rPr>
          <w:rFonts w:ascii="Times New Roman" w:hAnsi="Times New Roman"/>
          <w:sz w:val="22"/>
          <w:szCs w:val="22"/>
        </w:rPr>
        <w:t xml:space="preserve"> nebo jako doporu</w:t>
      </w:r>
      <w:r w:rsidR="000F06AF">
        <w:rPr>
          <w:rFonts w:ascii="Times New Roman" w:hAnsi="Times New Roman"/>
          <w:sz w:val="22"/>
          <w:szCs w:val="22"/>
        </w:rPr>
        <w:t>čené psaní prostřednictvím držitele poštovní licence.</w:t>
      </w:r>
    </w:p>
    <w:p w:rsidR="001E60D9" w:rsidRPr="00F363D7" w:rsidRDefault="000F06AF" w:rsidP="00F363D7">
      <w:pPr>
        <w:numPr>
          <w:ilvl w:val="0"/>
          <w:numId w:val="15"/>
        </w:numPr>
        <w:spacing w:after="80"/>
        <w:jc w:val="both"/>
        <w:rPr>
          <w:rFonts w:ascii="Times New Roman" w:hAnsi="Times New Roman"/>
          <w:sz w:val="22"/>
          <w:szCs w:val="22"/>
        </w:rPr>
      </w:pPr>
      <w:r>
        <w:rPr>
          <w:rFonts w:ascii="Times New Roman" w:hAnsi="Times New Roman"/>
          <w:sz w:val="22"/>
          <w:szCs w:val="22"/>
        </w:rPr>
        <w:t>Smluvní s</w:t>
      </w:r>
      <w:r w:rsidR="001E60D9" w:rsidRPr="00F363D7">
        <w:rPr>
          <w:rFonts w:ascii="Times New Roman" w:hAnsi="Times New Roman"/>
          <w:sz w:val="22"/>
          <w:szCs w:val="22"/>
        </w:rPr>
        <w:t xml:space="preserve">trany se dohodly, že platba bude provedena na číslo účtu uvedené zhotovitelem ve faktuře </w:t>
      </w:r>
      <w:r w:rsidR="009134C3">
        <w:rPr>
          <w:rFonts w:ascii="Times New Roman" w:hAnsi="Times New Roman"/>
          <w:sz w:val="22"/>
          <w:szCs w:val="22"/>
        </w:rPr>
        <w:t xml:space="preserve">                    </w:t>
      </w:r>
      <w:r w:rsidR="001E60D9" w:rsidRPr="00F363D7">
        <w:rPr>
          <w:rFonts w:ascii="Times New Roman" w:hAnsi="Times New Roman"/>
          <w:sz w:val="22"/>
          <w:szCs w:val="22"/>
        </w:rPr>
        <w:t>bez ohledu na číslo účtu uvedené v záhlaví této smlouvy.</w:t>
      </w:r>
    </w:p>
    <w:p w:rsidR="001E60D9" w:rsidRPr="00F363D7" w:rsidRDefault="001E60D9" w:rsidP="001E60D9">
      <w:pPr>
        <w:numPr>
          <w:ilvl w:val="0"/>
          <w:numId w:val="15"/>
        </w:numPr>
        <w:spacing w:after="120"/>
        <w:ind w:left="357" w:hanging="357"/>
        <w:jc w:val="both"/>
        <w:rPr>
          <w:rFonts w:ascii="Times New Roman" w:hAnsi="Times New Roman"/>
          <w:sz w:val="22"/>
          <w:szCs w:val="22"/>
        </w:rPr>
      </w:pPr>
      <w:r w:rsidRPr="00F363D7">
        <w:rPr>
          <w:rFonts w:ascii="Times New Roman" w:hAnsi="Times New Roman"/>
          <w:sz w:val="22"/>
          <w:szCs w:val="22"/>
        </w:rPr>
        <w:t>Povinnost zaplatit je splněna dnem odepsání příslušné částky z účtu objednatele.</w:t>
      </w:r>
    </w:p>
    <w:p w:rsidR="00192C73" w:rsidRPr="00854BB0" w:rsidRDefault="00192C73" w:rsidP="008876BC">
      <w:pPr>
        <w:pStyle w:val="Smlouva2"/>
        <w:spacing w:after="120" w:line="360" w:lineRule="auto"/>
        <w:jc w:val="both"/>
        <w:rPr>
          <w:b w:val="0"/>
          <w:szCs w:val="24"/>
        </w:rPr>
      </w:pPr>
    </w:p>
    <w:p w:rsidR="001E60D9" w:rsidRPr="002050B4" w:rsidRDefault="001E60D9" w:rsidP="001E60D9">
      <w:pPr>
        <w:pStyle w:val="Smlouva2"/>
        <w:spacing w:after="120"/>
        <w:jc w:val="both"/>
        <w:rPr>
          <w:rFonts w:ascii="Arial" w:hAnsi="Arial" w:cs="Arial"/>
          <w:szCs w:val="24"/>
        </w:rPr>
      </w:pPr>
      <w:r w:rsidRPr="002050B4">
        <w:rPr>
          <w:rFonts w:ascii="Arial" w:hAnsi="Arial" w:cs="Arial"/>
          <w:szCs w:val="24"/>
        </w:rPr>
        <w:t>čl. VIII.</w:t>
      </w:r>
    </w:p>
    <w:p w:rsidR="001E60D9" w:rsidRPr="002050B4" w:rsidRDefault="001E60D9" w:rsidP="001E60D9">
      <w:pPr>
        <w:pStyle w:val="Smlouva2"/>
        <w:spacing w:after="120"/>
        <w:jc w:val="both"/>
        <w:rPr>
          <w:rFonts w:ascii="Arial" w:hAnsi="Arial" w:cs="Arial"/>
          <w:szCs w:val="24"/>
        </w:rPr>
      </w:pPr>
      <w:r w:rsidRPr="002050B4">
        <w:rPr>
          <w:rFonts w:ascii="Arial" w:hAnsi="Arial" w:cs="Arial"/>
          <w:szCs w:val="24"/>
        </w:rPr>
        <w:t>Jakost díla</w:t>
      </w:r>
    </w:p>
    <w:p w:rsidR="001E60D9" w:rsidRPr="009134C3" w:rsidRDefault="001E60D9" w:rsidP="009134C3">
      <w:pPr>
        <w:numPr>
          <w:ilvl w:val="0"/>
          <w:numId w:val="5"/>
        </w:numPr>
        <w:spacing w:after="80"/>
        <w:ind w:left="357" w:hanging="357"/>
        <w:jc w:val="both"/>
        <w:rPr>
          <w:rFonts w:ascii="Times New Roman" w:hAnsi="Times New Roman"/>
          <w:sz w:val="22"/>
          <w:szCs w:val="22"/>
        </w:rPr>
      </w:pPr>
      <w:r w:rsidRPr="002050B4">
        <w:rPr>
          <w:rFonts w:ascii="Times New Roman" w:hAnsi="Times New Roman"/>
          <w:sz w:val="22"/>
          <w:szCs w:val="22"/>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w:t>
      </w:r>
      <w:r w:rsidR="00113428">
        <w:rPr>
          <w:rFonts w:ascii="Times New Roman" w:hAnsi="Times New Roman"/>
          <w:sz w:val="22"/>
          <w:szCs w:val="22"/>
        </w:rPr>
        <w:t>ideovému návrhu, schválené výrobní dokumentaci</w:t>
      </w:r>
      <w:r w:rsidRPr="002050B4">
        <w:rPr>
          <w:rFonts w:ascii="Times New Roman" w:hAnsi="Times New Roman"/>
          <w:sz w:val="22"/>
          <w:szCs w:val="22"/>
        </w:rPr>
        <w:t xml:space="preserve"> a této smlouvě. K tomu se zhotovitel zavazuje použít výhradně materiály a konstrukce, vyhovující požadavkům kladeným na jakost a mající prohlášení o sho</w:t>
      </w:r>
      <w:r w:rsidR="00300F20" w:rsidRPr="002050B4">
        <w:rPr>
          <w:rFonts w:ascii="Times New Roman" w:hAnsi="Times New Roman"/>
          <w:sz w:val="22"/>
          <w:szCs w:val="22"/>
        </w:rPr>
        <w:t xml:space="preserve">dě dle zákona č. 22/1997 Sb., </w:t>
      </w:r>
      <w:r w:rsidR="00300F20" w:rsidRPr="009134C3">
        <w:rPr>
          <w:rFonts w:ascii="Times New Roman" w:hAnsi="Times New Roman"/>
          <w:sz w:val="22"/>
          <w:szCs w:val="22"/>
        </w:rPr>
        <w:t>o </w:t>
      </w:r>
      <w:r w:rsidRPr="009134C3">
        <w:rPr>
          <w:rFonts w:ascii="Times New Roman" w:hAnsi="Times New Roman"/>
          <w:sz w:val="22"/>
          <w:szCs w:val="22"/>
        </w:rPr>
        <w:t>technických požadavcích na výrobky</w:t>
      </w:r>
      <w:r w:rsidR="00775060">
        <w:rPr>
          <w:rFonts w:ascii="Times New Roman" w:hAnsi="Times New Roman"/>
          <w:sz w:val="22"/>
          <w:szCs w:val="22"/>
        </w:rPr>
        <w:t xml:space="preserve"> a o změně a doplnění některých zákonů</w:t>
      </w:r>
      <w:r w:rsidRPr="009134C3">
        <w:rPr>
          <w:rFonts w:ascii="Times New Roman" w:hAnsi="Times New Roman"/>
          <w:sz w:val="22"/>
          <w:szCs w:val="22"/>
        </w:rPr>
        <w:t>, v</w:t>
      </w:r>
      <w:r w:rsidR="00775060">
        <w:rPr>
          <w:rFonts w:ascii="Times New Roman" w:hAnsi="Times New Roman"/>
          <w:sz w:val="22"/>
          <w:szCs w:val="22"/>
        </w:rPr>
        <w:t>e</w:t>
      </w:r>
      <w:r w:rsidRPr="009134C3">
        <w:rPr>
          <w:rFonts w:ascii="Times New Roman" w:hAnsi="Times New Roman"/>
          <w:sz w:val="22"/>
          <w:szCs w:val="22"/>
        </w:rPr>
        <w:t> znění</w:t>
      </w:r>
      <w:r w:rsidR="00775060">
        <w:rPr>
          <w:rFonts w:ascii="Times New Roman" w:hAnsi="Times New Roman"/>
          <w:sz w:val="22"/>
          <w:szCs w:val="22"/>
        </w:rPr>
        <w:t xml:space="preserve"> pozdějších předpisů</w:t>
      </w:r>
      <w:r w:rsidRPr="009134C3">
        <w:rPr>
          <w:rFonts w:ascii="Times New Roman" w:hAnsi="Times New Roman"/>
          <w:sz w:val="22"/>
          <w:szCs w:val="22"/>
        </w:rPr>
        <w:t>.</w:t>
      </w:r>
    </w:p>
    <w:p w:rsidR="001E60D9" w:rsidRDefault="001E60D9" w:rsidP="009134C3">
      <w:pPr>
        <w:numPr>
          <w:ilvl w:val="0"/>
          <w:numId w:val="5"/>
        </w:numPr>
        <w:spacing w:after="80"/>
        <w:ind w:left="357" w:hanging="357"/>
        <w:jc w:val="both"/>
        <w:rPr>
          <w:rFonts w:ascii="Times New Roman" w:hAnsi="Times New Roman"/>
          <w:sz w:val="22"/>
          <w:szCs w:val="22"/>
        </w:rPr>
      </w:pPr>
      <w:r w:rsidRPr="009134C3">
        <w:rPr>
          <w:rFonts w:ascii="Times New Roman" w:hAnsi="Times New Roman"/>
          <w:sz w:val="22"/>
          <w:szCs w:val="22"/>
        </w:rPr>
        <w:t>Zhotovitel je povinen postupovat při provádění díla v souladu s platnými právními předpisy, podle schválených technologických postupů stanovených platnými českými technickými normami a bezpečnostními předpisy, v souladu se současným standardem u používaných technologií a postupů tak, aby dodržel smluvenou kvalitu díla. Dodržení kvality všech prací a dodávek sjednaných v této smlouvě je závaznou povinností zhotovitele. Zjištěné vady a nedodělky je povinen zhotovitel odstranit na své náklady.</w:t>
      </w:r>
    </w:p>
    <w:p w:rsidR="001E60D9" w:rsidRPr="009134C3" w:rsidRDefault="001E60D9" w:rsidP="009134C3">
      <w:pPr>
        <w:numPr>
          <w:ilvl w:val="0"/>
          <w:numId w:val="5"/>
        </w:numPr>
        <w:spacing w:after="80"/>
        <w:ind w:left="357" w:hanging="357"/>
        <w:jc w:val="both"/>
        <w:rPr>
          <w:rFonts w:ascii="Times New Roman" w:hAnsi="Times New Roman"/>
          <w:sz w:val="22"/>
          <w:szCs w:val="22"/>
        </w:rPr>
      </w:pPr>
      <w:r w:rsidRPr="009134C3">
        <w:rPr>
          <w:rFonts w:ascii="Times New Roman" w:hAnsi="Times New Roman"/>
          <w:sz w:val="22"/>
          <w:szCs w:val="22"/>
        </w:rPr>
        <w:t>V případě, že bude nutno použít postupy a materiály, které nebudou uvedeny v</w:t>
      </w:r>
      <w:r w:rsidR="00D94E76">
        <w:rPr>
          <w:rFonts w:ascii="Times New Roman" w:hAnsi="Times New Roman"/>
          <w:sz w:val="22"/>
          <w:szCs w:val="22"/>
        </w:rPr>
        <w:t>e</w:t>
      </w:r>
      <w:r w:rsidRPr="009134C3">
        <w:rPr>
          <w:rFonts w:ascii="Times New Roman" w:hAnsi="Times New Roman"/>
          <w:sz w:val="22"/>
          <w:szCs w:val="22"/>
        </w:rPr>
        <w:t> </w:t>
      </w:r>
      <w:r w:rsidR="00D94E76">
        <w:rPr>
          <w:rFonts w:ascii="Times New Roman" w:hAnsi="Times New Roman"/>
          <w:sz w:val="22"/>
          <w:szCs w:val="22"/>
        </w:rPr>
        <w:t>schválené výrobní</w:t>
      </w:r>
      <w:r w:rsidR="002050B4">
        <w:rPr>
          <w:rFonts w:ascii="Times New Roman" w:hAnsi="Times New Roman"/>
          <w:sz w:val="22"/>
          <w:szCs w:val="22"/>
        </w:rPr>
        <w:t xml:space="preserve"> dokumentaci</w:t>
      </w:r>
      <w:r w:rsidRPr="009134C3">
        <w:rPr>
          <w:rFonts w:ascii="Times New Roman" w:hAnsi="Times New Roman"/>
          <w:sz w:val="22"/>
          <w:szCs w:val="22"/>
        </w:rPr>
        <w:t xml:space="preserve">, lze použít pouze takových, které v době realizace díla budou v souladu s platnými českými technickými normami. Jakékoliv změny oproti schválené </w:t>
      </w:r>
      <w:r w:rsidR="00D94E76">
        <w:rPr>
          <w:rFonts w:ascii="Times New Roman" w:hAnsi="Times New Roman"/>
          <w:sz w:val="22"/>
          <w:szCs w:val="22"/>
        </w:rPr>
        <w:t>výrobní</w:t>
      </w:r>
      <w:r w:rsidRPr="009134C3">
        <w:rPr>
          <w:rFonts w:ascii="Times New Roman" w:hAnsi="Times New Roman"/>
          <w:sz w:val="22"/>
          <w:szCs w:val="22"/>
        </w:rPr>
        <w:t xml:space="preserve"> dokumentaci musí být předem odsouhlaseny </w:t>
      </w:r>
      <w:r w:rsidR="00D94E76">
        <w:rPr>
          <w:rFonts w:ascii="Times New Roman" w:hAnsi="Times New Roman"/>
          <w:sz w:val="22"/>
          <w:szCs w:val="22"/>
        </w:rPr>
        <w:t>autorem ideového návrhu</w:t>
      </w:r>
      <w:r w:rsidRPr="009134C3">
        <w:rPr>
          <w:rFonts w:ascii="Times New Roman" w:hAnsi="Times New Roman"/>
          <w:sz w:val="22"/>
          <w:szCs w:val="22"/>
        </w:rPr>
        <w:t xml:space="preserve"> a objednatelem.</w:t>
      </w:r>
    </w:p>
    <w:p w:rsidR="001E60D9" w:rsidRPr="009134C3" w:rsidRDefault="001E60D9" w:rsidP="009134C3">
      <w:pPr>
        <w:numPr>
          <w:ilvl w:val="0"/>
          <w:numId w:val="5"/>
        </w:numPr>
        <w:spacing w:after="80"/>
        <w:ind w:left="357" w:hanging="357"/>
        <w:jc w:val="both"/>
        <w:rPr>
          <w:rFonts w:ascii="Times New Roman" w:hAnsi="Times New Roman"/>
          <w:sz w:val="22"/>
          <w:szCs w:val="22"/>
        </w:rPr>
      </w:pPr>
      <w:r w:rsidRPr="009134C3">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1E60D9" w:rsidRPr="009134C3" w:rsidRDefault="001E60D9" w:rsidP="009134C3">
      <w:pPr>
        <w:numPr>
          <w:ilvl w:val="0"/>
          <w:numId w:val="5"/>
        </w:numPr>
        <w:spacing w:after="80"/>
        <w:jc w:val="both"/>
        <w:rPr>
          <w:rFonts w:ascii="Times New Roman" w:hAnsi="Times New Roman"/>
          <w:sz w:val="22"/>
          <w:szCs w:val="22"/>
        </w:rPr>
      </w:pPr>
      <w:r w:rsidRPr="009134C3">
        <w:rPr>
          <w:rFonts w:ascii="Times New Roman" w:hAnsi="Times New Roman"/>
          <w:sz w:val="22"/>
          <w:szCs w:val="22"/>
        </w:rPr>
        <w:lastRenderedPageBreak/>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1E60D9" w:rsidRPr="009134C3" w:rsidRDefault="001E60D9" w:rsidP="001E60D9">
      <w:pPr>
        <w:numPr>
          <w:ilvl w:val="0"/>
          <w:numId w:val="5"/>
        </w:numPr>
        <w:spacing w:after="120"/>
        <w:jc w:val="both"/>
        <w:rPr>
          <w:rFonts w:ascii="Times New Roman" w:hAnsi="Times New Roman"/>
          <w:sz w:val="22"/>
          <w:szCs w:val="22"/>
        </w:rPr>
      </w:pPr>
      <w:r w:rsidRPr="009134C3">
        <w:rPr>
          <w:rFonts w:ascii="Times New Roman" w:hAnsi="Times New Roman"/>
          <w:sz w:val="22"/>
          <w:szCs w:val="22"/>
        </w:rPr>
        <w:t>Zhotovitel je povinen zajistit včasné odborné provedení všech zkoušek předepsaných platnými českými technickými normami, bezpečn</w:t>
      </w:r>
      <w:r w:rsidR="00F075B9">
        <w:rPr>
          <w:rFonts w:ascii="Times New Roman" w:hAnsi="Times New Roman"/>
          <w:sz w:val="22"/>
          <w:szCs w:val="22"/>
        </w:rPr>
        <w:t>ostními předpisy nebo vyžádaných</w:t>
      </w:r>
      <w:r w:rsidRPr="009134C3">
        <w:rPr>
          <w:rFonts w:ascii="Times New Roman" w:hAnsi="Times New Roman"/>
          <w:sz w:val="22"/>
          <w:szCs w:val="22"/>
        </w:rPr>
        <w:t xml:space="preserve"> </w:t>
      </w:r>
      <w:r w:rsidR="00F075B9">
        <w:rPr>
          <w:rFonts w:ascii="Times New Roman" w:hAnsi="Times New Roman"/>
          <w:sz w:val="22"/>
          <w:szCs w:val="22"/>
        </w:rPr>
        <w:t>příslušnými</w:t>
      </w:r>
      <w:r w:rsidRPr="009134C3">
        <w:rPr>
          <w:rFonts w:ascii="Times New Roman" w:hAnsi="Times New Roman"/>
          <w:sz w:val="22"/>
          <w:szCs w:val="22"/>
        </w:rPr>
        <w:t xml:space="preserve"> kompet</w:t>
      </w:r>
      <w:r w:rsidR="00F075B9">
        <w:rPr>
          <w:rFonts w:ascii="Times New Roman" w:hAnsi="Times New Roman"/>
          <w:sz w:val="22"/>
          <w:szCs w:val="22"/>
        </w:rPr>
        <w:t>entními orgány</w:t>
      </w:r>
      <w:r w:rsidRPr="009134C3">
        <w:rPr>
          <w:rFonts w:ascii="Times New Roman" w:hAnsi="Times New Roman"/>
          <w:sz w:val="22"/>
          <w:szCs w:val="22"/>
        </w:rPr>
        <w:t>.</w:t>
      </w:r>
    </w:p>
    <w:p w:rsidR="001E60D9" w:rsidRPr="00854BB0" w:rsidRDefault="001E60D9" w:rsidP="008876BC">
      <w:pPr>
        <w:spacing w:after="120" w:line="360" w:lineRule="auto"/>
        <w:jc w:val="both"/>
        <w:rPr>
          <w:rFonts w:ascii="Times New Roman" w:hAnsi="Times New Roman"/>
          <w:sz w:val="24"/>
          <w:szCs w:val="24"/>
        </w:rPr>
      </w:pPr>
    </w:p>
    <w:p w:rsidR="001E60D9" w:rsidRPr="00913E1E" w:rsidRDefault="001E60D9" w:rsidP="001E60D9">
      <w:pPr>
        <w:pStyle w:val="Zkladntext"/>
        <w:jc w:val="both"/>
        <w:rPr>
          <w:b/>
          <w:sz w:val="24"/>
          <w:szCs w:val="24"/>
        </w:rPr>
      </w:pPr>
      <w:r w:rsidRPr="00913E1E">
        <w:rPr>
          <w:b/>
          <w:sz w:val="24"/>
          <w:szCs w:val="24"/>
        </w:rPr>
        <w:t>čl. I</w:t>
      </w:r>
      <w:r>
        <w:rPr>
          <w:b/>
          <w:sz w:val="24"/>
          <w:szCs w:val="24"/>
        </w:rPr>
        <w:t>X.</w:t>
      </w:r>
    </w:p>
    <w:p w:rsidR="001E60D9" w:rsidRPr="003F5FD7" w:rsidRDefault="00AA68FA" w:rsidP="001E60D9">
      <w:pPr>
        <w:spacing w:after="120"/>
        <w:jc w:val="both"/>
        <w:rPr>
          <w:rFonts w:cs="Arial"/>
          <w:b/>
          <w:sz w:val="24"/>
          <w:szCs w:val="24"/>
        </w:rPr>
      </w:pPr>
      <w:r>
        <w:rPr>
          <w:rFonts w:cs="Arial"/>
          <w:b/>
          <w:sz w:val="24"/>
          <w:szCs w:val="24"/>
        </w:rPr>
        <w:t>Místo realizace</w:t>
      </w:r>
    </w:p>
    <w:p w:rsidR="001E60D9" w:rsidRPr="00C90B33" w:rsidRDefault="00401FFB" w:rsidP="009134C3">
      <w:pPr>
        <w:pStyle w:val="Smlouva-slo"/>
        <w:numPr>
          <w:ilvl w:val="0"/>
          <w:numId w:val="6"/>
        </w:numPr>
        <w:spacing w:before="0" w:after="80" w:line="240" w:lineRule="auto"/>
        <w:ind w:left="357" w:hanging="357"/>
        <w:rPr>
          <w:sz w:val="22"/>
          <w:szCs w:val="22"/>
        </w:rPr>
      </w:pPr>
      <w:r>
        <w:rPr>
          <w:sz w:val="22"/>
          <w:szCs w:val="22"/>
        </w:rPr>
        <w:t>Před započetím prací o</w:t>
      </w:r>
      <w:r w:rsidR="001E60D9" w:rsidRPr="00C90B33">
        <w:rPr>
          <w:sz w:val="22"/>
          <w:szCs w:val="22"/>
        </w:rPr>
        <w:t xml:space="preserve">bjednatel předá zhotoviteli </w:t>
      </w:r>
      <w:r>
        <w:rPr>
          <w:sz w:val="22"/>
          <w:szCs w:val="22"/>
        </w:rPr>
        <w:t>místo realizace díla</w:t>
      </w:r>
      <w:r w:rsidR="001E60D9" w:rsidRPr="00C90B33">
        <w:rPr>
          <w:sz w:val="22"/>
          <w:szCs w:val="22"/>
        </w:rPr>
        <w:t>.</w:t>
      </w:r>
      <w:r w:rsidR="00300F20" w:rsidRPr="00C90B33">
        <w:rPr>
          <w:sz w:val="22"/>
          <w:szCs w:val="22"/>
        </w:rPr>
        <w:t xml:space="preserve"> O </w:t>
      </w:r>
      <w:r w:rsidR="001E60D9" w:rsidRPr="00C90B33">
        <w:rPr>
          <w:sz w:val="22"/>
          <w:szCs w:val="22"/>
        </w:rPr>
        <w:t>jeho předání a převzetí vyhotoví smluvní strany zápis.</w:t>
      </w:r>
      <w:r>
        <w:rPr>
          <w:sz w:val="22"/>
          <w:szCs w:val="22"/>
        </w:rPr>
        <w:t xml:space="preserve"> </w:t>
      </w:r>
    </w:p>
    <w:p w:rsidR="001E60D9" w:rsidRPr="009134C3" w:rsidRDefault="001E60D9" w:rsidP="009134C3">
      <w:pPr>
        <w:pStyle w:val="Smlouva-slo"/>
        <w:numPr>
          <w:ilvl w:val="0"/>
          <w:numId w:val="6"/>
        </w:numPr>
        <w:spacing w:before="0" w:after="80" w:line="240" w:lineRule="auto"/>
        <w:ind w:left="357" w:hanging="357"/>
        <w:rPr>
          <w:sz w:val="22"/>
          <w:szCs w:val="22"/>
        </w:rPr>
      </w:pPr>
      <w:r w:rsidRPr="009134C3">
        <w:rPr>
          <w:sz w:val="22"/>
          <w:szCs w:val="22"/>
        </w:rPr>
        <w:t>Zhotovitel hradí el. energii, vodné, stočné a další odebraná média. Zhotovitel zabezpečí na své náklady měření jejich odběru.</w:t>
      </w:r>
    </w:p>
    <w:p w:rsidR="001E60D9" w:rsidRPr="009134C3" w:rsidRDefault="001E60D9" w:rsidP="009134C3">
      <w:pPr>
        <w:pStyle w:val="Smlouva-slo"/>
        <w:numPr>
          <w:ilvl w:val="0"/>
          <w:numId w:val="6"/>
        </w:numPr>
        <w:spacing w:before="0" w:after="80" w:line="240" w:lineRule="auto"/>
        <w:ind w:left="357" w:hanging="357"/>
        <w:rPr>
          <w:sz w:val="22"/>
          <w:szCs w:val="22"/>
        </w:rPr>
      </w:pPr>
      <w:r w:rsidRPr="009134C3">
        <w:rPr>
          <w:sz w:val="22"/>
          <w:szCs w:val="22"/>
        </w:rPr>
        <w:t xml:space="preserve">Zhotovitel se zavazuje vyklidit a vyčistit </w:t>
      </w:r>
      <w:r w:rsidR="002865E9">
        <w:rPr>
          <w:sz w:val="22"/>
          <w:szCs w:val="22"/>
        </w:rPr>
        <w:t>místo realizace díla</w:t>
      </w:r>
      <w:r w:rsidRPr="009134C3">
        <w:rPr>
          <w:sz w:val="22"/>
          <w:szCs w:val="22"/>
        </w:rPr>
        <w:t xml:space="preserve"> do </w:t>
      </w:r>
      <w:r w:rsidR="00B377FF">
        <w:rPr>
          <w:sz w:val="22"/>
          <w:szCs w:val="22"/>
        </w:rPr>
        <w:t>5</w:t>
      </w:r>
      <w:r w:rsidR="00357CD9">
        <w:rPr>
          <w:sz w:val="22"/>
          <w:szCs w:val="22"/>
        </w:rPr>
        <w:t>-ti</w:t>
      </w:r>
      <w:r w:rsidRPr="009134C3">
        <w:rPr>
          <w:sz w:val="22"/>
          <w:szCs w:val="22"/>
        </w:rPr>
        <w:t xml:space="preserve"> pracovních dnů od převzetí díla objednatelem. Při nedodržení tohoto termínu se zhotovitel zavazuje uhradit objednateli veškeré náklady a škody, které mu tím vznikly. </w:t>
      </w:r>
    </w:p>
    <w:p w:rsidR="001E60D9" w:rsidRPr="009134C3" w:rsidRDefault="001E60D9" w:rsidP="009134C3">
      <w:pPr>
        <w:pStyle w:val="Smlouva-slo"/>
        <w:numPr>
          <w:ilvl w:val="0"/>
          <w:numId w:val="6"/>
        </w:numPr>
        <w:spacing w:before="0" w:after="80" w:line="240" w:lineRule="auto"/>
        <w:ind w:left="357" w:hanging="357"/>
        <w:rPr>
          <w:sz w:val="22"/>
          <w:szCs w:val="22"/>
        </w:rPr>
      </w:pPr>
      <w:r w:rsidRPr="009134C3">
        <w:rPr>
          <w:sz w:val="22"/>
          <w:szCs w:val="22"/>
        </w:rPr>
        <w:t xml:space="preserve">Zhotovitel odpovídá za bezpečnost a ochranu zdraví všech osob v prostoru </w:t>
      </w:r>
      <w:r w:rsidR="002865E9">
        <w:rPr>
          <w:sz w:val="22"/>
          <w:szCs w:val="22"/>
        </w:rPr>
        <w:t>místa realizace díla</w:t>
      </w:r>
      <w:r w:rsidRPr="009134C3">
        <w:rPr>
          <w:sz w:val="22"/>
          <w:szCs w:val="22"/>
        </w:rPr>
        <w:t xml:space="preserve">, </w:t>
      </w:r>
      <w:r w:rsidR="002865E9">
        <w:rPr>
          <w:sz w:val="22"/>
          <w:szCs w:val="22"/>
        </w:rPr>
        <w:t xml:space="preserve">                </w:t>
      </w:r>
      <w:r w:rsidRPr="007615D8">
        <w:rPr>
          <w:sz w:val="22"/>
          <w:szCs w:val="22"/>
        </w:rPr>
        <w:t>za dodržování hy</w:t>
      </w:r>
      <w:r w:rsidR="002865E9" w:rsidRPr="007615D8">
        <w:rPr>
          <w:sz w:val="22"/>
          <w:szCs w:val="22"/>
        </w:rPr>
        <w:t>gienických a požárních předpisů</w:t>
      </w:r>
      <w:r w:rsidRPr="007615D8">
        <w:rPr>
          <w:sz w:val="22"/>
          <w:szCs w:val="22"/>
        </w:rPr>
        <w:t xml:space="preserve"> a dodržování předpisů týkajících se ochrany životního prostředí. Zhotovitel vypracuje pracovní postup z hlediska splnění požadavků bezpečnosti a </w:t>
      </w:r>
      <w:r w:rsidRPr="009134C3">
        <w:rPr>
          <w:sz w:val="22"/>
          <w:szCs w:val="22"/>
        </w:rPr>
        <w:t>ochrany zdraví při práci a bezpečnosti technických zařízení včetně stanovení rizik, která mohou působit na zaměstnance při provádění díla včetně opatření.</w:t>
      </w:r>
    </w:p>
    <w:p w:rsidR="001E60D9" w:rsidRPr="009134C3" w:rsidRDefault="001E60D9" w:rsidP="001E60D9">
      <w:pPr>
        <w:pStyle w:val="Smlouva-slo"/>
        <w:numPr>
          <w:ilvl w:val="0"/>
          <w:numId w:val="6"/>
        </w:numPr>
        <w:spacing w:before="0" w:after="120" w:line="240" w:lineRule="auto"/>
        <w:ind w:left="357" w:hanging="357"/>
        <w:rPr>
          <w:sz w:val="22"/>
          <w:szCs w:val="22"/>
        </w:rPr>
      </w:pPr>
      <w:r w:rsidRPr="009134C3">
        <w:rPr>
          <w:sz w:val="22"/>
          <w:szCs w:val="22"/>
        </w:rPr>
        <w:t xml:space="preserve">Zhotovitel se zavazuje udržovat na převzatém </w:t>
      </w:r>
      <w:r w:rsidR="002865E9">
        <w:rPr>
          <w:sz w:val="22"/>
          <w:szCs w:val="22"/>
        </w:rPr>
        <w:t>místě realizace díla</w:t>
      </w:r>
      <w:r w:rsidRPr="009134C3">
        <w:rPr>
          <w:sz w:val="22"/>
          <w:szCs w:val="22"/>
        </w:rPr>
        <w:t xml:space="preserve"> pořádek a čistotu, na svůj náklad odstraňovat odpady a nečistoty vzniklé jeho činností, a to v souladu s příslušnými předpisy</w:t>
      </w:r>
      <w:r w:rsidR="00C73313">
        <w:rPr>
          <w:sz w:val="22"/>
          <w:szCs w:val="22"/>
        </w:rPr>
        <w:t xml:space="preserve"> </w:t>
      </w:r>
      <w:r w:rsidRPr="009134C3">
        <w:rPr>
          <w:sz w:val="22"/>
          <w:szCs w:val="22"/>
        </w:rPr>
        <w:t>o likvidaci odpadů.</w:t>
      </w:r>
    </w:p>
    <w:p w:rsidR="00C37772" w:rsidRDefault="00C37772" w:rsidP="008876BC">
      <w:pPr>
        <w:pStyle w:val="Smlouva2"/>
        <w:spacing w:after="120" w:line="360" w:lineRule="auto"/>
        <w:jc w:val="both"/>
        <w:outlineLvl w:val="0"/>
        <w:rPr>
          <w:rFonts w:ascii="Arial" w:hAnsi="Arial" w:cs="Arial"/>
          <w:szCs w:val="24"/>
        </w:rPr>
      </w:pPr>
    </w:p>
    <w:p w:rsidR="001E60D9" w:rsidRPr="003F5FD7" w:rsidRDefault="0067712B" w:rsidP="001E60D9">
      <w:pPr>
        <w:pStyle w:val="Smlouva2"/>
        <w:spacing w:after="120"/>
        <w:jc w:val="both"/>
        <w:outlineLvl w:val="0"/>
        <w:rPr>
          <w:rFonts w:ascii="Arial" w:hAnsi="Arial" w:cs="Arial"/>
          <w:szCs w:val="24"/>
        </w:rPr>
      </w:pPr>
      <w:r>
        <w:rPr>
          <w:rFonts w:ascii="Arial" w:hAnsi="Arial" w:cs="Arial"/>
          <w:szCs w:val="24"/>
        </w:rPr>
        <w:t xml:space="preserve">čl. </w:t>
      </w:r>
      <w:r w:rsidR="001E60D9" w:rsidRPr="003F5FD7">
        <w:rPr>
          <w:rFonts w:ascii="Arial" w:hAnsi="Arial" w:cs="Arial"/>
          <w:szCs w:val="24"/>
        </w:rPr>
        <w:t>X.</w:t>
      </w:r>
    </w:p>
    <w:p w:rsidR="001E60D9" w:rsidRPr="003F5FD7" w:rsidRDefault="00885157" w:rsidP="001E60D9">
      <w:pPr>
        <w:pStyle w:val="Smlouva2"/>
        <w:spacing w:after="120"/>
        <w:jc w:val="both"/>
        <w:outlineLvl w:val="0"/>
        <w:rPr>
          <w:rFonts w:ascii="Arial" w:hAnsi="Arial" w:cs="Arial"/>
          <w:szCs w:val="24"/>
        </w:rPr>
      </w:pPr>
      <w:r>
        <w:rPr>
          <w:rFonts w:ascii="Arial" w:hAnsi="Arial" w:cs="Arial"/>
          <w:szCs w:val="24"/>
        </w:rPr>
        <w:t>Jednoduchý záznam o stavbě</w:t>
      </w:r>
    </w:p>
    <w:p w:rsidR="001E60D9" w:rsidRPr="00121569" w:rsidRDefault="00885157" w:rsidP="00121569">
      <w:pPr>
        <w:jc w:val="both"/>
        <w:rPr>
          <w:rFonts w:ascii="Times New Roman" w:hAnsi="Times New Roman"/>
          <w:sz w:val="22"/>
          <w:szCs w:val="22"/>
        </w:rPr>
      </w:pPr>
      <w:r w:rsidRPr="00121569">
        <w:rPr>
          <w:rFonts w:ascii="Times New Roman" w:hAnsi="Times New Roman"/>
          <w:sz w:val="22"/>
          <w:szCs w:val="22"/>
        </w:rPr>
        <w:t>Zhotovitel je povinen vést jednoduchý záznam o stavbě dle</w:t>
      </w:r>
      <w:r w:rsidR="00406835" w:rsidRPr="00121569">
        <w:rPr>
          <w:rFonts w:ascii="Times New Roman" w:hAnsi="Times New Roman"/>
          <w:sz w:val="22"/>
          <w:szCs w:val="22"/>
        </w:rPr>
        <w:t xml:space="preserve"> ustanovení § 157 zákona č. 183/2006 Sb.,</w:t>
      </w:r>
      <w:r w:rsidR="00121569" w:rsidRPr="00121569">
        <w:rPr>
          <w:rFonts w:ascii="Times New Roman" w:hAnsi="Times New Roman"/>
          <w:sz w:val="22"/>
          <w:szCs w:val="22"/>
        </w:rPr>
        <w:t xml:space="preserve"> </w:t>
      </w:r>
      <w:r w:rsidR="00121569">
        <w:rPr>
          <w:rFonts w:ascii="Times New Roman" w:hAnsi="Times New Roman"/>
          <w:sz w:val="22"/>
          <w:szCs w:val="22"/>
        </w:rPr>
        <w:t xml:space="preserve">              </w:t>
      </w:r>
      <w:r w:rsidR="00121569" w:rsidRPr="00121569">
        <w:rPr>
          <w:rFonts w:ascii="Times New Roman" w:hAnsi="Times New Roman"/>
          <w:sz w:val="22"/>
          <w:szCs w:val="22"/>
        </w:rPr>
        <w:t xml:space="preserve">o územním plánování a stavebním řádu (stavební zákon), ve znění pozdějších předpisů a vyhlášky                             č. 499/2006 Sb., o dokumentaci staveb, ve znění pozdějších předpisů </w:t>
      </w:r>
      <w:r w:rsidR="008C4685" w:rsidRPr="00121569">
        <w:rPr>
          <w:rFonts w:ascii="Times New Roman" w:hAnsi="Times New Roman"/>
          <w:sz w:val="22"/>
          <w:szCs w:val="22"/>
        </w:rPr>
        <w:t>(dále jen „deník“)</w:t>
      </w:r>
      <w:r w:rsidR="001E60D9" w:rsidRPr="00121569">
        <w:rPr>
          <w:rFonts w:ascii="Times New Roman" w:hAnsi="Times New Roman"/>
          <w:sz w:val="22"/>
          <w:szCs w:val="22"/>
        </w:rPr>
        <w:t xml:space="preserve"> již ode dne převzetí </w:t>
      </w:r>
      <w:r w:rsidR="008C4685" w:rsidRPr="00121569">
        <w:rPr>
          <w:rFonts w:ascii="Times New Roman" w:hAnsi="Times New Roman"/>
          <w:sz w:val="22"/>
          <w:szCs w:val="22"/>
        </w:rPr>
        <w:t>místa realizace díla</w:t>
      </w:r>
      <w:r w:rsidR="001E60D9" w:rsidRPr="00121569">
        <w:rPr>
          <w:rFonts w:ascii="Times New Roman" w:hAnsi="Times New Roman"/>
          <w:sz w:val="22"/>
          <w:szCs w:val="22"/>
        </w:rPr>
        <w:t xml:space="preserve">. </w:t>
      </w:r>
      <w:r w:rsidR="008C4685" w:rsidRPr="00121569">
        <w:rPr>
          <w:rFonts w:ascii="Times New Roman" w:hAnsi="Times New Roman"/>
          <w:sz w:val="22"/>
          <w:szCs w:val="22"/>
        </w:rPr>
        <w:t>D</w:t>
      </w:r>
      <w:r w:rsidR="001E60D9" w:rsidRPr="00121569">
        <w:rPr>
          <w:rFonts w:ascii="Times New Roman" w:hAnsi="Times New Roman"/>
          <w:sz w:val="22"/>
          <w:szCs w:val="22"/>
        </w:rPr>
        <w:t xml:space="preserve">eník bude trvale dostupný na </w:t>
      </w:r>
      <w:r w:rsidR="008C4685" w:rsidRPr="00121569">
        <w:rPr>
          <w:rFonts w:ascii="Times New Roman" w:hAnsi="Times New Roman"/>
          <w:sz w:val="22"/>
          <w:szCs w:val="22"/>
        </w:rPr>
        <w:t>místě realizace díla</w:t>
      </w:r>
      <w:r w:rsidR="001E60D9" w:rsidRPr="00121569">
        <w:rPr>
          <w:rFonts w:ascii="Times New Roman" w:hAnsi="Times New Roman"/>
          <w:sz w:val="22"/>
          <w:szCs w:val="22"/>
        </w:rPr>
        <w:t>.</w:t>
      </w:r>
    </w:p>
    <w:p w:rsidR="00C73313" w:rsidRPr="00357CD9" w:rsidRDefault="00C73313" w:rsidP="008876BC">
      <w:pPr>
        <w:spacing w:after="120" w:line="360" w:lineRule="auto"/>
        <w:ind w:left="357"/>
        <w:jc w:val="both"/>
        <w:rPr>
          <w:rFonts w:ascii="Times New Roman" w:hAnsi="Times New Roman"/>
          <w:sz w:val="22"/>
          <w:szCs w:val="22"/>
        </w:rPr>
      </w:pPr>
    </w:p>
    <w:p w:rsidR="001E60D9" w:rsidRPr="00111ED2" w:rsidRDefault="001E60D9" w:rsidP="001E60D9">
      <w:pPr>
        <w:pStyle w:val="Zkladntext"/>
        <w:jc w:val="both"/>
        <w:rPr>
          <w:b/>
          <w:sz w:val="24"/>
          <w:szCs w:val="24"/>
        </w:rPr>
      </w:pPr>
      <w:r w:rsidRPr="00111ED2">
        <w:rPr>
          <w:b/>
          <w:sz w:val="24"/>
          <w:szCs w:val="24"/>
        </w:rPr>
        <w:t>čl. XI.</w:t>
      </w:r>
    </w:p>
    <w:p w:rsidR="001E60D9" w:rsidRPr="00111ED2" w:rsidRDefault="001E60D9" w:rsidP="001E60D9">
      <w:pPr>
        <w:pStyle w:val="Smlouva2"/>
        <w:spacing w:after="120"/>
        <w:jc w:val="both"/>
        <w:outlineLvl w:val="0"/>
        <w:rPr>
          <w:rFonts w:ascii="Arial" w:hAnsi="Arial" w:cs="Arial"/>
          <w:szCs w:val="24"/>
        </w:rPr>
      </w:pPr>
      <w:r w:rsidRPr="00111ED2">
        <w:rPr>
          <w:rFonts w:ascii="Arial" w:hAnsi="Arial" w:cs="Arial"/>
          <w:szCs w:val="24"/>
        </w:rPr>
        <w:t>Provádění díla</w:t>
      </w:r>
    </w:p>
    <w:p w:rsidR="00FA4E70" w:rsidRDefault="00FA4E70" w:rsidP="00B368F1">
      <w:pPr>
        <w:pStyle w:val="Smlouva-slo"/>
        <w:numPr>
          <w:ilvl w:val="0"/>
          <w:numId w:val="9"/>
        </w:numPr>
        <w:spacing w:before="0" w:after="80" w:line="240" w:lineRule="auto"/>
        <w:ind w:left="357" w:hanging="357"/>
        <w:rPr>
          <w:sz w:val="22"/>
          <w:szCs w:val="22"/>
        </w:rPr>
      </w:pPr>
      <w:r w:rsidRPr="00111ED2">
        <w:rPr>
          <w:sz w:val="22"/>
          <w:szCs w:val="22"/>
        </w:rPr>
        <w:t>Zhotovitel se zavazuje provést dílo svým jménem a na svou vlastní odpovědnost. V případě, že pověří provedením díla jinou osobu, má zhotovitel odpovědnost, jako by dílo provedl sám.</w:t>
      </w:r>
    </w:p>
    <w:p w:rsidR="001C04DF" w:rsidRDefault="001C04DF" w:rsidP="00B368F1">
      <w:pPr>
        <w:pStyle w:val="Smlouva-slo"/>
        <w:numPr>
          <w:ilvl w:val="0"/>
          <w:numId w:val="9"/>
        </w:numPr>
        <w:spacing w:before="0" w:after="80" w:line="240" w:lineRule="auto"/>
        <w:ind w:left="357" w:hanging="357"/>
        <w:rPr>
          <w:sz w:val="22"/>
          <w:szCs w:val="22"/>
        </w:rPr>
      </w:pPr>
      <w:r>
        <w:rPr>
          <w:sz w:val="22"/>
          <w:szCs w:val="22"/>
        </w:rPr>
        <w:t>Zhotovitel je povinen upozornit objednatele na následky takových rozhodnutí a úkonů, které jsou zjevně neúčelné nebo objednatele poškozují.</w:t>
      </w:r>
    </w:p>
    <w:p w:rsidR="002A3A4B" w:rsidRPr="007615D8" w:rsidRDefault="002A3A4B" w:rsidP="00B368F1">
      <w:pPr>
        <w:pStyle w:val="Smlouva-slo"/>
        <w:numPr>
          <w:ilvl w:val="0"/>
          <w:numId w:val="9"/>
        </w:numPr>
        <w:spacing w:before="0" w:after="80" w:line="240" w:lineRule="auto"/>
        <w:ind w:left="357" w:hanging="357"/>
        <w:rPr>
          <w:sz w:val="22"/>
          <w:szCs w:val="22"/>
        </w:rPr>
      </w:pPr>
      <w:r w:rsidRPr="007615D8">
        <w:rPr>
          <w:sz w:val="22"/>
          <w:szCs w:val="22"/>
        </w:rPr>
        <w:t>Zhotovitel se zavazuje provádět dílo v souladu s platnou právní úpravou a dokumenty doporučenými Českou komorou autorizovaných inženýrů a techniků činných ve výstavbě. Ve výrobní dokumentaci budou dodrženy české technické normy, právní, hygienické, bezpečnostní a požární předpisy. Dále budou respektovány připomínky a požadavky autora ideového návrhu, objednatele, jakož                            i připomínky a požadavky ostatních dotčených subjektů, uplatněné prostřednictvím objednatele.</w:t>
      </w:r>
    </w:p>
    <w:p w:rsidR="001C04DF" w:rsidRPr="007615D8" w:rsidRDefault="001C04DF" w:rsidP="00B368F1">
      <w:pPr>
        <w:pStyle w:val="Smlouva-slo"/>
        <w:numPr>
          <w:ilvl w:val="0"/>
          <w:numId w:val="9"/>
        </w:numPr>
        <w:spacing w:before="0" w:after="80" w:line="240" w:lineRule="auto"/>
        <w:ind w:left="357" w:hanging="357"/>
        <w:rPr>
          <w:sz w:val="22"/>
          <w:szCs w:val="22"/>
        </w:rPr>
      </w:pPr>
      <w:r w:rsidRPr="007615D8">
        <w:rPr>
          <w:sz w:val="22"/>
          <w:szCs w:val="22"/>
        </w:rPr>
        <w:t>Zhotovitel je povinen zajistit odborné vedení montáže a v případě prací vyžadujících zvláštní oprávnění také odborné vedení držiteli příslušného oprávnění.</w:t>
      </w:r>
    </w:p>
    <w:p w:rsidR="001E60D9" w:rsidRPr="007615D8" w:rsidRDefault="001E60D9" w:rsidP="00B368F1">
      <w:pPr>
        <w:pStyle w:val="Smlouva-slo"/>
        <w:numPr>
          <w:ilvl w:val="0"/>
          <w:numId w:val="9"/>
        </w:numPr>
        <w:spacing w:before="0" w:after="80" w:line="240" w:lineRule="auto"/>
        <w:ind w:left="357" w:hanging="357"/>
        <w:rPr>
          <w:sz w:val="22"/>
          <w:szCs w:val="22"/>
        </w:rPr>
      </w:pPr>
      <w:r w:rsidRPr="007615D8">
        <w:rPr>
          <w:sz w:val="22"/>
          <w:szCs w:val="22"/>
        </w:rPr>
        <w:lastRenderedPageBreak/>
        <w:t>Zhotovitel se zavazuje realizovat práce vyžadující zvláštní způsobilost nebo povolení podle příslušných předpisů osobami, které tuto podmínku splňují.</w:t>
      </w:r>
    </w:p>
    <w:p w:rsidR="001E60D9" w:rsidRPr="00B368F1" w:rsidRDefault="001E60D9" w:rsidP="00B368F1">
      <w:pPr>
        <w:pStyle w:val="Smlouva-slo"/>
        <w:numPr>
          <w:ilvl w:val="0"/>
          <w:numId w:val="9"/>
        </w:numPr>
        <w:spacing w:before="0" w:after="80" w:line="240" w:lineRule="auto"/>
        <w:rPr>
          <w:b/>
          <w:bCs/>
          <w:i/>
          <w:iCs/>
          <w:sz w:val="22"/>
          <w:szCs w:val="22"/>
        </w:rPr>
      </w:pPr>
      <w:r w:rsidRPr="00B368F1">
        <w:rPr>
          <w:sz w:val="22"/>
          <w:szCs w:val="22"/>
        </w:rPr>
        <w:t>Objednatel si vyhrazuje právo projednat a případně odmítnout subdodavatele navržené zhotovitelem.</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 xml:space="preserve">Zhotovitel je povinen ihned po obdržení </w:t>
      </w:r>
      <w:r w:rsidR="001C04DF">
        <w:rPr>
          <w:sz w:val="22"/>
          <w:szCs w:val="22"/>
        </w:rPr>
        <w:t>zadávací</w:t>
      </w:r>
      <w:r w:rsidRPr="00B368F1">
        <w:rPr>
          <w:sz w:val="22"/>
          <w:szCs w:val="22"/>
        </w:rPr>
        <w:t xml:space="preserve"> dokumentace</w:t>
      </w:r>
      <w:r w:rsidR="001C04DF">
        <w:rPr>
          <w:sz w:val="22"/>
          <w:szCs w:val="22"/>
        </w:rPr>
        <w:t xml:space="preserve"> a ideového návrhu</w:t>
      </w:r>
      <w:r w:rsidRPr="00B368F1">
        <w:rPr>
          <w:sz w:val="22"/>
          <w:szCs w:val="22"/>
        </w:rPr>
        <w:t xml:space="preserve"> bez zbytečných odkladů prověřit, zda </w:t>
      </w:r>
      <w:r w:rsidR="001C04DF">
        <w:rPr>
          <w:sz w:val="22"/>
          <w:szCs w:val="22"/>
        </w:rPr>
        <w:t>zadávací</w:t>
      </w:r>
      <w:r w:rsidRPr="00B368F1">
        <w:rPr>
          <w:sz w:val="22"/>
          <w:szCs w:val="22"/>
        </w:rPr>
        <w:t xml:space="preserve"> dokumentace</w:t>
      </w:r>
      <w:r w:rsidR="001C04DF">
        <w:rPr>
          <w:sz w:val="22"/>
          <w:szCs w:val="22"/>
        </w:rPr>
        <w:t>, ideový návrh</w:t>
      </w:r>
      <w:r w:rsidRPr="00B368F1">
        <w:rPr>
          <w:sz w:val="22"/>
          <w:szCs w:val="22"/>
        </w:rPr>
        <w:t xml:space="preserve"> a další závazné podklady a pokyny objednatele týkající se předmětu smlouvy, nemají zjevné vady a nedostatky, zda neobsahují nevhodná řešení, materiály</w:t>
      </w:r>
      <w:r w:rsidR="001C04DF">
        <w:rPr>
          <w:sz w:val="22"/>
          <w:szCs w:val="22"/>
        </w:rPr>
        <w:t xml:space="preserve"> a</w:t>
      </w:r>
      <w:r w:rsidRPr="00B368F1">
        <w:rPr>
          <w:sz w:val="22"/>
          <w:szCs w:val="22"/>
        </w:rPr>
        <w:t xml:space="preserve"> konstrukce</w:t>
      </w:r>
      <w:r w:rsidR="001C04DF">
        <w:rPr>
          <w:sz w:val="22"/>
          <w:szCs w:val="22"/>
        </w:rPr>
        <w:t>.</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 xml:space="preserve">V případě zjištěných vad </w:t>
      </w:r>
      <w:r w:rsidR="001C04DF">
        <w:rPr>
          <w:sz w:val="22"/>
          <w:szCs w:val="22"/>
        </w:rPr>
        <w:t>zadávací</w:t>
      </w:r>
      <w:r w:rsidRPr="00B368F1">
        <w:rPr>
          <w:sz w:val="22"/>
          <w:szCs w:val="22"/>
        </w:rPr>
        <w:t xml:space="preserve"> dokumentace</w:t>
      </w:r>
      <w:r w:rsidR="001C04DF">
        <w:rPr>
          <w:sz w:val="22"/>
          <w:szCs w:val="22"/>
        </w:rPr>
        <w:t xml:space="preserve"> a ideového návrhu</w:t>
      </w:r>
      <w:r w:rsidRPr="00B368F1">
        <w:rPr>
          <w:sz w:val="22"/>
          <w:szCs w:val="22"/>
        </w:rPr>
        <w:t xml:space="preserve"> je zhotovitel povinen na ně ihned písemně upozornit objednatele. Pokud se objednatel rozhodne vady odstranit a jejich odstranění bude trvat déle než</w:t>
      </w:r>
      <w:r w:rsidR="001C04DF">
        <w:rPr>
          <w:sz w:val="22"/>
          <w:szCs w:val="22"/>
        </w:rPr>
        <w:t xml:space="preserve"> týden, dohodnou se zhotovitel a</w:t>
      </w:r>
      <w:r w:rsidRPr="00B368F1">
        <w:rPr>
          <w:sz w:val="22"/>
          <w:szCs w:val="22"/>
        </w:rPr>
        <w:t xml:space="preserve"> objednatel na dalším postupu do doby odstranění vady.</w:t>
      </w:r>
    </w:p>
    <w:p w:rsidR="001E60D9" w:rsidRPr="00B368F1" w:rsidRDefault="001E60D9" w:rsidP="00B368F1">
      <w:pPr>
        <w:pStyle w:val="Smlouva-slo"/>
        <w:numPr>
          <w:ilvl w:val="0"/>
          <w:numId w:val="9"/>
        </w:numPr>
        <w:spacing w:before="0" w:after="80" w:line="240" w:lineRule="auto"/>
        <w:ind w:left="357" w:hanging="357"/>
        <w:rPr>
          <w:sz w:val="22"/>
          <w:szCs w:val="22"/>
        </w:rPr>
      </w:pPr>
      <w:r w:rsidRPr="00B368F1">
        <w:rPr>
          <w:sz w:val="22"/>
          <w:szCs w:val="22"/>
        </w:rPr>
        <w:t>Zhotovitel je povinen bez odkladu upozornit objednatele na případnou nevhodnost realizace vyžadovaných prací.</w:t>
      </w:r>
    </w:p>
    <w:p w:rsidR="001E60D9" w:rsidRPr="00C3747D" w:rsidRDefault="001E60D9" w:rsidP="00B368F1">
      <w:pPr>
        <w:pStyle w:val="Smlouva-slo"/>
        <w:numPr>
          <w:ilvl w:val="0"/>
          <w:numId w:val="9"/>
        </w:numPr>
        <w:spacing w:before="0" w:after="80" w:line="240" w:lineRule="auto"/>
        <w:ind w:left="357" w:hanging="357"/>
        <w:rPr>
          <w:sz w:val="22"/>
          <w:szCs w:val="22"/>
        </w:rPr>
      </w:pPr>
      <w:r w:rsidRPr="00C3747D">
        <w:rPr>
          <w:sz w:val="22"/>
          <w:szCs w:val="22"/>
        </w:rPr>
        <w:t>Zhotovitel z</w:t>
      </w:r>
      <w:r w:rsidRPr="00C3747D">
        <w:rPr>
          <w:rStyle w:val="slostrnky"/>
          <w:sz w:val="22"/>
          <w:szCs w:val="22"/>
        </w:rPr>
        <w:t xml:space="preserve">ajistí, aby na </w:t>
      </w:r>
      <w:r w:rsidR="001C04DF" w:rsidRPr="00C3747D">
        <w:rPr>
          <w:rStyle w:val="slostrnky"/>
          <w:sz w:val="22"/>
          <w:szCs w:val="22"/>
        </w:rPr>
        <w:t>místě realizace díla</w:t>
      </w:r>
      <w:r w:rsidRPr="00C3747D">
        <w:rPr>
          <w:rStyle w:val="slostrnky"/>
          <w:sz w:val="22"/>
          <w:szCs w:val="22"/>
        </w:rPr>
        <w:t xml:space="preserve"> byla k dispozici </w:t>
      </w:r>
      <w:r w:rsidR="001C04DF" w:rsidRPr="00C3747D">
        <w:rPr>
          <w:rStyle w:val="slostrnky"/>
          <w:sz w:val="22"/>
          <w:szCs w:val="22"/>
        </w:rPr>
        <w:t>ověřená výrobní</w:t>
      </w:r>
      <w:r w:rsidRPr="00C3747D">
        <w:rPr>
          <w:rStyle w:val="slostrnky"/>
          <w:sz w:val="22"/>
          <w:szCs w:val="22"/>
        </w:rPr>
        <w:t xml:space="preserve"> dokumentace a všechny doklady týkající se </w:t>
      </w:r>
      <w:r w:rsidR="001C04DF" w:rsidRPr="00C3747D">
        <w:rPr>
          <w:rStyle w:val="slostrnky"/>
          <w:sz w:val="22"/>
          <w:szCs w:val="22"/>
        </w:rPr>
        <w:t>díla</w:t>
      </w:r>
      <w:r w:rsidRPr="00C3747D">
        <w:rPr>
          <w:rStyle w:val="slostrnky"/>
          <w:sz w:val="22"/>
          <w:szCs w:val="22"/>
        </w:rPr>
        <w:t>.</w:t>
      </w:r>
    </w:p>
    <w:p w:rsidR="001E60D9" w:rsidRPr="00C3747D" w:rsidRDefault="001E60D9" w:rsidP="00B368F1">
      <w:pPr>
        <w:pStyle w:val="Smlouva-slo"/>
        <w:numPr>
          <w:ilvl w:val="0"/>
          <w:numId w:val="9"/>
        </w:numPr>
        <w:spacing w:before="0" w:after="80" w:line="240" w:lineRule="auto"/>
        <w:ind w:left="357" w:hanging="357"/>
        <w:rPr>
          <w:sz w:val="22"/>
          <w:szCs w:val="22"/>
        </w:rPr>
      </w:pPr>
      <w:r w:rsidRPr="00C3747D">
        <w:rPr>
          <w:rStyle w:val="slostrnky"/>
          <w:sz w:val="22"/>
          <w:szCs w:val="22"/>
        </w:rPr>
        <w:t>Zhotovitel předloží objednateli před zahájením prací harmonogram postupu prací</w:t>
      </w:r>
      <w:r w:rsidR="001C04DF" w:rsidRPr="00C3747D">
        <w:rPr>
          <w:rStyle w:val="slostrnky"/>
          <w:sz w:val="22"/>
          <w:szCs w:val="22"/>
        </w:rPr>
        <w:t>.</w:t>
      </w:r>
      <w:r w:rsidR="00300F20" w:rsidRPr="00C3747D">
        <w:rPr>
          <w:rStyle w:val="slostrnky"/>
          <w:sz w:val="22"/>
          <w:szCs w:val="22"/>
        </w:rPr>
        <w:t xml:space="preserve"> </w:t>
      </w:r>
    </w:p>
    <w:p w:rsidR="001E60D9" w:rsidRPr="00C3747D" w:rsidRDefault="001E60D9" w:rsidP="00B368F1">
      <w:pPr>
        <w:pStyle w:val="Smlouva-slo"/>
        <w:numPr>
          <w:ilvl w:val="0"/>
          <w:numId w:val="9"/>
        </w:numPr>
        <w:spacing w:before="0" w:after="80" w:line="240" w:lineRule="auto"/>
        <w:ind w:left="357" w:hanging="357"/>
        <w:rPr>
          <w:rStyle w:val="slostrnky"/>
          <w:sz w:val="22"/>
          <w:szCs w:val="22"/>
        </w:rPr>
      </w:pPr>
      <w:r w:rsidRPr="00C3747D">
        <w:rPr>
          <w:rStyle w:val="slostrnky"/>
          <w:sz w:val="22"/>
          <w:szCs w:val="22"/>
        </w:rPr>
        <w:t xml:space="preserve">V případě určení koordinátora bezpečnosti na </w:t>
      </w:r>
      <w:r w:rsidR="001C04DF" w:rsidRPr="00C3747D">
        <w:rPr>
          <w:rStyle w:val="slostrnky"/>
          <w:sz w:val="22"/>
          <w:szCs w:val="22"/>
        </w:rPr>
        <w:t>místě realizace díla</w:t>
      </w:r>
      <w:r w:rsidRPr="00C3747D">
        <w:rPr>
          <w:rStyle w:val="slostrnky"/>
          <w:sz w:val="22"/>
          <w:szCs w:val="22"/>
        </w:rPr>
        <w:t xml:space="preserve"> objednatelem (zadavatelem) dle zákona č. 309/2006 Sb., o zajištění dalších podmínek bezpečnosti a ochrany zdraví při práci, v platném znění, </w:t>
      </w:r>
      <w:r w:rsidR="001C04DF" w:rsidRPr="00C3747D">
        <w:rPr>
          <w:rStyle w:val="slostrnky"/>
          <w:sz w:val="22"/>
          <w:szCs w:val="22"/>
        </w:rPr>
        <w:t>je povinností zhotovitele</w:t>
      </w:r>
      <w:r w:rsidRPr="00C3747D">
        <w:rPr>
          <w:rStyle w:val="slostrnky"/>
          <w:sz w:val="22"/>
          <w:szCs w:val="22"/>
        </w:rPr>
        <w:t xml:space="preserve"> poskytovat koordinátorovi součinnost potřebnou pro plnění jeho úkolů po celou </w:t>
      </w:r>
      <w:r w:rsidR="001C04DF" w:rsidRPr="00C3747D">
        <w:rPr>
          <w:rStyle w:val="slostrnky"/>
          <w:sz w:val="22"/>
          <w:szCs w:val="22"/>
        </w:rPr>
        <w:t>dobu přípravy a realizace díla</w:t>
      </w:r>
      <w:r w:rsidRPr="00C3747D">
        <w:rPr>
          <w:rStyle w:val="slostrnky"/>
          <w:sz w:val="22"/>
          <w:szCs w:val="22"/>
        </w:rPr>
        <w:t>.</w:t>
      </w:r>
    </w:p>
    <w:p w:rsidR="001E60D9" w:rsidRPr="00C3747D" w:rsidRDefault="001E60D9" w:rsidP="00B368F1">
      <w:pPr>
        <w:pStyle w:val="Smlouva-slo"/>
        <w:widowControl/>
        <w:numPr>
          <w:ilvl w:val="0"/>
          <w:numId w:val="9"/>
        </w:numPr>
        <w:spacing w:before="0" w:after="80" w:line="240" w:lineRule="auto"/>
        <w:ind w:left="357" w:hanging="357"/>
        <w:rPr>
          <w:snapToGrid/>
          <w:sz w:val="22"/>
          <w:szCs w:val="22"/>
        </w:rPr>
      </w:pPr>
      <w:r w:rsidRPr="00C3747D">
        <w:rPr>
          <w:snapToGrid/>
          <w:sz w:val="22"/>
          <w:szCs w:val="22"/>
        </w:rPr>
        <w:t xml:space="preserve">Nejpozději 8 dnů před zahájením prací na </w:t>
      </w:r>
      <w:r w:rsidR="001C04DF" w:rsidRPr="00C3747D">
        <w:rPr>
          <w:snapToGrid/>
          <w:sz w:val="22"/>
          <w:szCs w:val="22"/>
        </w:rPr>
        <w:t>místě realzace díla</w:t>
      </w:r>
      <w:r w:rsidRPr="00C3747D">
        <w:rPr>
          <w:snapToGrid/>
          <w:sz w:val="22"/>
          <w:szCs w:val="22"/>
        </w:rPr>
        <w:t xml:space="preserve"> je zhotovitel povinen doložit objednateli, že informoval koordinátora o rizicích vznikajících při pracovních nebo technologických postupech, které zvolil.</w:t>
      </w:r>
    </w:p>
    <w:p w:rsidR="001E60D9" w:rsidRPr="00C3747D" w:rsidRDefault="001E60D9" w:rsidP="00B368F1">
      <w:pPr>
        <w:pStyle w:val="Smlouva-slo"/>
        <w:widowControl/>
        <w:numPr>
          <w:ilvl w:val="0"/>
          <w:numId w:val="9"/>
        </w:numPr>
        <w:spacing w:before="0" w:after="80" w:line="240" w:lineRule="auto"/>
        <w:ind w:left="357" w:hanging="357"/>
        <w:rPr>
          <w:snapToGrid/>
          <w:sz w:val="22"/>
          <w:szCs w:val="22"/>
        </w:rPr>
      </w:pPr>
      <w:r w:rsidRPr="00C3747D">
        <w:rPr>
          <w:snapToGrid/>
          <w:sz w:val="22"/>
          <w:szCs w:val="22"/>
        </w:rPr>
        <w:t>V průběhu realizace předmětu smlouvy se budou konat kontrolní dny nejméně 1x měsíčně. Organizaci kontrolního dne zajišťuje objednatel. Kontrolního dne jsou povinni účastnit se pověření zástupci obou smluvních stran. Zhotovitel je povinen v případě potřeby nebo požadavku objednatele zajistit účast svých subdodavatelů.</w:t>
      </w:r>
    </w:p>
    <w:p w:rsidR="001E60D9" w:rsidRPr="00C3747D" w:rsidRDefault="001E60D9" w:rsidP="00B368F1">
      <w:pPr>
        <w:pStyle w:val="Smlouva-slo"/>
        <w:numPr>
          <w:ilvl w:val="0"/>
          <w:numId w:val="9"/>
        </w:numPr>
        <w:spacing w:before="0" w:after="80" w:line="240" w:lineRule="auto"/>
        <w:ind w:left="357" w:hanging="357"/>
        <w:rPr>
          <w:sz w:val="22"/>
          <w:szCs w:val="22"/>
        </w:rPr>
      </w:pPr>
      <w:r w:rsidRPr="00C3747D">
        <w:rPr>
          <w:sz w:val="22"/>
          <w:szCs w:val="22"/>
        </w:rPr>
        <w:t xml:space="preserve">Zhotovitel je povinen provedené </w:t>
      </w:r>
      <w:r w:rsidR="00F66407" w:rsidRPr="00C3747D">
        <w:rPr>
          <w:sz w:val="22"/>
          <w:szCs w:val="22"/>
        </w:rPr>
        <w:t>montážní</w:t>
      </w:r>
      <w:r w:rsidRPr="00C3747D">
        <w:rPr>
          <w:sz w:val="22"/>
          <w:szCs w:val="22"/>
        </w:rPr>
        <w:t xml:space="preserve"> práce, </w:t>
      </w:r>
      <w:r w:rsidR="00F66407" w:rsidRPr="00C3747D">
        <w:rPr>
          <w:sz w:val="22"/>
          <w:szCs w:val="22"/>
        </w:rPr>
        <w:t>instalované komponenty</w:t>
      </w:r>
      <w:r w:rsidRPr="00C3747D">
        <w:rPr>
          <w:sz w:val="22"/>
          <w:szCs w:val="22"/>
        </w:rPr>
        <w:t xml:space="preserve"> a výrobky </w:t>
      </w:r>
      <w:r w:rsidRPr="00C3747D">
        <w:rPr>
          <w:rStyle w:val="slostrnky"/>
          <w:sz w:val="22"/>
          <w:szCs w:val="22"/>
        </w:rPr>
        <w:t xml:space="preserve">nutné </w:t>
      </w:r>
      <w:r w:rsidR="00F03190" w:rsidRPr="00C3747D">
        <w:rPr>
          <w:rStyle w:val="slostrnky"/>
          <w:sz w:val="22"/>
          <w:szCs w:val="22"/>
        </w:rPr>
        <w:t xml:space="preserve">              </w:t>
      </w:r>
      <w:r w:rsidRPr="00C3747D">
        <w:rPr>
          <w:rStyle w:val="slostrnky"/>
          <w:sz w:val="22"/>
          <w:szCs w:val="22"/>
        </w:rPr>
        <w:t xml:space="preserve">pro realizaci </w:t>
      </w:r>
      <w:r w:rsidR="00F66407" w:rsidRPr="00C3747D">
        <w:rPr>
          <w:rStyle w:val="slostrnky"/>
          <w:sz w:val="22"/>
          <w:szCs w:val="22"/>
        </w:rPr>
        <w:t>montáže</w:t>
      </w:r>
      <w:r w:rsidRPr="00C3747D">
        <w:rPr>
          <w:sz w:val="22"/>
          <w:szCs w:val="22"/>
        </w:rPr>
        <w:t xml:space="preserve"> zabezpečit před poškozením a krádežemi až do předání dokončeného díla, nebo jeho části, k užívání objednateli, a to na vlastní náklady.</w:t>
      </w:r>
    </w:p>
    <w:p w:rsidR="001E60D9" w:rsidRPr="0067712B" w:rsidRDefault="001E60D9" w:rsidP="001E60D9">
      <w:pPr>
        <w:pStyle w:val="Zkladntextodsazen"/>
        <w:numPr>
          <w:ilvl w:val="0"/>
          <w:numId w:val="9"/>
        </w:numPr>
        <w:spacing w:after="40"/>
        <w:ind w:left="357" w:hanging="357"/>
        <w:rPr>
          <w:rStyle w:val="slostrnky"/>
          <w:rFonts w:eastAsia="Arial Unicode MS"/>
          <w:sz w:val="22"/>
          <w:szCs w:val="22"/>
        </w:rPr>
      </w:pPr>
      <w:r w:rsidRPr="0067712B">
        <w:rPr>
          <w:rStyle w:val="slostrnky"/>
          <w:sz w:val="22"/>
          <w:szCs w:val="22"/>
        </w:rPr>
        <w:t>Při nakládání se závadnými látkami bude zhotovitel postupovat v souladu se zákonem                         č. 254/2001 Sb., o vodách a o změně některých dalších zákonů</w:t>
      </w:r>
      <w:r w:rsidR="00FA4E70" w:rsidRPr="0067712B">
        <w:rPr>
          <w:rStyle w:val="slostrnky"/>
          <w:sz w:val="22"/>
          <w:szCs w:val="22"/>
        </w:rPr>
        <w:t xml:space="preserve"> (vodní zákon),</w:t>
      </w:r>
      <w:r w:rsidRPr="0067712B">
        <w:rPr>
          <w:rStyle w:val="slostrnky"/>
          <w:sz w:val="22"/>
          <w:szCs w:val="22"/>
        </w:rPr>
        <w:t xml:space="preserve"> v</w:t>
      </w:r>
      <w:r w:rsidR="00FA4E70" w:rsidRPr="0067712B">
        <w:rPr>
          <w:rStyle w:val="slostrnky"/>
          <w:sz w:val="22"/>
          <w:szCs w:val="22"/>
        </w:rPr>
        <w:t>e</w:t>
      </w:r>
      <w:r w:rsidRPr="0067712B">
        <w:rPr>
          <w:rStyle w:val="slostrnky"/>
          <w:sz w:val="22"/>
          <w:szCs w:val="22"/>
        </w:rPr>
        <w:t xml:space="preserve"> znění</w:t>
      </w:r>
      <w:r w:rsidR="00FA4E70" w:rsidRPr="0067712B">
        <w:rPr>
          <w:rStyle w:val="slostrnky"/>
          <w:sz w:val="22"/>
          <w:szCs w:val="22"/>
        </w:rPr>
        <w:t xml:space="preserve"> pozdějších předpisů</w:t>
      </w:r>
      <w:r w:rsidRPr="0067712B">
        <w:rPr>
          <w:rStyle w:val="slostrnky"/>
          <w:sz w:val="22"/>
          <w:szCs w:val="22"/>
        </w:rPr>
        <w:t>, v souladu se zákonem č. 185/2001 Sb., o odpadech a o změně některých dalších zákonů v</w:t>
      </w:r>
      <w:r w:rsidR="00FA4E70" w:rsidRPr="0067712B">
        <w:rPr>
          <w:rStyle w:val="slostrnky"/>
          <w:sz w:val="22"/>
          <w:szCs w:val="22"/>
        </w:rPr>
        <w:t>e</w:t>
      </w:r>
      <w:r w:rsidRPr="0067712B">
        <w:rPr>
          <w:rStyle w:val="slostrnky"/>
          <w:sz w:val="22"/>
          <w:szCs w:val="22"/>
        </w:rPr>
        <w:t> znění</w:t>
      </w:r>
      <w:r w:rsidR="00FA4E70" w:rsidRPr="0067712B">
        <w:rPr>
          <w:rStyle w:val="slostrnky"/>
          <w:sz w:val="22"/>
          <w:szCs w:val="22"/>
        </w:rPr>
        <w:t xml:space="preserve"> pozdějších předpisů a ve smyslu zákona č. 350/2011</w:t>
      </w:r>
      <w:r w:rsidRPr="0067712B">
        <w:rPr>
          <w:rStyle w:val="slostrnky"/>
          <w:sz w:val="22"/>
          <w:szCs w:val="22"/>
        </w:rPr>
        <w:t xml:space="preserve"> Sb., o chemických látkách a</w:t>
      </w:r>
      <w:r w:rsidR="00FA4E70" w:rsidRPr="0067712B">
        <w:rPr>
          <w:rStyle w:val="slostrnky"/>
          <w:sz w:val="22"/>
          <w:szCs w:val="22"/>
        </w:rPr>
        <w:t xml:space="preserve"> chemických směsích</w:t>
      </w:r>
      <w:r w:rsidRPr="0067712B">
        <w:rPr>
          <w:rStyle w:val="slostrnky"/>
          <w:sz w:val="22"/>
          <w:szCs w:val="22"/>
        </w:rPr>
        <w:t xml:space="preserve"> a o změně některých dalších zákonů</w:t>
      </w:r>
      <w:r w:rsidR="00FA4E70" w:rsidRPr="0067712B">
        <w:rPr>
          <w:rStyle w:val="slostrnky"/>
          <w:sz w:val="22"/>
          <w:szCs w:val="22"/>
        </w:rPr>
        <w:t xml:space="preserve"> (chemický zákon),</w:t>
      </w:r>
      <w:r w:rsidRPr="0067712B">
        <w:rPr>
          <w:rStyle w:val="slostrnky"/>
          <w:sz w:val="22"/>
          <w:szCs w:val="22"/>
        </w:rPr>
        <w:t xml:space="preserve"> v</w:t>
      </w:r>
      <w:r w:rsidR="00FA4E70" w:rsidRPr="0067712B">
        <w:rPr>
          <w:rStyle w:val="slostrnky"/>
          <w:sz w:val="22"/>
          <w:szCs w:val="22"/>
        </w:rPr>
        <w:t>e</w:t>
      </w:r>
      <w:r w:rsidRPr="0067712B">
        <w:rPr>
          <w:rStyle w:val="slostrnky"/>
          <w:sz w:val="22"/>
          <w:szCs w:val="22"/>
        </w:rPr>
        <w:t> znění</w:t>
      </w:r>
      <w:r w:rsidR="00FA4E70" w:rsidRPr="0067712B">
        <w:rPr>
          <w:rStyle w:val="slostrnky"/>
          <w:sz w:val="22"/>
          <w:szCs w:val="22"/>
        </w:rPr>
        <w:t xml:space="preserve"> pozdějších předpisů</w:t>
      </w:r>
      <w:r w:rsidRPr="0067712B">
        <w:rPr>
          <w:rStyle w:val="slostrnky"/>
          <w:sz w:val="22"/>
          <w:szCs w:val="22"/>
        </w:rPr>
        <w:t xml:space="preserve"> a v souladu s prováděcími vyhláškami těchto zákonů, přičemž nejpozději při předání staveniště zhotovitel předloží objednateli doklady, ze kterých bude zřejmé, že odstranění odpadů vzniklých při výstavbě díla, bude prováděno v souladu s </w:t>
      </w:r>
      <w:r w:rsidR="00FA4E70" w:rsidRPr="0067712B">
        <w:rPr>
          <w:rStyle w:val="slostrnky"/>
          <w:sz w:val="22"/>
          <w:szCs w:val="22"/>
        </w:rPr>
        <w:t>platnými</w:t>
      </w:r>
      <w:r w:rsidRPr="0067712B">
        <w:rPr>
          <w:rStyle w:val="slostrnky"/>
          <w:sz w:val="22"/>
          <w:szCs w:val="22"/>
        </w:rPr>
        <w:t xml:space="preserve"> prováděcími právními předpisy.</w:t>
      </w:r>
    </w:p>
    <w:p w:rsidR="001E60D9" w:rsidRPr="00B368F1" w:rsidRDefault="001E60D9" w:rsidP="00301241">
      <w:pPr>
        <w:pStyle w:val="Smlouva-slo"/>
        <w:numPr>
          <w:ilvl w:val="0"/>
          <w:numId w:val="9"/>
        </w:numPr>
        <w:spacing w:before="0" w:after="80" w:line="240" w:lineRule="auto"/>
        <w:ind w:left="357" w:hanging="357"/>
        <w:rPr>
          <w:rStyle w:val="slostrnky"/>
          <w:sz w:val="22"/>
          <w:szCs w:val="22"/>
        </w:rPr>
      </w:pPr>
      <w:r w:rsidRPr="00B368F1">
        <w:rPr>
          <w:rStyle w:val="slostrnky"/>
          <w:sz w:val="22"/>
          <w:szCs w:val="22"/>
        </w:rPr>
        <w:t xml:space="preserve">Zhotovitel je při své činnosti povinen předcházet vzniku havárií. V případě, že zhotovitel způsobí </w:t>
      </w:r>
      <w:r w:rsidR="00981FB6">
        <w:rPr>
          <w:rStyle w:val="slostrnky"/>
          <w:sz w:val="22"/>
          <w:szCs w:val="22"/>
        </w:rPr>
        <w:t xml:space="preserve">            n</w:t>
      </w:r>
      <w:r w:rsidRPr="00B368F1">
        <w:rPr>
          <w:rStyle w:val="slostrnky"/>
          <w:sz w:val="22"/>
          <w:szCs w:val="22"/>
        </w:rPr>
        <w:t xml:space="preserve">a </w:t>
      </w:r>
      <w:r w:rsidR="0008602A">
        <w:rPr>
          <w:rStyle w:val="slostrnky"/>
          <w:sz w:val="22"/>
          <w:szCs w:val="22"/>
        </w:rPr>
        <w:t>místě realizace díla</w:t>
      </w:r>
      <w:r w:rsidRPr="00981FB6">
        <w:rPr>
          <w:rStyle w:val="slostrnky"/>
          <w:sz w:val="22"/>
          <w:szCs w:val="22"/>
        </w:rPr>
        <w:t xml:space="preserve"> </w:t>
      </w:r>
      <w:r w:rsidRPr="00B368F1">
        <w:rPr>
          <w:rStyle w:val="slostrnky"/>
          <w:sz w:val="22"/>
          <w:szCs w:val="22"/>
        </w:rPr>
        <w:t>havárii, je povinen informovat</w:t>
      </w:r>
      <w:r w:rsidR="0008602A">
        <w:rPr>
          <w:rStyle w:val="slostrnky"/>
          <w:sz w:val="22"/>
          <w:szCs w:val="22"/>
        </w:rPr>
        <w:t xml:space="preserve"> příslušného</w:t>
      </w:r>
      <w:r w:rsidRPr="00B368F1">
        <w:rPr>
          <w:rStyle w:val="slostrnky"/>
          <w:sz w:val="22"/>
          <w:szCs w:val="22"/>
        </w:rPr>
        <w:t xml:space="preserve"> zástupce objednatele a účastnit se likvidace následků havárie. V případě, že zhotovitel způsobí 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rsidR="001E60D9" w:rsidRPr="00C3747D" w:rsidRDefault="001E60D9" w:rsidP="00301241">
      <w:pPr>
        <w:pStyle w:val="Smlouva-slo"/>
        <w:numPr>
          <w:ilvl w:val="0"/>
          <w:numId w:val="9"/>
        </w:numPr>
        <w:spacing w:before="0" w:after="80" w:line="240" w:lineRule="auto"/>
        <w:ind w:left="357" w:hanging="357"/>
        <w:rPr>
          <w:sz w:val="22"/>
          <w:szCs w:val="22"/>
        </w:rPr>
      </w:pPr>
      <w:r w:rsidRPr="00C3747D">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1E60D9" w:rsidRPr="00C3747D" w:rsidRDefault="001E60D9" w:rsidP="00301241">
      <w:pPr>
        <w:pStyle w:val="Smlouva-slo"/>
        <w:numPr>
          <w:ilvl w:val="0"/>
          <w:numId w:val="9"/>
        </w:numPr>
        <w:spacing w:before="0" w:after="80" w:line="240" w:lineRule="auto"/>
        <w:ind w:left="357" w:hanging="357"/>
        <w:rPr>
          <w:sz w:val="22"/>
          <w:szCs w:val="22"/>
        </w:rPr>
      </w:pPr>
      <w:r w:rsidRPr="00C3747D">
        <w:rPr>
          <w:sz w:val="22"/>
          <w:szCs w:val="22"/>
        </w:rPr>
        <w:t xml:space="preserve">Zhotovitel prokazatelně vyzve zástupce objednatele písemnou formou nejméně 3 pracovní dny předem k prověření kvality prací, jež budou dalším postupem při zhotovování díla zakryty. V případě, že se na tuto výzvu objednatel bez vážných důvodů nedostaví, může zhotovitel pokračovat </w:t>
      </w:r>
      <w:r w:rsidR="002D7440" w:rsidRPr="00C3747D">
        <w:rPr>
          <w:sz w:val="22"/>
          <w:szCs w:val="22"/>
        </w:rPr>
        <w:t xml:space="preserve">                        </w:t>
      </w:r>
      <w:r w:rsidRPr="00C3747D">
        <w:rPr>
          <w:sz w:val="22"/>
          <w:szCs w:val="22"/>
        </w:rPr>
        <w:lastRenderedPageBreak/>
        <w:t>v provádění díla po předchozím písemném upozornění objednatele.</w:t>
      </w:r>
    </w:p>
    <w:p w:rsidR="001E60D9" w:rsidRPr="00B368F1" w:rsidRDefault="001E60D9" w:rsidP="00301241">
      <w:pPr>
        <w:pStyle w:val="Smlouva-slo"/>
        <w:numPr>
          <w:ilvl w:val="0"/>
          <w:numId w:val="9"/>
        </w:numPr>
        <w:spacing w:before="0" w:after="80" w:line="240" w:lineRule="auto"/>
        <w:ind w:left="357" w:hanging="357"/>
        <w:rPr>
          <w:sz w:val="22"/>
          <w:szCs w:val="22"/>
        </w:rPr>
      </w:pPr>
      <w:r w:rsidRPr="00B368F1">
        <w:rPr>
          <w:sz w:val="22"/>
          <w:szCs w:val="22"/>
        </w:rPr>
        <w:t>Zjistí-li zhotovitel při provádění díla skryté překážky bránící řádnému provedení díla, je povinen to bez odkladu oznámit objednateli a navrhnout mu další postup.</w:t>
      </w:r>
    </w:p>
    <w:p w:rsidR="001E60D9" w:rsidRDefault="001E60D9" w:rsidP="00301241">
      <w:pPr>
        <w:pStyle w:val="Smlouva-slo"/>
        <w:numPr>
          <w:ilvl w:val="0"/>
          <w:numId w:val="9"/>
        </w:numPr>
        <w:spacing w:before="0" w:after="80" w:line="240" w:lineRule="auto"/>
        <w:ind w:left="357" w:hanging="357"/>
        <w:rPr>
          <w:rStyle w:val="slostrnky"/>
          <w:sz w:val="22"/>
          <w:szCs w:val="22"/>
        </w:rPr>
      </w:pPr>
      <w:r w:rsidRPr="00B368F1">
        <w:rPr>
          <w:rStyle w:val="slostrnky"/>
          <w:sz w:val="22"/>
          <w:szCs w:val="22"/>
        </w:rPr>
        <w:t xml:space="preserve">Při zjištění </w:t>
      </w:r>
      <w:r w:rsidR="0008602A">
        <w:rPr>
          <w:rStyle w:val="slostrnky"/>
          <w:sz w:val="22"/>
          <w:szCs w:val="22"/>
        </w:rPr>
        <w:t>skutečností</w:t>
      </w:r>
      <w:r w:rsidR="005F3AD1" w:rsidRPr="00B368F1">
        <w:rPr>
          <w:rStyle w:val="slostrnky"/>
          <w:sz w:val="22"/>
          <w:szCs w:val="22"/>
        </w:rPr>
        <w:t xml:space="preserve">, </w:t>
      </w:r>
      <w:r w:rsidRPr="00B368F1">
        <w:rPr>
          <w:rStyle w:val="slostrnky"/>
          <w:sz w:val="22"/>
          <w:szCs w:val="22"/>
        </w:rPr>
        <w:t xml:space="preserve">které brání realizaci </w:t>
      </w:r>
      <w:r w:rsidR="0008602A">
        <w:rPr>
          <w:rStyle w:val="slostrnky"/>
          <w:sz w:val="22"/>
          <w:szCs w:val="22"/>
        </w:rPr>
        <w:t>díla</w:t>
      </w:r>
      <w:r w:rsidRPr="00B368F1">
        <w:rPr>
          <w:rStyle w:val="slostrnky"/>
          <w:sz w:val="22"/>
          <w:szCs w:val="22"/>
        </w:rPr>
        <w:t>, je zhotovitel oprávněn přerušit na nezbytně nutnou dobu a v nezbytném rozsahu práce, které jsou těmito překážkami dotčeny. Tuto skutečnost písemně oznámí objednateli včetně návrhu řešení.</w:t>
      </w:r>
    </w:p>
    <w:p w:rsidR="002A48D3" w:rsidRPr="005F3AD1" w:rsidRDefault="002A48D3" w:rsidP="008876BC">
      <w:pPr>
        <w:pStyle w:val="Smlouva-slo"/>
        <w:spacing w:before="0" w:after="120" w:line="360" w:lineRule="auto"/>
        <w:rPr>
          <w:sz w:val="22"/>
          <w:szCs w:val="22"/>
        </w:rPr>
      </w:pPr>
    </w:p>
    <w:p w:rsidR="001E60D9" w:rsidRPr="00913E1E" w:rsidRDefault="001E60D9" w:rsidP="001E60D9">
      <w:pPr>
        <w:pStyle w:val="Zkladntext"/>
        <w:jc w:val="both"/>
        <w:rPr>
          <w:b/>
          <w:sz w:val="24"/>
          <w:szCs w:val="24"/>
        </w:rPr>
      </w:pPr>
      <w:r w:rsidRPr="00913E1E">
        <w:rPr>
          <w:b/>
          <w:sz w:val="24"/>
          <w:szCs w:val="24"/>
        </w:rPr>
        <w:t>čl. XII.</w:t>
      </w:r>
    </w:p>
    <w:p w:rsidR="001E60D9" w:rsidRPr="003F5FD7" w:rsidRDefault="001E60D9" w:rsidP="001E60D9">
      <w:pPr>
        <w:pStyle w:val="Smlouva2"/>
        <w:spacing w:after="120"/>
        <w:jc w:val="both"/>
        <w:rPr>
          <w:rFonts w:ascii="Arial" w:hAnsi="Arial" w:cs="Arial"/>
          <w:szCs w:val="24"/>
        </w:rPr>
      </w:pPr>
      <w:r w:rsidRPr="003F5FD7">
        <w:rPr>
          <w:rFonts w:ascii="Arial" w:hAnsi="Arial" w:cs="Arial"/>
          <w:szCs w:val="24"/>
        </w:rPr>
        <w:t>Předání díla</w:t>
      </w:r>
    </w:p>
    <w:p w:rsidR="001E60D9" w:rsidRDefault="001E60D9" w:rsidP="002A48D3">
      <w:pPr>
        <w:pStyle w:val="Smlouva-slo"/>
        <w:numPr>
          <w:ilvl w:val="0"/>
          <w:numId w:val="10"/>
        </w:numPr>
        <w:spacing w:before="0" w:after="80" w:line="240" w:lineRule="auto"/>
        <w:ind w:left="357" w:hanging="357"/>
        <w:rPr>
          <w:sz w:val="22"/>
          <w:szCs w:val="22"/>
        </w:rPr>
      </w:pPr>
      <w:r w:rsidRPr="002A48D3">
        <w:rPr>
          <w:sz w:val="22"/>
          <w:szCs w:val="22"/>
        </w:rPr>
        <w:t>Objednatel dílo převezme po jeho dokončení v termínu uvedeném v čl. V. této smlouvy.</w:t>
      </w:r>
    </w:p>
    <w:p w:rsidR="00D21979" w:rsidRPr="00376589" w:rsidRDefault="00D21979" w:rsidP="002A48D3">
      <w:pPr>
        <w:pStyle w:val="Smlouva-slo"/>
        <w:numPr>
          <w:ilvl w:val="0"/>
          <w:numId w:val="10"/>
        </w:numPr>
        <w:spacing w:before="0" w:after="80" w:line="240" w:lineRule="auto"/>
        <w:ind w:left="357" w:hanging="357"/>
        <w:rPr>
          <w:sz w:val="22"/>
          <w:szCs w:val="22"/>
        </w:rPr>
      </w:pPr>
      <w:r w:rsidRPr="00376589">
        <w:rPr>
          <w:sz w:val="22"/>
          <w:szCs w:val="22"/>
        </w:rPr>
        <w:t>Objednatel není oprávněn užívat nepředanou část díla bez předchozí dohody se zhotovitelem. Dohoda o užívání nepředané části musí být písemná.</w:t>
      </w:r>
    </w:p>
    <w:p w:rsidR="001E60D9" w:rsidRPr="00422ABF" w:rsidRDefault="001E60D9" w:rsidP="00B84DD3">
      <w:pPr>
        <w:pStyle w:val="Smlouva-slo"/>
        <w:numPr>
          <w:ilvl w:val="0"/>
          <w:numId w:val="10"/>
        </w:numPr>
        <w:spacing w:before="0" w:after="80" w:line="240" w:lineRule="auto"/>
        <w:ind w:left="357" w:hanging="357"/>
        <w:rPr>
          <w:sz w:val="22"/>
          <w:szCs w:val="22"/>
        </w:rPr>
      </w:pPr>
      <w:r w:rsidRPr="00422ABF">
        <w:rPr>
          <w:sz w:val="22"/>
          <w:szCs w:val="22"/>
        </w:rPr>
        <w:t>Zhotovitel vyzve objednatele k zahájení předávacího řízení písemnou výzvou (doporučený dopis,</w:t>
      </w:r>
      <w:r w:rsidR="002A48D3" w:rsidRPr="00422ABF">
        <w:rPr>
          <w:sz w:val="22"/>
          <w:szCs w:val="22"/>
        </w:rPr>
        <w:t xml:space="preserve">           </w:t>
      </w:r>
      <w:r w:rsidRPr="00422ABF">
        <w:rPr>
          <w:sz w:val="22"/>
          <w:szCs w:val="22"/>
        </w:rPr>
        <w:t xml:space="preserve"> e-mail, fax, zápis do deníku) nejméně 5 dnů před termínem provedení díla uvedeném v čl. V. této smlouvy.</w:t>
      </w:r>
    </w:p>
    <w:p w:rsidR="001E60D9" w:rsidRPr="00422ABF" w:rsidRDefault="001E60D9" w:rsidP="00B84DD3">
      <w:pPr>
        <w:pStyle w:val="Smlouva-slo"/>
        <w:numPr>
          <w:ilvl w:val="0"/>
          <w:numId w:val="10"/>
        </w:numPr>
        <w:spacing w:before="0" w:after="80" w:line="240" w:lineRule="auto"/>
        <w:ind w:left="357" w:hanging="357"/>
        <w:rPr>
          <w:sz w:val="22"/>
          <w:szCs w:val="22"/>
        </w:rPr>
      </w:pPr>
      <w:r w:rsidRPr="00422ABF">
        <w:rPr>
          <w:sz w:val="22"/>
          <w:szCs w:val="22"/>
        </w:rPr>
        <w:t>Přejímací řízení bude objednatelem zahájeno do 10</w:t>
      </w:r>
      <w:r w:rsidR="002A48D3" w:rsidRPr="00422ABF">
        <w:rPr>
          <w:sz w:val="22"/>
          <w:szCs w:val="22"/>
        </w:rPr>
        <w:t>-ti</w:t>
      </w:r>
      <w:r w:rsidRPr="00422ABF">
        <w:rPr>
          <w:sz w:val="22"/>
          <w:szCs w:val="22"/>
        </w:rPr>
        <w:t xml:space="preserve"> pracovních dnů po obdržení písemné výzvy zhotovitele a ukončeno nejpozději do 15</w:t>
      </w:r>
      <w:r w:rsidR="003A7C95">
        <w:rPr>
          <w:sz w:val="22"/>
          <w:szCs w:val="22"/>
        </w:rPr>
        <w:t>-ti</w:t>
      </w:r>
      <w:r w:rsidRPr="00422ABF">
        <w:rPr>
          <w:sz w:val="22"/>
          <w:szCs w:val="22"/>
        </w:rPr>
        <w:t xml:space="preserve"> pracovních dnů ode dne zahájení, pokud nebude dohodnuto jinak.</w:t>
      </w:r>
    </w:p>
    <w:p w:rsidR="001E60D9" w:rsidRPr="00625292" w:rsidRDefault="001E60D9" w:rsidP="001E60D9">
      <w:pPr>
        <w:pStyle w:val="Smlouva-slo"/>
        <w:numPr>
          <w:ilvl w:val="0"/>
          <w:numId w:val="10"/>
        </w:numPr>
        <w:spacing w:before="0" w:after="40" w:line="240" w:lineRule="auto"/>
        <w:ind w:left="357" w:hanging="357"/>
        <w:rPr>
          <w:sz w:val="22"/>
          <w:szCs w:val="22"/>
        </w:rPr>
      </w:pPr>
      <w:r w:rsidRPr="00625292">
        <w:rPr>
          <w:sz w:val="22"/>
          <w:szCs w:val="22"/>
        </w:rPr>
        <w:t xml:space="preserve">O </w:t>
      </w:r>
      <w:r w:rsidR="00121569">
        <w:rPr>
          <w:sz w:val="22"/>
          <w:szCs w:val="22"/>
        </w:rPr>
        <w:t>předání</w:t>
      </w:r>
      <w:r w:rsidRPr="00625292">
        <w:rPr>
          <w:sz w:val="22"/>
          <w:szCs w:val="22"/>
        </w:rPr>
        <w:t xml:space="preserve"> díla nebo jeho části bude sepsán zápis o odevzdání a převzetí dokončeného díla</w:t>
      </w:r>
      <w:r w:rsidR="00121569">
        <w:rPr>
          <w:sz w:val="22"/>
          <w:szCs w:val="22"/>
        </w:rPr>
        <w:t xml:space="preserve"> (dále jen „zápis“)</w:t>
      </w:r>
      <w:r w:rsidRPr="00625292">
        <w:rPr>
          <w:sz w:val="22"/>
          <w:szCs w:val="22"/>
        </w:rPr>
        <w:t xml:space="preserve">, který sepíše zhotovitel do formuláře, který mu předá objednatel v průběhu provádění díla </w:t>
      </w:r>
      <w:r w:rsidR="00121569">
        <w:rPr>
          <w:sz w:val="22"/>
          <w:szCs w:val="22"/>
        </w:rPr>
        <w:t xml:space="preserve">             </w:t>
      </w:r>
      <w:r w:rsidRPr="00625292">
        <w:rPr>
          <w:sz w:val="22"/>
          <w:szCs w:val="22"/>
        </w:rPr>
        <w:t>a bude obsahovat:</w:t>
      </w:r>
    </w:p>
    <w:p w:rsidR="001E60D9" w:rsidRPr="00625292" w:rsidRDefault="001E60D9"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označení díla,</w:t>
      </w:r>
    </w:p>
    <w:p w:rsidR="001E60D9" w:rsidRPr="00625292" w:rsidRDefault="001E60D9"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označení objednatele a zhotovitele díla,</w:t>
      </w:r>
    </w:p>
    <w:p w:rsidR="001E60D9" w:rsidRPr="00625292" w:rsidRDefault="001E60D9"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číslo a datum uzavření smlouvy o dílo včetně čísel a dat uzavření jejich dodatků,</w:t>
      </w:r>
    </w:p>
    <w:p w:rsidR="00422ABF" w:rsidRPr="00625292" w:rsidRDefault="00625292" w:rsidP="001E60D9">
      <w:pPr>
        <w:numPr>
          <w:ilvl w:val="0"/>
          <w:numId w:val="21"/>
        </w:numPr>
        <w:spacing w:after="40"/>
        <w:jc w:val="both"/>
        <w:rPr>
          <w:rFonts w:ascii="Times New Roman" w:hAnsi="Times New Roman"/>
          <w:sz w:val="22"/>
          <w:szCs w:val="22"/>
        </w:rPr>
      </w:pPr>
      <w:r>
        <w:rPr>
          <w:rFonts w:ascii="Times New Roman" w:hAnsi="Times New Roman"/>
          <w:sz w:val="22"/>
          <w:szCs w:val="22"/>
        </w:rPr>
        <w:t>termín vyklizení místa realizace díla</w:t>
      </w:r>
      <w:r w:rsidR="00422ABF" w:rsidRPr="00625292">
        <w:rPr>
          <w:rFonts w:ascii="Times New Roman" w:hAnsi="Times New Roman"/>
          <w:sz w:val="22"/>
          <w:szCs w:val="22"/>
        </w:rPr>
        <w:t>,</w:t>
      </w:r>
    </w:p>
    <w:p w:rsidR="00422ABF" w:rsidRPr="00625292" w:rsidRDefault="00422ABF"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datum ukončení záruky za dílo,</w:t>
      </w:r>
    </w:p>
    <w:p w:rsidR="00422ABF" w:rsidRPr="00625292" w:rsidRDefault="00422ABF"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soupis nákladů od zahájení po dokončení díla nebo jeho části,</w:t>
      </w:r>
    </w:p>
    <w:p w:rsidR="001E60D9" w:rsidRPr="00625292" w:rsidRDefault="001E60D9"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zahájení a dokončení prací na zhotovovaném díle</w:t>
      </w:r>
      <w:r w:rsidR="00422ABF" w:rsidRPr="00625292">
        <w:rPr>
          <w:rFonts w:ascii="Times New Roman" w:hAnsi="Times New Roman"/>
          <w:sz w:val="22"/>
          <w:szCs w:val="22"/>
        </w:rPr>
        <w:t xml:space="preserve"> nebo jeho části</w:t>
      </w:r>
      <w:r w:rsidRPr="00625292">
        <w:rPr>
          <w:rFonts w:ascii="Times New Roman" w:hAnsi="Times New Roman"/>
          <w:sz w:val="22"/>
          <w:szCs w:val="22"/>
        </w:rPr>
        <w:t>,</w:t>
      </w:r>
    </w:p>
    <w:p w:rsidR="00422ABF" w:rsidRPr="00625292" w:rsidRDefault="00422ABF"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seznam převzaté dokumentace,</w:t>
      </w:r>
    </w:p>
    <w:p w:rsidR="00422ABF" w:rsidRPr="00625292" w:rsidRDefault="00422ABF"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soupis případných drobných vad a nedodělků s termínem jejich odstranění,</w:t>
      </w:r>
    </w:p>
    <w:p w:rsidR="001E60D9" w:rsidRPr="00625292" w:rsidRDefault="004A40C7" w:rsidP="001E60D9">
      <w:pPr>
        <w:numPr>
          <w:ilvl w:val="0"/>
          <w:numId w:val="21"/>
        </w:numPr>
        <w:spacing w:after="40"/>
        <w:jc w:val="both"/>
        <w:rPr>
          <w:rFonts w:ascii="Times New Roman" w:hAnsi="Times New Roman"/>
          <w:sz w:val="22"/>
          <w:szCs w:val="22"/>
        </w:rPr>
      </w:pPr>
      <w:r>
        <w:rPr>
          <w:rFonts w:ascii="Times New Roman" w:hAnsi="Times New Roman"/>
          <w:sz w:val="22"/>
          <w:szCs w:val="22"/>
        </w:rPr>
        <w:t>prohlášení zhotovitele, zda dílo předává a objednatele, zda</w:t>
      </w:r>
      <w:r w:rsidR="001E60D9" w:rsidRPr="00625292">
        <w:rPr>
          <w:rFonts w:ascii="Times New Roman" w:hAnsi="Times New Roman"/>
          <w:sz w:val="22"/>
          <w:szCs w:val="22"/>
        </w:rPr>
        <w:t xml:space="preserve"> dílo přejímá,</w:t>
      </w:r>
    </w:p>
    <w:p w:rsidR="001E60D9" w:rsidRPr="00625292" w:rsidRDefault="001E60D9"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technický popis provedeného díla,</w:t>
      </w:r>
    </w:p>
    <w:p w:rsidR="001E60D9" w:rsidRPr="00625292" w:rsidRDefault="001E60D9" w:rsidP="001E60D9">
      <w:pPr>
        <w:numPr>
          <w:ilvl w:val="0"/>
          <w:numId w:val="21"/>
        </w:numPr>
        <w:spacing w:after="40"/>
        <w:jc w:val="both"/>
        <w:rPr>
          <w:rFonts w:ascii="Times New Roman" w:hAnsi="Times New Roman"/>
          <w:sz w:val="22"/>
          <w:szCs w:val="22"/>
        </w:rPr>
      </w:pPr>
      <w:r w:rsidRPr="00625292">
        <w:rPr>
          <w:rFonts w:ascii="Times New Roman" w:hAnsi="Times New Roman"/>
          <w:sz w:val="22"/>
          <w:szCs w:val="22"/>
        </w:rPr>
        <w:t>datum a místo sepsání zápisu,</w:t>
      </w:r>
    </w:p>
    <w:p w:rsidR="001E60D9" w:rsidRPr="00625292" w:rsidRDefault="001E60D9" w:rsidP="002A48D3">
      <w:pPr>
        <w:numPr>
          <w:ilvl w:val="0"/>
          <w:numId w:val="21"/>
        </w:numPr>
        <w:spacing w:after="80"/>
        <w:jc w:val="both"/>
        <w:rPr>
          <w:rFonts w:ascii="Times New Roman" w:hAnsi="Times New Roman"/>
          <w:sz w:val="22"/>
          <w:szCs w:val="22"/>
        </w:rPr>
      </w:pPr>
      <w:r w:rsidRPr="00625292">
        <w:rPr>
          <w:rFonts w:ascii="Times New Roman" w:hAnsi="Times New Roman"/>
          <w:sz w:val="22"/>
          <w:szCs w:val="22"/>
        </w:rPr>
        <w:t>jména a podpisy zástupců objednatele a zhotovitele, příp. dalších zainteresovaných stran.</w:t>
      </w:r>
    </w:p>
    <w:p w:rsidR="001E60D9" w:rsidRPr="00625292" w:rsidRDefault="001E60D9" w:rsidP="001E60D9">
      <w:pPr>
        <w:numPr>
          <w:ilvl w:val="0"/>
          <w:numId w:val="10"/>
        </w:numPr>
        <w:spacing w:after="40"/>
        <w:ind w:left="357" w:hanging="357"/>
        <w:jc w:val="both"/>
        <w:rPr>
          <w:rFonts w:ascii="Times New Roman" w:hAnsi="Times New Roman"/>
          <w:sz w:val="22"/>
          <w:szCs w:val="22"/>
        </w:rPr>
      </w:pPr>
      <w:r w:rsidRPr="00625292">
        <w:rPr>
          <w:rFonts w:ascii="Times New Roman" w:hAnsi="Times New Roman"/>
          <w:sz w:val="22"/>
          <w:szCs w:val="22"/>
        </w:rPr>
        <w:t xml:space="preserve">K přejímce díla je zhotovitel povinen objednateli 1 týden předem doručit následující doklady            </w:t>
      </w:r>
      <w:r w:rsidRPr="00625292">
        <w:rPr>
          <w:rStyle w:val="slostrnky"/>
          <w:rFonts w:ascii="Times New Roman" w:hAnsi="Times New Roman"/>
          <w:bCs/>
          <w:sz w:val="22"/>
          <w:szCs w:val="22"/>
        </w:rPr>
        <w:t xml:space="preserve">ve </w:t>
      </w:r>
      <w:r w:rsidR="00625292">
        <w:rPr>
          <w:rStyle w:val="slostrnky"/>
          <w:rFonts w:ascii="Times New Roman" w:hAnsi="Times New Roman"/>
          <w:bCs/>
          <w:sz w:val="22"/>
          <w:szCs w:val="22"/>
        </w:rPr>
        <w:t>2</w:t>
      </w:r>
      <w:r w:rsidRPr="00625292">
        <w:rPr>
          <w:rStyle w:val="slostrnky"/>
          <w:rFonts w:ascii="Times New Roman" w:hAnsi="Times New Roman"/>
          <w:bCs/>
          <w:sz w:val="22"/>
          <w:szCs w:val="22"/>
        </w:rPr>
        <w:t xml:space="preserve"> vyhotoveních</w:t>
      </w:r>
      <w:r w:rsidRPr="00625292">
        <w:rPr>
          <w:rFonts w:ascii="Times New Roman" w:hAnsi="Times New Roman"/>
          <w:sz w:val="22"/>
          <w:szCs w:val="22"/>
        </w:rPr>
        <w:t>:</w:t>
      </w:r>
    </w:p>
    <w:p w:rsidR="001E60D9" w:rsidRPr="003D4580" w:rsidRDefault="001E60D9" w:rsidP="001E60D9">
      <w:pPr>
        <w:numPr>
          <w:ilvl w:val="0"/>
          <w:numId w:val="22"/>
        </w:numPr>
        <w:spacing w:after="40"/>
        <w:jc w:val="both"/>
        <w:rPr>
          <w:rStyle w:val="slostrnky"/>
          <w:rFonts w:ascii="Times New Roman" w:hAnsi="Times New Roman"/>
          <w:iCs/>
          <w:sz w:val="22"/>
          <w:szCs w:val="22"/>
        </w:rPr>
      </w:pPr>
      <w:r w:rsidRPr="002A48D3">
        <w:rPr>
          <w:rStyle w:val="slostrnky"/>
          <w:rFonts w:ascii="Times New Roman" w:hAnsi="Times New Roman"/>
          <w:bCs/>
          <w:iCs/>
          <w:sz w:val="22"/>
          <w:szCs w:val="22"/>
        </w:rPr>
        <w:t xml:space="preserve">dokumentaci skutečného provedení </w:t>
      </w:r>
      <w:r w:rsidR="00625292">
        <w:rPr>
          <w:rStyle w:val="slostrnky"/>
          <w:rFonts w:ascii="Times New Roman" w:hAnsi="Times New Roman"/>
          <w:bCs/>
          <w:iCs/>
          <w:sz w:val="22"/>
          <w:szCs w:val="22"/>
        </w:rPr>
        <w:t>díla</w:t>
      </w:r>
      <w:r w:rsidRPr="002A48D3">
        <w:rPr>
          <w:rFonts w:ascii="Times New Roman" w:hAnsi="Times New Roman"/>
          <w:iCs/>
          <w:sz w:val="22"/>
          <w:szCs w:val="22"/>
        </w:rPr>
        <w:t xml:space="preserve"> podle skutečného stavu provedených prací, autorizovaná </w:t>
      </w:r>
      <w:r w:rsidRPr="003D4580">
        <w:rPr>
          <w:rFonts w:ascii="Times New Roman" w:hAnsi="Times New Roman"/>
          <w:iCs/>
          <w:sz w:val="22"/>
          <w:szCs w:val="22"/>
        </w:rPr>
        <w:t>zhotovitelem</w:t>
      </w:r>
      <w:r w:rsidR="00625292" w:rsidRPr="003D4580">
        <w:rPr>
          <w:rFonts w:ascii="Times New Roman" w:hAnsi="Times New Roman"/>
          <w:iCs/>
          <w:sz w:val="22"/>
          <w:szCs w:val="22"/>
        </w:rPr>
        <w:t xml:space="preserve"> a autorem ideového návrhu</w:t>
      </w:r>
      <w:r w:rsidRPr="003D4580">
        <w:rPr>
          <w:rStyle w:val="slostrnky"/>
          <w:rFonts w:ascii="Times New Roman" w:hAnsi="Times New Roman"/>
          <w:bCs/>
          <w:iCs/>
          <w:sz w:val="22"/>
          <w:szCs w:val="22"/>
        </w:rPr>
        <w:t xml:space="preserve">, včetně </w:t>
      </w:r>
      <w:r w:rsidR="00625292" w:rsidRPr="003D4580">
        <w:rPr>
          <w:rStyle w:val="slostrnky"/>
          <w:rFonts w:ascii="Times New Roman" w:hAnsi="Times New Roman"/>
          <w:bCs/>
          <w:iCs/>
          <w:sz w:val="22"/>
          <w:szCs w:val="22"/>
        </w:rPr>
        <w:t>1</w:t>
      </w:r>
      <w:r w:rsidR="005F3AD1" w:rsidRPr="003D4580">
        <w:rPr>
          <w:rStyle w:val="slostrnky"/>
          <w:rFonts w:ascii="Times New Roman" w:hAnsi="Times New Roman"/>
          <w:bCs/>
          <w:iCs/>
          <w:sz w:val="22"/>
          <w:szCs w:val="22"/>
        </w:rPr>
        <w:t xml:space="preserve"> v</w:t>
      </w:r>
      <w:r w:rsidR="00D21979" w:rsidRPr="003D4580">
        <w:rPr>
          <w:rStyle w:val="slostrnky"/>
          <w:rFonts w:ascii="Times New Roman" w:hAnsi="Times New Roman"/>
          <w:bCs/>
          <w:iCs/>
          <w:sz w:val="22"/>
          <w:szCs w:val="22"/>
        </w:rPr>
        <w:t>yhotovení v elektronické podobě</w:t>
      </w:r>
      <w:r w:rsidR="007C56E6" w:rsidRPr="003D4580">
        <w:rPr>
          <w:rStyle w:val="slostrnky"/>
          <w:rFonts w:ascii="Times New Roman" w:hAnsi="Times New Roman"/>
          <w:bCs/>
          <w:iCs/>
          <w:sz w:val="22"/>
          <w:szCs w:val="22"/>
        </w:rPr>
        <w:t>,</w:t>
      </w:r>
      <w:r w:rsidR="005F3AD1" w:rsidRPr="003D4580">
        <w:rPr>
          <w:rStyle w:val="slostrnky"/>
          <w:rFonts w:ascii="Times New Roman" w:hAnsi="Times New Roman"/>
          <w:bCs/>
          <w:iCs/>
          <w:sz w:val="22"/>
          <w:szCs w:val="22"/>
        </w:rPr>
        <w:t xml:space="preserve"> </w:t>
      </w:r>
    </w:p>
    <w:p w:rsidR="001E60D9" w:rsidRPr="003D4580" w:rsidRDefault="001E60D9" w:rsidP="001E60D9">
      <w:pPr>
        <w:numPr>
          <w:ilvl w:val="0"/>
          <w:numId w:val="22"/>
        </w:numPr>
        <w:spacing w:after="40"/>
        <w:jc w:val="both"/>
        <w:rPr>
          <w:rFonts w:ascii="Times New Roman" w:hAnsi="Times New Roman"/>
          <w:sz w:val="22"/>
          <w:szCs w:val="22"/>
        </w:rPr>
      </w:pPr>
      <w:r w:rsidRPr="003D4580">
        <w:rPr>
          <w:rStyle w:val="slostrnky"/>
          <w:rFonts w:ascii="Times New Roman" w:hAnsi="Times New Roman"/>
          <w:bCs/>
          <w:sz w:val="22"/>
          <w:szCs w:val="22"/>
        </w:rPr>
        <w:t>doklady o řádném provedení díla dle</w:t>
      </w:r>
      <w:r w:rsidR="00625292" w:rsidRPr="003D4580">
        <w:rPr>
          <w:rStyle w:val="slostrnky"/>
          <w:rFonts w:ascii="Times New Roman" w:hAnsi="Times New Roman"/>
          <w:bCs/>
          <w:sz w:val="22"/>
          <w:szCs w:val="22"/>
        </w:rPr>
        <w:t xml:space="preserve"> českých</w:t>
      </w:r>
      <w:r w:rsidRPr="003D4580">
        <w:rPr>
          <w:rStyle w:val="slostrnky"/>
          <w:rFonts w:ascii="Times New Roman" w:hAnsi="Times New Roman"/>
          <w:bCs/>
          <w:sz w:val="22"/>
          <w:szCs w:val="22"/>
        </w:rPr>
        <w:t xml:space="preserve"> technických norem a předpisů</w:t>
      </w:r>
      <w:r w:rsidRPr="003D4580">
        <w:rPr>
          <w:rFonts w:ascii="Times New Roman" w:hAnsi="Times New Roman"/>
          <w:sz w:val="22"/>
          <w:szCs w:val="22"/>
        </w:rPr>
        <w:t>,</w:t>
      </w:r>
    </w:p>
    <w:p w:rsidR="001E60D9" w:rsidRPr="003D4580" w:rsidRDefault="001E60D9" w:rsidP="001E60D9">
      <w:pPr>
        <w:numPr>
          <w:ilvl w:val="0"/>
          <w:numId w:val="22"/>
        </w:numPr>
        <w:spacing w:after="40"/>
        <w:jc w:val="both"/>
        <w:rPr>
          <w:rFonts w:ascii="Times New Roman" w:hAnsi="Times New Roman"/>
          <w:sz w:val="22"/>
          <w:szCs w:val="22"/>
        </w:rPr>
      </w:pPr>
      <w:r w:rsidRPr="003D4580">
        <w:rPr>
          <w:rStyle w:val="slostrnky"/>
          <w:rFonts w:ascii="Times New Roman" w:hAnsi="Times New Roman"/>
          <w:sz w:val="22"/>
          <w:szCs w:val="22"/>
        </w:rPr>
        <w:t>závěrečné zprávy ke všem provedeným zkouškám prokazujícím kvalitu díla. Z těchto závěrečných zpráv bude zřejmé, že daná zkouška vyhověla. Tyto zprávy budou zástupci objednatele předány formou samostatných protokolů podepsaných oprávněnou osobou nebo zhotovitelem.</w:t>
      </w:r>
      <w:r w:rsidR="00A162D5" w:rsidRPr="003D4580">
        <w:rPr>
          <w:rStyle w:val="slostrnky"/>
          <w:rFonts w:ascii="Times New Roman" w:hAnsi="Times New Roman"/>
          <w:sz w:val="22"/>
          <w:szCs w:val="22"/>
        </w:rPr>
        <w:t xml:space="preserve">   </w:t>
      </w:r>
    </w:p>
    <w:p w:rsidR="001E60D9" w:rsidRPr="003D4580" w:rsidRDefault="001E60D9" w:rsidP="001E60D9">
      <w:pPr>
        <w:numPr>
          <w:ilvl w:val="0"/>
          <w:numId w:val="22"/>
        </w:numPr>
        <w:spacing w:after="40"/>
        <w:jc w:val="both"/>
        <w:rPr>
          <w:rFonts w:ascii="Times New Roman" w:hAnsi="Times New Roman"/>
          <w:sz w:val="22"/>
          <w:szCs w:val="22"/>
        </w:rPr>
      </w:pPr>
      <w:r w:rsidRPr="003D4580">
        <w:rPr>
          <w:rStyle w:val="slostrnky"/>
          <w:rFonts w:ascii="Times New Roman" w:hAnsi="Times New Roman"/>
          <w:bCs/>
          <w:sz w:val="22"/>
          <w:szCs w:val="22"/>
        </w:rPr>
        <w:t>certifikáty, atesty a prohlášení o shodě všech použitých materiálů a výrobků</w:t>
      </w:r>
      <w:r w:rsidRPr="003D4580">
        <w:rPr>
          <w:rFonts w:ascii="Times New Roman" w:hAnsi="Times New Roman"/>
          <w:sz w:val="22"/>
          <w:szCs w:val="22"/>
        </w:rPr>
        <w:t xml:space="preserve"> a výsledky provedených „kontrolních zkoušek“, jakož i záruční listy, revizní zprávy apod.,</w:t>
      </w:r>
    </w:p>
    <w:p w:rsidR="001E60D9" w:rsidRPr="003D4580" w:rsidRDefault="001E60D9" w:rsidP="001E60D9">
      <w:pPr>
        <w:numPr>
          <w:ilvl w:val="0"/>
          <w:numId w:val="22"/>
        </w:numPr>
        <w:spacing w:after="40"/>
        <w:jc w:val="both"/>
        <w:rPr>
          <w:rFonts w:ascii="Times New Roman" w:hAnsi="Times New Roman"/>
          <w:sz w:val="22"/>
          <w:szCs w:val="22"/>
        </w:rPr>
      </w:pPr>
      <w:r w:rsidRPr="003D4580">
        <w:rPr>
          <w:rFonts w:ascii="Times New Roman" w:hAnsi="Times New Roman"/>
          <w:sz w:val="22"/>
          <w:szCs w:val="22"/>
        </w:rPr>
        <w:t>zápisy o provedení prací a konstrukcí zakrytých v průběhu provádění díla,</w:t>
      </w:r>
    </w:p>
    <w:p w:rsidR="001E60D9" w:rsidRPr="003D4580" w:rsidRDefault="004A40C7" w:rsidP="001E60D9">
      <w:pPr>
        <w:numPr>
          <w:ilvl w:val="0"/>
          <w:numId w:val="22"/>
        </w:numPr>
        <w:spacing w:after="40"/>
        <w:jc w:val="both"/>
        <w:rPr>
          <w:rFonts w:ascii="Times New Roman" w:hAnsi="Times New Roman"/>
          <w:sz w:val="22"/>
          <w:szCs w:val="22"/>
        </w:rPr>
      </w:pPr>
      <w:r>
        <w:rPr>
          <w:rFonts w:ascii="Times New Roman" w:hAnsi="Times New Roman"/>
          <w:sz w:val="22"/>
          <w:szCs w:val="22"/>
        </w:rPr>
        <w:lastRenderedPageBreak/>
        <w:t>jednoduchý záznam o stavbě</w:t>
      </w:r>
      <w:r w:rsidR="00026600" w:rsidRPr="003D4580">
        <w:rPr>
          <w:rFonts w:ascii="Times New Roman" w:hAnsi="Times New Roman"/>
          <w:sz w:val="22"/>
          <w:szCs w:val="22"/>
        </w:rPr>
        <w:t>,</w:t>
      </w:r>
    </w:p>
    <w:p w:rsidR="001E60D9" w:rsidRPr="002A48D3" w:rsidRDefault="001E60D9" w:rsidP="003E1943">
      <w:pPr>
        <w:numPr>
          <w:ilvl w:val="0"/>
          <w:numId w:val="22"/>
        </w:numPr>
        <w:spacing w:after="80"/>
        <w:jc w:val="both"/>
        <w:rPr>
          <w:rFonts w:ascii="Times New Roman" w:hAnsi="Times New Roman"/>
          <w:sz w:val="22"/>
          <w:szCs w:val="22"/>
        </w:rPr>
      </w:pPr>
      <w:r w:rsidRPr="002A48D3">
        <w:rPr>
          <w:rStyle w:val="slostrnky"/>
          <w:rFonts w:ascii="Times New Roman" w:hAnsi="Times New Roman"/>
          <w:bCs/>
          <w:sz w:val="22"/>
          <w:szCs w:val="22"/>
        </w:rPr>
        <w:t xml:space="preserve">doklady o odstranění odpadů vzniklých při </w:t>
      </w:r>
      <w:r w:rsidR="00625292">
        <w:rPr>
          <w:rStyle w:val="slostrnky"/>
          <w:rFonts w:ascii="Times New Roman" w:hAnsi="Times New Roman"/>
          <w:bCs/>
          <w:sz w:val="22"/>
          <w:szCs w:val="22"/>
        </w:rPr>
        <w:t>montážní</w:t>
      </w:r>
      <w:r w:rsidRPr="002A48D3">
        <w:rPr>
          <w:rStyle w:val="slostrnky"/>
          <w:rFonts w:ascii="Times New Roman" w:hAnsi="Times New Roman"/>
          <w:bCs/>
          <w:sz w:val="22"/>
          <w:szCs w:val="22"/>
        </w:rPr>
        <w:t xml:space="preserve"> činnosti v souladu s platnou legislativou,</w:t>
      </w:r>
    </w:p>
    <w:p w:rsidR="001E60D9" w:rsidRDefault="001E60D9" w:rsidP="002A48D3">
      <w:pPr>
        <w:pStyle w:val="Zkladntext2"/>
        <w:numPr>
          <w:ilvl w:val="0"/>
          <w:numId w:val="19"/>
        </w:numPr>
        <w:spacing w:after="80"/>
        <w:jc w:val="both"/>
        <w:rPr>
          <w:b w:val="0"/>
          <w:bCs/>
          <w:sz w:val="22"/>
          <w:szCs w:val="22"/>
        </w:rPr>
      </w:pPr>
      <w:r w:rsidRPr="002A48D3">
        <w:rPr>
          <w:b w:val="0"/>
          <w:bCs/>
          <w:sz w:val="22"/>
          <w:szCs w:val="22"/>
        </w:rPr>
        <w:t>Součástí zápisu</w:t>
      </w:r>
      <w:r w:rsidR="004A40C7">
        <w:rPr>
          <w:b w:val="0"/>
          <w:bCs/>
          <w:sz w:val="22"/>
          <w:szCs w:val="22"/>
        </w:rPr>
        <w:t xml:space="preserve"> musí být</w:t>
      </w:r>
      <w:r w:rsidRPr="002A48D3">
        <w:rPr>
          <w:b w:val="0"/>
          <w:bCs/>
          <w:sz w:val="22"/>
          <w:szCs w:val="22"/>
        </w:rPr>
        <w:t xml:space="preserve"> prohlášení zhotovitele o úplnosti a kompletnosti díla</w:t>
      </w:r>
      <w:r w:rsidR="00ED4FD9">
        <w:rPr>
          <w:b w:val="0"/>
          <w:bCs/>
          <w:sz w:val="22"/>
          <w:szCs w:val="22"/>
        </w:rPr>
        <w:t xml:space="preserve"> a</w:t>
      </w:r>
      <w:r w:rsidR="00C73313">
        <w:rPr>
          <w:b w:val="0"/>
          <w:bCs/>
          <w:sz w:val="22"/>
          <w:szCs w:val="22"/>
        </w:rPr>
        <w:t xml:space="preserve"> doklady uvedené v bodě 5</w:t>
      </w:r>
      <w:r w:rsidRPr="002A48D3">
        <w:rPr>
          <w:b w:val="0"/>
          <w:bCs/>
          <w:sz w:val="22"/>
          <w:szCs w:val="22"/>
        </w:rPr>
        <w:t>. tohoto článku smlouvy. Objednatel se zavazuje převzít před</w:t>
      </w:r>
      <w:r w:rsidR="00A162D5" w:rsidRPr="002A48D3">
        <w:rPr>
          <w:b w:val="0"/>
          <w:bCs/>
          <w:sz w:val="22"/>
          <w:szCs w:val="22"/>
        </w:rPr>
        <w:t>mět smlouvy na základě zápisu</w:t>
      </w:r>
      <w:r w:rsidRPr="002A48D3">
        <w:rPr>
          <w:b w:val="0"/>
          <w:bCs/>
          <w:sz w:val="22"/>
          <w:szCs w:val="22"/>
        </w:rPr>
        <w:t xml:space="preserve"> i s případnými drobnými vadami a nedodělky, které samy o sobě, nebo ve spojení s jinými nebrání provozu díla jako cel</w:t>
      </w:r>
      <w:r w:rsidR="00ED4FD9">
        <w:rPr>
          <w:b w:val="0"/>
          <w:bCs/>
          <w:sz w:val="22"/>
          <w:szCs w:val="22"/>
        </w:rPr>
        <w:t>ku s tím, že v předmětném zápisu</w:t>
      </w:r>
      <w:r w:rsidRPr="002A48D3">
        <w:rPr>
          <w:b w:val="0"/>
          <w:bCs/>
          <w:sz w:val="22"/>
          <w:szCs w:val="22"/>
        </w:rPr>
        <w:t xml:space="preserve"> budou zhotoviteli stanoveny závazné termíny k jejich odstranění.</w:t>
      </w:r>
    </w:p>
    <w:p w:rsidR="001E60D9" w:rsidRPr="00C90B33" w:rsidRDefault="001E60D9" w:rsidP="002A48D3">
      <w:pPr>
        <w:pStyle w:val="Zkladntext2"/>
        <w:numPr>
          <w:ilvl w:val="0"/>
          <w:numId w:val="19"/>
        </w:numPr>
        <w:spacing w:after="80"/>
        <w:ind w:left="357" w:hanging="357"/>
        <w:jc w:val="both"/>
        <w:rPr>
          <w:b w:val="0"/>
          <w:bCs/>
          <w:sz w:val="22"/>
          <w:szCs w:val="22"/>
        </w:rPr>
      </w:pPr>
      <w:r w:rsidRPr="00C90B33">
        <w:rPr>
          <w:b w:val="0"/>
          <w:bCs/>
          <w:sz w:val="22"/>
          <w:szCs w:val="22"/>
        </w:rPr>
        <w:t xml:space="preserve">Zhotovitel i objednatel jsou oprávněni uvést v zápise cokoli, co budou považovat za nutné. </w:t>
      </w:r>
      <w:r w:rsidR="00F9388D">
        <w:rPr>
          <w:b w:val="0"/>
          <w:bCs/>
          <w:sz w:val="22"/>
          <w:szCs w:val="22"/>
        </w:rPr>
        <w:t xml:space="preserve">                       </w:t>
      </w:r>
      <w:r w:rsidRPr="00C90B33">
        <w:rPr>
          <w:b w:val="0"/>
          <w:bCs/>
          <w:sz w:val="22"/>
          <w:szCs w:val="22"/>
        </w:rPr>
        <w:t xml:space="preserve">Po podepsání zápisu oprávněnými zástupci obou smluvních stran se považují veškerá opatření a lhůty v něm uvedené za dohodnuté, pokud některá ze stran neuvede, že s určitými jeho body nesouhlasí. </w:t>
      </w:r>
      <w:r w:rsidR="00F9388D">
        <w:rPr>
          <w:b w:val="0"/>
          <w:bCs/>
          <w:sz w:val="22"/>
          <w:szCs w:val="22"/>
        </w:rPr>
        <w:t xml:space="preserve"> </w:t>
      </w:r>
      <w:r w:rsidRPr="00C90B33">
        <w:rPr>
          <w:b w:val="0"/>
          <w:bCs/>
          <w:sz w:val="22"/>
          <w:szCs w:val="22"/>
        </w:rPr>
        <w:t>Za vady, které se projevily po odevzdání díla, zodpovídá zhotovitel v rozsahu sjednané záruky.</w:t>
      </w:r>
    </w:p>
    <w:p w:rsidR="001E60D9" w:rsidRPr="002A48D3" w:rsidRDefault="001E60D9" w:rsidP="002A48D3">
      <w:pPr>
        <w:pStyle w:val="Zkladntext2"/>
        <w:numPr>
          <w:ilvl w:val="0"/>
          <w:numId w:val="19"/>
        </w:numPr>
        <w:spacing w:after="80"/>
        <w:ind w:left="357" w:hanging="357"/>
        <w:jc w:val="both"/>
        <w:rPr>
          <w:b w:val="0"/>
          <w:bCs/>
          <w:sz w:val="22"/>
          <w:szCs w:val="22"/>
        </w:rPr>
      </w:pPr>
      <w:r w:rsidRPr="002A48D3">
        <w:rPr>
          <w:b w:val="0"/>
          <w:bCs/>
          <w:sz w:val="22"/>
          <w:szCs w:val="22"/>
        </w:rPr>
        <w:t xml:space="preserve">V případě, že objednatel řádně dokončené dílo, které je předmětem této smlouvy, nepřevezme, uvede v zápise o odevzdání a převzetí dokončeného díla důvod jeho nepřevzetí. Po odstranění nedostatků, pro které objednatel odmítl předmět smlouvy převzít, se opakuje přejímací řízení v nezbytně nutném rozsahu. Z opakované přejímky sepíší smluvní strany dodatek k předmětnému zápisu o odevzdání </w:t>
      </w:r>
      <w:r w:rsidR="00915275">
        <w:rPr>
          <w:b w:val="0"/>
          <w:bCs/>
          <w:sz w:val="22"/>
          <w:szCs w:val="22"/>
        </w:rPr>
        <w:t xml:space="preserve">             </w:t>
      </w:r>
      <w:r w:rsidRPr="002A48D3">
        <w:rPr>
          <w:b w:val="0"/>
          <w:bCs/>
          <w:sz w:val="22"/>
          <w:szCs w:val="22"/>
        </w:rPr>
        <w:t>a převzetí dokončeného díla</w:t>
      </w:r>
      <w:r w:rsidR="00915275">
        <w:rPr>
          <w:b w:val="0"/>
          <w:bCs/>
          <w:sz w:val="22"/>
          <w:szCs w:val="22"/>
        </w:rPr>
        <w:t>, v němž objednatel prohlásí, zda</w:t>
      </w:r>
      <w:r w:rsidRPr="002A48D3">
        <w:rPr>
          <w:b w:val="0"/>
          <w:bCs/>
          <w:sz w:val="22"/>
          <w:szCs w:val="22"/>
        </w:rPr>
        <w:t xml:space="preserve"> dílo nebo jeho dohodnutou část </w:t>
      </w:r>
      <w:r w:rsidR="00915275">
        <w:rPr>
          <w:b w:val="0"/>
          <w:bCs/>
          <w:sz w:val="22"/>
          <w:szCs w:val="22"/>
        </w:rPr>
        <w:t xml:space="preserve">                </w:t>
      </w:r>
      <w:r w:rsidRPr="002A48D3">
        <w:rPr>
          <w:b w:val="0"/>
          <w:bCs/>
          <w:sz w:val="22"/>
          <w:szCs w:val="22"/>
        </w:rPr>
        <w:t>od zhotovitele přejímá.</w:t>
      </w:r>
    </w:p>
    <w:p w:rsidR="001E60D9" w:rsidRPr="002A48D3" w:rsidRDefault="001E60D9" w:rsidP="002A48D3">
      <w:pPr>
        <w:pStyle w:val="Zkladntext2"/>
        <w:numPr>
          <w:ilvl w:val="0"/>
          <w:numId w:val="19"/>
        </w:numPr>
        <w:spacing w:after="80"/>
        <w:ind w:left="357" w:hanging="357"/>
        <w:jc w:val="both"/>
        <w:rPr>
          <w:b w:val="0"/>
          <w:bCs/>
          <w:sz w:val="22"/>
          <w:szCs w:val="22"/>
        </w:rPr>
      </w:pPr>
      <w:r w:rsidRPr="002A48D3">
        <w:rPr>
          <w:b w:val="0"/>
          <w:bCs/>
          <w:sz w:val="22"/>
          <w:szCs w:val="22"/>
        </w:rPr>
        <w:t xml:space="preserve">Pokud se smluvní strany nedohodnou ani v opakovaném přejímacím řízení na převzetí díla ve lhůtě </w:t>
      </w:r>
      <w:r w:rsidR="00F9388D">
        <w:rPr>
          <w:b w:val="0"/>
          <w:bCs/>
          <w:sz w:val="22"/>
          <w:szCs w:val="22"/>
        </w:rPr>
        <w:t xml:space="preserve"> </w:t>
      </w:r>
      <w:r w:rsidRPr="002A48D3">
        <w:rPr>
          <w:b w:val="0"/>
          <w:bCs/>
          <w:sz w:val="22"/>
          <w:szCs w:val="22"/>
        </w:rPr>
        <w:t xml:space="preserve">5-ti pracovních dnů od zahájení opětovného předávacího řízení, bude vzniklý spor předán k rozhodnutí příslušnému soudu. </w:t>
      </w:r>
    </w:p>
    <w:p w:rsidR="001E60D9" w:rsidRPr="00C90B33" w:rsidRDefault="00D21979" w:rsidP="001E60D9">
      <w:pPr>
        <w:pStyle w:val="Zkladntext2"/>
        <w:numPr>
          <w:ilvl w:val="0"/>
          <w:numId w:val="19"/>
        </w:numPr>
        <w:spacing w:after="120"/>
        <w:ind w:left="357" w:hanging="357"/>
        <w:jc w:val="both"/>
        <w:rPr>
          <w:b w:val="0"/>
          <w:bCs/>
          <w:sz w:val="22"/>
          <w:szCs w:val="22"/>
        </w:rPr>
      </w:pPr>
      <w:r w:rsidRPr="00C90B33">
        <w:rPr>
          <w:b w:val="0"/>
          <w:bCs/>
          <w:sz w:val="22"/>
          <w:szCs w:val="22"/>
        </w:rPr>
        <w:t>K přejímání díla a jeho částí je za objednatele oprávněn vedoucí investičního odboru</w:t>
      </w:r>
      <w:r w:rsidR="00DE4CF1">
        <w:rPr>
          <w:b w:val="0"/>
          <w:bCs/>
          <w:sz w:val="22"/>
          <w:szCs w:val="22"/>
        </w:rPr>
        <w:t xml:space="preserve"> Magistrátu města Ostravy,</w:t>
      </w:r>
      <w:r w:rsidRPr="00C90B33">
        <w:rPr>
          <w:b w:val="0"/>
          <w:bCs/>
          <w:sz w:val="22"/>
          <w:szCs w:val="22"/>
        </w:rPr>
        <w:t xml:space="preserve"> případně jím pověřený pracovník, za zhotovitele je k předávání díla a jeho částí oprávněn …………………….. </w:t>
      </w:r>
      <w:r w:rsidRPr="00C90B33">
        <w:rPr>
          <w:bCs/>
          <w:i/>
          <w:sz w:val="22"/>
          <w:szCs w:val="22"/>
        </w:rPr>
        <w:t>(doplní uchazeč).</w:t>
      </w:r>
    </w:p>
    <w:p w:rsidR="0052437E" w:rsidRPr="00854BB0" w:rsidRDefault="0052437E" w:rsidP="008876BC">
      <w:pPr>
        <w:pStyle w:val="Zkladntext2"/>
        <w:spacing w:after="120" w:line="360" w:lineRule="auto"/>
        <w:ind w:left="357"/>
        <w:jc w:val="both"/>
        <w:rPr>
          <w:b w:val="0"/>
          <w:bCs/>
          <w:sz w:val="24"/>
          <w:szCs w:val="24"/>
        </w:rPr>
      </w:pPr>
    </w:p>
    <w:p w:rsidR="001E60D9" w:rsidRPr="00C20341" w:rsidRDefault="001E60D9" w:rsidP="001E60D9">
      <w:pPr>
        <w:pStyle w:val="Zkladntext"/>
        <w:rPr>
          <w:b/>
          <w:sz w:val="24"/>
          <w:szCs w:val="24"/>
        </w:rPr>
      </w:pPr>
      <w:r w:rsidRPr="00C20341">
        <w:rPr>
          <w:b/>
          <w:sz w:val="24"/>
          <w:szCs w:val="24"/>
        </w:rPr>
        <w:t xml:space="preserve">čl. XIII. </w:t>
      </w:r>
    </w:p>
    <w:p w:rsidR="001E60D9" w:rsidRPr="003F5FD7" w:rsidRDefault="001E60D9" w:rsidP="001E60D9">
      <w:pPr>
        <w:pStyle w:val="Nadpis7"/>
        <w:spacing w:after="80"/>
        <w:jc w:val="left"/>
        <w:rPr>
          <w:rFonts w:ascii="Arial" w:hAnsi="Arial" w:cs="Arial"/>
          <w:szCs w:val="24"/>
        </w:rPr>
      </w:pPr>
      <w:r w:rsidRPr="003F5FD7">
        <w:rPr>
          <w:rFonts w:ascii="Arial" w:hAnsi="Arial" w:cs="Arial"/>
          <w:szCs w:val="24"/>
        </w:rPr>
        <w:t>Záruka za dílo</w:t>
      </w:r>
    </w:p>
    <w:p w:rsidR="001E60D9" w:rsidRPr="00301241" w:rsidRDefault="001E60D9" w:rsidP="001E60D9">
      <w:pPr>
        <w:numPr>
          <w:ilvl w:val="0"/>
          <w:numId w:val="11"/>
        </w:numPr>
        <w:spacing w:after="80"/>
        <w:ind w:left="357" w:hanging="357"/>
        <w:jc w:val="both"/>
        <w:rPr>
          <w:rFonts w:ascii="Times New Roman" w:hAnsi="Times New Roman"/>
          <w:sz w:val="22"/>
          <w:szCs w:val="22"/>
        </w:rPr>
      </w:pPr>
      <w:r w:rsidRPr="00301241">
        <w:rPr>
          <w:rFonts w:ascii="Times New Roman" w:hAnsi="Times New Roman"/>
          <w:sz w:val="22"/>
          <w:szCs w:val="22"/>
        </w:rPr>
        <w:t xml:space="preserve">Zhotovitel odpovídá za úplnost a funkčnost předmětu díla, za jeho kvalitu, která bude odpovídat </w:t>
      </w:r>
      <w:r w:rsidR="005C24DE">
        <w:rPr>
          <w:rFonts w:ascii="Times New Roman" w:hAnsi="Times New Roman"/>
          <w:sz w:val="22"/>
          <w:szCs w:val="22"/>
        </w:rPr>
        <w:t>schválené výrobní</w:t>
      </w:r>
      <w:r w:rsidR="009D238B">
        <w:rPr>
          <w:rFonts w:ascii="Times New Roman" w:hAnsi="Times New Roman"/>
          <w:sz w:val="22"/>
          <w:szCs w:val="22"/>
        </w:rPr>
        <w:t xml:space="preserve"> dokumentaci</w:t>
      </w:r>
      <w:r w:rsidR="00E40CD6">
        <w:rPr>
          <w:rFonts w:ascii="Times New Roman" w:hAnsi="Times New Roman"/>
          <w:sz w:val="22"/>
          <w:szCs w:val="22"/>
        </w:rPr>
        <w:t xml:space="preserve"> (odsouhlasená dle čl. II odst. 1 bod a.)</w:t>
      </w:r>
      <w:r w:rsidRPr="00301241">
        <w:rPr>
          <w:rFonts w:ascii="Times New Roman" w:hAnsi="Times New Roman"/>
          <w:sz w:val="22"/>
          <w:szCs w:val="22"/>
        </w:rPr>
        <w:t>, platným technickým normám, standardům a podmínkám výrobců a dodavatelů materiálů a výrobků, platných v České republice v době jeho realizace.</w:t>
      </w:r>
    </w:p>
    <w:p w:rsidR="001E60D9" w:rsidRPr="00301241" w:rsidRDefault="001E60D9" w:rsidP="001E60D9">
      <w:pPr>
        <w:numPr>
          <w:ilvl w:val="0"/>
          <w:numId w:val="11"/>
        </w:numPr>
        <w:spacing w:after="80"/>
        <w:ind w:left="357" w:hanging="357"/>
        <w:jc w:val="both"/>
        <w:rPr>
          <w:rFonts w:ascii="Times New Roman" w:hAnsi="Times New Roman"/>
          <w:sz w:val="22"/>
          <w:szCs w:val="22"/>
        </w:rPr>
      </w:pPr>
      <w:r w:rsidRPr="00301241">
        <w:rPr>
          <w:rFonts w:ascii="Times New Roman" w:hAnsi="Times New Roman"/>
          <w:sz w:val="22"/>
          <w:szCs w:val="22"/>
        </w:rPr>
        <w:t>Zhotovitel odpovídá za vady, jež má dílo v době předání a převzetí a vady, které  se projeví v záruční době. Za vady díla, které se projeví po záruční době, odpovídá jen tehdy, pokud jejich příčinou bylo prokazatelně porušení</w:t>
      </w:r>
      <w:r w:rsidR="00E40CD6">
        <w:rPr>
          <w:rFonts w:ascii="Times New Roman" w:hAnsi="Times New Roman"/>
          <w:sz w:val="22"/>
          <w:szCs w:val="22"/>
        </w:rPr>
        <w:t xml:space="preserve"> jeho</w:t>
      </w:r>
      <w:r w:rsidRPr="00301241">
        <w:rPr>
          <w:rFonts w:ascii="Times New Roman" w:hAnsi="Times New Roman"/>
          <w:sz w:val="22"/>
          <w:szCs w:val="22"/>
        </w:rPr>
        <w:t xml:space="preserve"> povinností.</w:t>
      </w:r>
    </w:p>
    <w:p w:rsidR="001E60D9" w:rsidRPr="003D4580" w:rsidRDefault="001E60D9" w:rsidP="005C24DE">
      <w:pPr>
        <w:numPr>
          <w:ilvl w:val="0"/>
          <w:numId w:val="11"/>
        </w:numPr>
        <w:spacing w:after="40"/>
        <w:ind w:hanging="357"/>
        <w:jc w:val="both"/>
        <w:rPr>
          <w:rFonts w:ascii="Times New Roman" w:hAnsi="Times New Roman"/>
          <w:sz w:val="22"/>
          <w:szCs w:val="22"/>
        </w:rPr>
      </w:pPr>
      <w:r w:rsidRPr="003D4580">
        <w:rPr>
          <w:rFonts w:ascii="Times New Roman" w:hAnsi="Times New Roman"/>
          <w:sz w:val="22"/>
          <w:szCs w:val="22"/>
        </w:rPr>
        <w:t>Zhotovitel poskytuje n</w:t>
      </w:r>
      <w:r w:rsidR="005C24DE" w:rsidRPr="003D4580">
        <w:rPr>
          <w:rFonts w:ascii="Times New Roman" w:hAnsi="Times New Roman"/>
          <w:sz w:val="22"/>
          <w:szCs w:val="22"/>
        </w:rPr>
        <w:t>a provedené dílo záruku v délce</w:t>
      </w:r>
      <w:r w:rsidRPr="003D4580">
        <w:rPr>
          <w:rFonts w:ascii="Times New Roman" w:hAnsi="Times New Roman"/>
          <w:sz w:val="22"/>
          <w:szCs w:val="22"/>
        </w:rPr>
        <w:t xml:space="preserve"> ……</w:t>
      </w:r>
      <w:r w:rsidR="005C24DE" w:rsidRPr="003D4580">
        <w:rPr>
          <w:rFonts w:ascii="Times New Roman" w:hAnsi="Times New Roman"/>
          <w:sz w:val="22"/>
          <w:szCs w:val="22"/>
        </w:rPr>
        <w:t xml:space="preserve"> měsíců.</w:t>
      </w:r>
      <w:r w:rsidRPr="003D4580">
        <w:rPr>
          <w:rFonts w:ascii="Times New Roman" w:hAnsi="Times New Roman"/>
          <w:sz w:val="22"/>
          <w:szCs w:val="22"/>
        </w:rPr>
        <w:t xml:space="preserve"> </w:t>
      </w:r>
      <w:r w:rsidRPr="003D4580">
        <w:rPr>
          <w:rFonts w:ascii="Times New Roman" w:hAnsi="Times New Roman"/>
          <w:b/>
          <w:bCs/>
          <w:i/>
          <w:iCs/>
          <w:sz w:val="22"/>
          <w:szCs w:val="22"/>
        </w:rPr>
        <w:t>(doplní uchazeč</w:t>
      </w:r>
      <w:r w:rsidR="005C24DE" w:rsidRPr="003D4580">
        <w:rPr>
          <w:rFonts w:ascii="Times New Roman" w:hAnsi="Times New Roman"/>
          <w:b/>
          <w:bCs/>
          <w:i/>
          <w:iCs/>
          <w:sz w:val="22"/>
          <w:szCs w:val="22"/>
        </w:rPr>
        <w:t xml:space="preserve">, min. </w:t>
      </w:r>
      <w:r w:rsidR="00E97306" w:rsidRPr="003D4580">
        <w:rPr>
          <w:rFonts w:ascii="Times New Roman" w:hAnsi="Times New Roman"/>
          <w:b/>
          <w:bCs/>
          <w:i/>
          <w:iCs/>
          <w:sz w:val="22"/>
          <w:szCs w:val="22"/>
        </w:rPr>
        <w:t>60</w:t>
      </w:r>
      <w:r w:rsidR="005C24DE" w:rsidRPr="003D4580">
        <w:rPr>
          <w:rFonts w:ascii="Times New Roman" w:hAnsi="Times New Roman"/>
          <w:b/>
          <w:bCs/>
          <w:i/>
          <w:iCs/>
          <w:sz w:val="22"/>
          <w:szCs w:val="22"/>
        </w:rPr>
        <w:t xml:space="preserve"> měsíců</w:t>
      </w:r>
      <w:r w:rsidRPr="003D4580">
        <w:rPr>
          <w:rFonts w:ascii="Times New Roman" w:hAnsi="Times New Roman"/>
          <w:b/>
          <w:bCs/>
          <w:i/>
          <w:iCs/>
          <w:sz w:val="22"/>
          <w:szCs w:val="22"/>
        </w:rPr>
        <w:t>)</w:t>
      </w:r>
    </w:p>
    <w:p w:rsidR="001E60D9" w:rsidRPr="00301241" w:rsidRDefault="001E60D9" w:rsidP="001E60D9">
      <w:pPr>
        <w:pStyle w:val="Smlouva-slo"/>
        <w:numPr>
          <w:ilvl w:val="0"/>
          <w:numId w:val="18"/>
        </w:numPr>
        <w:spacing w:before="0" w:after="80" w:line="240" w:lineRule="auto"/>
        <w:ind w:left="357" w:hanging="357"/>
        <w:rPr>
          <w:sz w:val="22"/>
          <w:szCs w:val="22"/>
        </w:rPr>
      </w:pPr>
      <w:r w:rsidRPr="00301241">
        <w:rPr>
          <w:sz w:val="22"/>
          <w:szCs w:val="22"/>
        </w:rPr>
        <w:t>Záruční doba začíná plynout ode dne řádného převzetí celého díla bez vad a nedodělků objednatelem.</w:t>
      </w:r>
    </w:p>
    <w:p w:rsidR="001E60D9" w:rsidRDefault="001E60D9" w:rsidP="001E60D9">
      <w:pPr>
        <w:pStyle w:val="Smlouva-slo"/>
        <w:numPr>
          <w:ilvl w:val="0"/>
          <w:numId w:val="18"/>
        </w:numPr>
        <w:spacing w:before="0" w:after="80" w:line="240" w:lineRule="auto"/>
        <w:ind w:left="357" w:hanging="357"/>
        <w:rPr>
          <w:sz w:val="22"/>
          <w:szCs w:val="22"/>
        </w:rPr>
      </w:pPr>
      <w:r w:rsidRPr="00C90B33">
        <w:rPr>
          <w:sz w:val="22"/>
          <w:szCs w:val="22"/>
        </w:rPr>
        <w:t xml:space="preserve">Vady zjištěné na provedeném díle při závěrečné kontrolní prohlídce a v průběhu záruční doby, </w:t>
      </w:r>
      <w:r w:rsidRPr="00301241">
        <w:rPr>
          <w:sz w:val="22"/>
          <w:szCs w:val="22"/>
        </w:rPr>
        <w:t>objednatel písemně oznámí zhotoviteli, vadu popíše a uvede, jak se projevuje</w:t>
      </w:r>
      <w:r w:rsidR="00226AE3">
        <w:rPr>
          <w:sz w:val="22"/>
          <w:szCs w:val="22"/>
        </w:rPr>
        <w:t xml:space="preserve"> a sdělí</w:t>
      </w:r>
      <w:r w:rsidRPr="00301241">
        <w:rPr>
          <w:sz w:val="22"/>
          <w:szCs w:val="22"/>
        </w:rPr>
        <w:t>, že požaduje bezplatné odstranění vady.</w:t>
      </w:r>
    </w:p>
    <w:p w:rsidR="00226AE3" w:rsidRPr="00301241" w:rsidRDefault="00226AE3" w:rsidP="001E60D9">
      <w:pPr>
        <w:pStyle w:val="Smlouva-slo"/>
        <w:numPr>
          <w:ilvl w:val="0"/>
          <w:numId w:val="18"/>
        </w:numPr>
        <w:spacing w:before="0" w:after="80" w:line="240" w:lineRule="auto"/>
        <w:ind w:left="357" w:hanging="357"/>
        <w:rPr>
          <w:sz w:val="22"/>
          <w:szCs w:val="22"/>
        </w:rPr>
      </w:pPr>
      <w:r>
        <w:rPr>
          <w:sz w:val="22"/>
          <w:szCs w:val="22"/>
        </w:rPr>
        <w:t>Objednatel je povinen umožnit zhotoviteli odstranění vady.</w:t>
      </w:r>
    </w:p>
    <w:p w:rsidR="001E60D9" w:rsidRPr="00301241" w:rsidRDefault="001E60D9" w:rsidP="001E60D9">
      <w:pPr>
        <w:pStyle w:val="slovnvSOD"/>
        <w:numPr>
          <w:ilvl w:val="0"/>
          <w:numId w:val="18"/>
        </w:numPr>
        <w:spacing w:after="80"/>
        <w:ind w:left="357" w:hanging="357"/>
        <w:rPr>
          <w:rFonts w:ascii="Times New Roman" w:hAnsi="Times New Roman"/>
          <w:szCs w:val="22"/>
        </w:rPr>
      </w:pPr>
      <w:r w:rsidRPr="00301241">
        <w:rPr>
          <w:rFonts w:ascii="Times New Roman" w:hAnsi="Times New Roman"/>
          <w:szCs w:val="22"/>
        </w:rPr>
        <w:t>Zhotovitel započne s odstraněním vady do 24 hodin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p>
    <w:p w:rsidR="001E60D9" w:rsidRPr="00301241" w:rsidRDefault="001E60D9" w:rsidP="001E60D9">
      <w:pPr>
        <w:pStyle w:val="Smlouva-slo"/>
        <w:numPr>
          <w:ilvl w:val="0"/>
          <w:numId w:val="18"/>
        </w:numPr>
        <w:spacing w:before="0" w:after="120" w:line="240" w:lineRule="auto"/>
        <w:ind w:left="357" w:hanging="357"/>
        <w:rPr>
          <w:sz w:val="22"/>
          <w:szCs w:val="22"/>
        </w:rPr>
      </w:pPr>
      <w:r w:rsidRPr="00301241">
        <w:rPr>
          <w:sz w:val="22"/>
          <w:szCs w:val="22"/>
        </w:rPr>
        <w:t>Provedenou opravu vady zhot</w:t>
      </w:r>
      <w:r w:rsidR="005A475C">
        <w:rPr>
          <w:sz w:val="22"/>
          <w:szCs w:val="22"/>
        </w:rPr>
        <w:t>ovitel objednateli předá písemným předávacím protokolem</w:t>
      </w:r>
      <w:r w:rsidRPr="00301241">
        <w:rPr>
          <w:sz w:val="22"/>
          <w:szCs w:val="22"/>
        </w:rPr>
        <w:t>. Na provedenou opravu poskytne zhotovitel záruku ve stejné délce dle bodu 3. tohoto článku smlouvy.</w:t>
      </w:r>
    </w:p>
    <w:p w:rsidR="009C129A" w:rsidRDefault="009C129A" w:rsidP="008876BC">
      <w:pPr>
        <w:pStyle w:val="Smlouva2"/>
        <w:spacing w:after="120" w:line="360" w:lineRule="auto"/>
        <w:jc w:val="both"/>
        <w:outlineLvl w:val="0"/>
        <w:rPr>
          <w:b w:val="0"/>
          <w:sz w:val="22"/>
          <w:szCs w:val="22"/>
        </w:rPr>
      </w:pPr>
    </w:p>
    <w:p w:rsidR="001E60D9" w:rsidRPr="006B30D0" w:rsidRDefault="001E60D9" w:rsidP="001E60D9">
      <w:pPr>
        <w:pStyle w:val="Zkladntext"/>
        <w:jc w:val="both"/>
        <w:rPr>
          <w:b/>
          <w:sz w:val="24"/>
          <w:szCs w:val="24"/>
        </w:rPr>
      </w:pPr>
      <w:r w:rsidRPr="006B30D0">
        <w:rPr>
          <w:b/>
          <w:sz w:val="24"/>
          <w:szCs w:val="24"/>
        </w:rPr>
        <w:lastRenderedPageBreak/>
        <w:t>čl. XIV.</w:t>
      </w:r>
    </w:p>
    <w:p w:rsidR="001E60D9" w:rsidRPr="006B30D0" w:rsidRDefault="001E60D9" w:rsidP="001E60D9">
      <w:pPr>
        <w:pStyle w:val="Smlouva2"/>
        <w:spacing w:after="120"/>
        <w:jc w:val="both"/>
        <w:outlineLvl w:val="0"/>
        <w:rPr>
          <w:rFonts w:ascii="Arial" w:hAnsi="Arial" w:cs="Arial"/>
          <w:szCs w:val="24"/>
        </w:rPr>
      </w:pPr>
      <w:r w:rsidRPr="006B30D0">
        <w:rPr>
          <w:rFonts w:ascii="Arial" w:hAnsi="Arial" w:cs="Arial"/>
          <w:szCs w:val="24"/>
        </w:rPr>
        <w:t>Odpovědnost za škodu</w:t>
      </w:r>
    </w:p>
    <w:p w:rsidR="001E60D9" w:rsidRPr="006B30D0" w:rsidRDefault="001E60D9" w:rsidP="009C129A">
      <w:pPr>
        <w:pStyle w:val="Smlouva-slo"/>
        <w:numPr>
          <w:ilvl w:val="0"/>
          <w:numId w:val="12"/>
        </w:numPr>
        <w:spacing w:before="0" w:after="80" w:line="240" w:lineRule="auto"/>
        <w:ind w:left="357" w:hanging="357"/>
        <w:rPr>
          <w:sz w:val="22"/>
          <w:szCs w:val="22"/>
        </w:rPr>
      </w:pPr>
      <w:r w:rsidRPr="006B30D0">
        <w:rPr>
          <w:sz w:val="22"/>
          <w:szCs w:val="22"/>
        </w:rPr>
        <w:t>Nebezpečí škody na zhotovovaném díle nebo jeho části nese zhotovitel v plném rozsah</w:t>
      </w:r>
      <w:r w:rsidR="00E40CD6">
        <w:rPr>
          <w:sz w:val="22"/>
          <w:szCs w:val="22"/>
        </w:rPr>
        <w:t>u až do dne předání</w:t>
      </w:r>
      <w:r w:rsidRPr="006B30D0">
        <w:rPr>
          <w:sz w:val="22"/>
          <w:szCs w:val="22"/>
        </w:rPr>
        <w:t xml:space="preserve"> celého díla bez vad a nedodělků. </w:t>
      </w:r>
      <w:r w:rsidR="00980DC7" w:rsidRPr="006B30D0">
        <w:rPr>
          <w:sz w:val="22"/>
          <w:szCs w:val="22"/>
        </w:rPr>
        <w:t>V případě, kdy objednatel předanou část díla začal užívat před předáním celého díla</w:t>
      </w:r>
      <w:r w:rsidR="00B00034" w:rsidRPr="006B30D0">
        <w:rPr>
          <w:sz w:val="22"/>
          <w:szCs w:val="22"/>
        </w:rPr>
        <w:t xml:space="preserve">, končí tato odpovědnost dnem předání této části. </w:t>
      </w:r>
      <w:r w:rsidR="006B30D0">
        <w:rPr>
          <w:sz w:val="22"/>
          <w:szCs w:val="22"/>
        </w:rPr>
        <w:t xml:space="preserve">Tato </w:t>
      </w:r>
      <w:r w:rsidRPr="006B30D0">
        <w:rPr>
          <w:sz w:val="22"/>
          <w:szCs w:val="22"/>
        </w:rPr>
        <w:t>odpovědnost zhotovitele se nevztahuje na škody, které jsou pro zhotovitele nepojistitelné (např. živelné události), za které nese zodpovědnost objednatel z titulu svého pojištění jako vlastníka objektů.</w:t>
      </w:r>
    </w:p>
    <w:p w:rsidR="001E60D9" w:rsidRPr="006B30D0" w:rsidRDefault="001E60D9" w:rsidP="009C129A">
      <w:pPr>
        <w:pStyle w:val="Smlouva-slo"/>
        <w:numPr>
          <w:ilvl w:val="0"/>
          <w:numId w:val="12"/>
        </w:numPr>
        <w:spacing w:before="0" w:after="80" w:line="240" w:lineRule="auto"/>
        <w:ind w:left="357" w:hanging="357"/>
        <w:rPr>
          <w:sz w:val="22"/>
          <w:szCs w:val="22"/>
        </w:rPr>
      </w:pPr>
      <w:r w:rsidRPr="006B30D0">
        <w:rPr>
          <w:sz w:val="22"/>
          <w:szCs w:val="22"/>
        </w:rPr>
        <w:t xml:space="preserve">Zhotovitel nese odpovědnost původce odpadů, zavazuje se nezpůsobovat únik ropných, toxických </w:t>
      </w:r>
      <w:r w:rsidR="009C129A" w:rsidRPr="006B30D0">
        <w:rPr>
          <w:sz w:val="22"/>
          <w:szCs w:val="22"/>
        </w:rPr>
        <w:t xml:space="preserve">             </w:t>
      </w:r>
      <w:r w:rsidRPr="006B30D0">
        <w:rPr>
          <w:sz w:val="22"/>
          <w:szCs w:val="22"/>
        </w:rPr>
        <w:t>či j</w:t>
      </w:r>
      <w:r w:rsidR="006B30D0">
        <w:rPr>
          <w:sz w:val="22"/>
          <w:szCs w:val="22"/>
        </w:rPr>
        <w:t>iných škodlivých látek na místě realizace</w:t>
      </w:r>
      <w:r w:rsidRPr="006B30D0">
        <w:rPr>
          <w:sz w:val="22"/>
          <w:szCs w:val="22"/>
        </w:rPr>
        <w:t>.</w:t>
      </w:r>
    </w:p>
    <w:p w:rsidR="001E60D9" w:rsidRPr="006B30D0" w:rsidRDefault="001E60D9" w:rsidP="009C129A">
      <w:pPr>
        <w:pStyle w:val="Smlouva-slo"/>
        <w:numPr>
          <w:ilvl w:val="0"/>
          <w:numId w:val="12"/>
        </w:numPr>
        <w:spacing w:before="0" w:after="80" w:line="240" w:lineRule="auto"/>
        <w:ind w:left="357" w:hanging="357"/>
        <w:rPr>
          <w:sz w:val="22"/>
          <w:szCs w:val="22"/>
        </w:rPr>
      </w:pPr>
      <w:r w:rsidRPr="006B30D0">
        <w:rPr>
          <w:sz w:val="22"/>
          <w:szCs w:val="22"/>
        </w:rPr>
        <w:t>Zhotovitel je povinen učinit veškerá opatření potřebná k odvrácení škody nebo k jejich zmírnění.</w:t>
      </w:r>
    </w:p>
    <w:p w:rsidR="001E60D9" w:rsidRPr="009C129A" w:rsidRDefault="001E60D9" w:rsidP="009C129A">
      <w:pPr>
        <w:pStyle w:val="Smlouva-slo"/>
        <w:numPr>
          <w:ilvl w:val="0"/>
          <w:numId w:val="12"/>
        </w:numPr>
        <w:spacing w:before="0" w:after="80" w:line="240" w:lineRule="auto"/>
        <w:ind w:left="357" w:hanging="357"/>
        <w:rPr>
          <w:sz w:val="22"/>
          <w:szCs w:val="22"/>
        </w:rPr>
      </w:pPr>
      <w:r w:rsidRPr="006B30D0">
        <w:rPr>
          <w:sz w:val="22"/>
          <w:szCs w:val="22"/>
        </w:rPr>
        <w:t xml:space="preserve">Zhotovitel je povinen nahradit objednateli v plné výši škodu, která vznikla při realizaci a užívání díla </w:t>
      </w:r>
      <w:r w:rsidRPr="009C129A">
        <w:rPr>
          <w:sz w:val="22"/>
          <w:szCs w:val="22"/>
        </w:rPr>
        <w:t>v souvislosti nebo jako důsledek porušení povinností a závazků zhotovitele dle této smlouvy.</w:t>
      </w:r>
    </w:p>
    <w:p w:rsidR="001E60D9" w:rsidRPr="009C129A" w:rsidRDefault="001E60D9" w:rsidP="009C129A">
      <w:pPr>
        <w:pStyle w:val="Smlouva-slo"/>
        <w:numPr>
          <w:ilvl w:val="0"/>
          <w:numId w:val="12"/>
        </w:numPr>
        <w:spacing w:before="0" w:after="80" w:line="240" w:lineRule="auto"/>
        <w:ind w:left="357" w:hanging="357"/>
        <w:rPr>
          <w:sz w:val="22"/>
          <w:szCs w:val="22"/>
        </w:rPr>
      </w:pPr>
      <w:r w:rsidRPr="009C129A">
        <w:rPr>
          <w:sz w:val="22"/>
          <w:szCs w:val="22"/>
        </w:rPr>
        <w:t>Zhotovitel je povinen sjednat pojištění proti škodám, způsobeným vlastní činností. Toto pojištění je povinen zhotovitel udržovat v účinnosti po celou dobu zhotovování díla.</w:t>
      </w:r>
    </w:p>
    <w:p w:rsidR="001E60D9" w:rsidRPr="009C129A" w:rsidRDefault="001E60D9" w:rsidP="001E60D9">
      <w:pPr>
        <w:pStyle w:val="Smlouva-slo"/>
        <w:numPr>
          <w:ilvl w:val="0"/>
          <w:numId w:val="12"/>
        </w:numPr>
        <w:spacing w:before="0" w:after="120" w:line="240" w:lineRule="auto"/>
        <w:ind w:left="357" w:hanging="357"/>
        <w:rPr>
          <w:sz w:val="22"/>
          <w:szCs w:val="22"/>
        </w:rPr>
      </w:pPr>
      <w:r w:rsidRPr="009C129A">
        <w:rPr>
          <w:sz w:val="22"/>
          <w:szCs w:val="22"/>
        </w:rPr>
        <w:t>V případě, že při činnosti prováděné zhotovitelem dojde ke způsobení prokazatelné škody objednateli, nebo třetím osobám, která nebude kryta pojištěním sjednaným ve smyslu bodu 5. tohoto článku smlouvy, je zhotovitel povinen tyto škody uhradit z vlastních prostředků.</w:t>
      </w:r>
    </w:p>
    <w:p w:rsidR="001E60D9" w:rsidRDefault="001E60D9" w:rsidP="008876BC">
      <w:pPr>
        <w:pStyle w:val="Nadpis7"/>
        <w:numPr>
          <w:ilvl w:val="12"/>
          <w:numId w:val="0"/>
        </w:numPr>
        <w:spacing w:after="120" w:line="360" w:lineRule="auto"/>
        <w:jc w:val="both"/>
        <w:rPr>
          <w:b w:val="0"/>
          <w:sz w:val="22"/>
          <w:szCs w:val="22"/>
        </w:rPr>
      </w:pPr>
    </w:p>
    <w:p w:rsidR="001E60D9" w:rsidRPr="00E84AEA" w:rsidRDefault="001E60D9" w:rsidP="001E60D9">
      <w:pPr>
        <w:pStyle w:val="Nadpis7"/>
        <w:numPr>
          <w:ilvl w:val="12"/>
          <w:numId w:val="0"/>
        </w:numPr>
        <w:spacing w:after="120"/>
        <w:jc w:val="both"/>
        <w:rPr>
          <w:rFonts w:ascii="Arial" w:hAnsi="Arial" w:cs="Arial"/>
          <w:szCs w:val="24"/>
        </w:rPr>
      </w:pPr>
      <w:r w:rsidRPr="00E84AEA">
        <w:rPr>
          <w:rFonts w:ascii="Arial" w:hAnsi="Arial" w:cs="Arial"/>
          <w:szCs w:val="24"/>
        </w:rPr>
        <w:t>čl. XV.</w:t>
      </w:r>
    </w:p>
    <w:p w:rsidR="001E60D9" w:rsidRPr="00E84AEA" w:rsidRDefault="001E60D9" w:rsidP="001E60D9">
      <w:pPr>
        <w:pStyle w:val="Nadpis7"/>
        <w:numPr>
          <w:ilvl w:val="12"/>
          <w:numId w:val="0"/>
        </w:numPr>
        <w:spacing w:after="120"/>
        <w:jc w:val="both"/>
        <w:rPr>
          <w:rFonts w:ascii="Arial" w:hAnsi="Arial" w:cs="Arial"/>
          <w:szCs w:val="24"/>
        </w:rPr>
      </w:pPr>
      <w:r w:rsidRPr="00E84AEA">
        <w:rPr>
          <w:rFonts w:ascii="Arial" w:hAnsi="Arial" w:cs="Arial"/>
          <w:szCs w:val="24"/>
        </w:rPr>
        <w:t>Sankční ujednání</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Zhotovitel je povinen zaplatit objednateli smluvní poku</w:t>
      </w:r>
      <w:r w:rsidR="006B30D0">
        <w:rPr>
          <w:sz w:val="22"/>
          <w:szCs w:val="22"/>
        </w:rPr>
        <w:t>tu ve výši 0,1</w:t>
      </w:r>
      <w:r w:rsidR="00117393" w:rsidRPr="00E84AEA">
        <w:rPr>
          <w:sz w:val="22"/>
          <w:szCs w:val="22"/>
        </w:rPr>
        <w:t xml:space="preserve"> % z ceny díla bez</w:t>
      </w:r>
      <w:r w:rsidRPr="00E84AEA">
        <w:rPr>
          <w:sz w:val="22"/>
          <w:szCs w:val="22"/>
        </w:rPr>
        <w:t xml:space="preserve"> DPH </w:t>
      </w:r>
      <w:r w:rsidR="00117393" w:rsidRPr="00E84AEA">
        <w:rPr>
          <w:sz w:val="22"/>
          <w:szCs w:val="22"/>
        </w:rPr>
        <w:t xml:space="preserve">                    </w:t>
      </w:r>
      <w:r w:rsidRPr="00E84AEA">
        <w:rPr>
          <w:sz w:val="22"/>
          <w:szCs w:val="22"/>
        </w:rPr>
        <w:t>za každý i započatý den prodlení s předáním díla bez vad a nedodělků.</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 xml:space="preserve">Nebude-li </w:t>
      </w:r>
      <w:r w:rsidR="004169EE">
        <w:rPr>
          <w:sz w:val="22"/>
          <w:szCs w:val="22"/>
        </w:rPr>
        <w:t xml:space="preserve">kterákoliv </w:t>
      </w:r>
      <w:r w:rsidRPr="00E84AEA">
        <w:rPr>
          <w:sz w:val="22"/>
          <w:szCs w:val="22"/>
        </w:rPr>
        <w:t>faktura uhrazena ve lhůtě splatnosti, je objednatel povinen zaplatit zhotoviteli úrok z prodlení ve výši 0,015 % z dlužné částky za každý i započatý den prodlení.</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 xml:space="preserve">Zhotovitel je povinen zaplatit objednateli smluvní pokutu ve výši </w:t>
      </w:r>
      <w:r w:rsidR="0052437E" w:rsidRPr="00E84AEA">
        <w:rPr>
          <w:sz w:val="22"/>
          <w:szCs w:val="22"/>
        </w:rPr>
        <w:t>3.000</w:t>
      </w:r>
      <w:r w:rsidRPr="00E84AEA">
        <w:rPr>
          <w:sz w:val="22"/>
          <w:szCs w:val="22"/>
        </w:rPr>
        <w:t>,- Kč za každý prokazatelně zjištěný případ nedodržení pořádku na pracovišti. Pokuta bude vyúčtována až poté, kdy zhotovitel zjištěné nedostatky zapsané v deníku objednatelem nebo jeho zástupcem ve stanoveném termínu neodstraní.</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V případě prodlení s vy</w:t>
      </w:r>
      <w:r w:rsidR="001251FE">
        <w:rPr>
          <w:sz w:val="22"/>
          <w:szCs w:val="22"/>
        </w:rPr>
        <w:t>klizením a vyčištěním místa realizace díla dle článku IX. odst. 3</w:t>
      </w:r>
      <w:r w:rsidR="004169EE">
        <w:rPr>
          <w:sz w:val="22"/>
          <w:szCs w:val="22"/>
        </w:rPr>
        <w:t xml:space="preserve"> této smlouvy,                    </w:t>
      </w:r>
      <w:r w:rsidRPr="00E84AEA">
        <w:rPr>
          <w:sz w:val="22"/>
          <w:szCs w:val="22"/>
        </w:rPr>
        <w:t xml:space="preserve"> je zhotovitel povinen zaplatit objednateli</w:t>
      </w:r>
      <w:r w:rsidRPr="00E84AEA">
        <w:rPr>
          <w:i/>
          <w:sz w:val="22"/>
          <w:szCs w:val="22"/>
        </w:rPr>
        <w:t xml:space="preserve"> </w:t>
      </w:r>
      <w:r w:rsidRPr="00E84AEA">
        <w:rPr>
          <w:sz w:val="22"/>
          <w:szCs w:val="22"/>
        </w:rPr>
        <w:t xml:space="preserve">smluvní pokutu ve výši </w:t>
      </w:r>
      <w:r w:rsidR="004169EE">
        <w:rPr>
          <w:sz w:val="22"/>
          <w:szCs w:val="22"/>
        </w:rPr>
        <w:t>3</w:t>
      </w:r>
      <w:r w:rsidR="0052437E" w:rsidRPr="00E84AEA">
        <w:rPr>
          <w:sz w:val="22"/>
          <w:szCs w:val="22"/>
        </w:rPr>
        <w:t>.000</w:t>
      </w:r>
      <w:r w:rsidRPr="00E84AEA">
        <w:rPr>
          <w:sz w:val="22"/>
          <w:szCs w:val="22"/>
        </w:rPr>
        <w:t>,- Kč za každý i započatý den prodlení.</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 xml:space="preserve">V případě nedodržení termínu k odstranění drobných vad a nedodělků zjištěných při odevzdání </w:t>
      </w:r>
      <w:r w:rsidR="006618C4" w:rsidRPr="00E84AEA">
        <w:rPr>
          <w:sz w:val="22"/>
          <w:szCs w:val="22"/>
        </w:rPr>
        <w:t xml:space="preserve">               </w:t>
      </w:r>
      <w:r w:rsidRPr="00E84AEA">
        <w:rPr>
          <w:sz w:val="22"/>
          <w:szCs w:val="22"/>
        </w:rPr>
        <w:t xml:space="preserve">a převzetí díla je zhotovitel povinen zaplatit objednateli smluvní pokutu ve výši </w:t>
      </w:r>
      <w:r w:rsidR="0052437E" w:rsidRPr="00E84AEA">
        <w:rPr>
          <w:sz w:val="22"/>
          <w:szCs w:val="22"/>
        </w:rPr>
        <w:t>3.000</w:t>
      </w:r>
      <w:r w:rsidRPr="00E84AEA">
        <w:rPr>
          <w:sz w:val="22"/>
          <w:szCs w:val="22"/>
        </w:rPr>
        <w:t xml:space="preserve">,- Kč za každý </w:t>
      </w:r>
      <w:r w:rsidR="006618C4" w:rsidRPr="00E84AEA">
        <w:rPr>
          <w:sz w:val="22"/>
          <w:szCs w:val="22"/>
        </w:rPr>
        <w:t xml:space="preserve">          </w:t>
      </w:r>
      <w:r w:rsidRPr="00E84AEA">
        <w:rPr>
          <w:sz w:val="22"/>
          <w:szCs w:val="22"/>
        </w:rPr>
        <w:t>i započatý den prodlení a zjištěný případ.</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 xml:space="preserve">V případě nedodržení termínu k odstranění vady, která se projevila v záruční době, je zhotovitel povinen zaplatit objednateli smluvní pokutu ve výši </w:t>
      </w:r>
      <w:r w:rsidR="0052437E" w:rsidRPr="00E84AEA">
        <w:rPr>
          <w:sz w:val="22"/>
          <w:szCs w:val="22"/>
        </w:rPr>
        <w:t>3.000</w:t>
      </w:r>
      <w:r w:rsidRPr="00E84AEA">
        <w:rPr>
          <w:sz w:val="22"/>
          <w:szCs w:val="22"/>
        </w:rPr>
        <w:t>,- Kč za každý i započatý den prodlení a zjištěný případ.</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V případě, že závazek provést dílo zanikne před řádným ukončením díla, nezaniká nárok na smluvní pokutu, pokud vznikl dřívějším porušením povinnosti.</w:t>
      </w:r>
    </w:p>
    <w:p w:rsidR="001E60D9" w:rsidRPr="00E84AEA" w:rsidRDefault="001E60D9" w:rsidP="00117393">
      <w:pPr>
        <w:pStyle w:val="Smlouva-slo"/>
        <w:numPr>
          <w:ilvl w:val="0"/>
          <w:numId w:val="13"/>
        </w:numPr>
        <w:spacing w:before="0" w:after="80" w:line="240" w:lineRule="auto"/>
        <w:ind w:left="357" w:hanging="357"/>
        <w:rPr>
          <w:sz w:val="22"/>
          <w:szCs w:val="22"/>
        </w:rPr>
      </w:pPr>
      <w:r w:rsidRPr="00E84AEA">
        <w:rPr>
          <w:sz w:val="22"/>
          <w:szCs w:val="22"/>
        </w:rPr>
        <w:t>V</w:t>
      </w:r>
      <w:r w:rsidR="009B05D6">
        <w:rPr>
          <w:sz w:val="22"/>
          <w:szCs w:val="22"/>
        </w:rPr>
        <w:t> </w:t>
      </w:r>
      <w:r w:rsidRPr="00E84AEA">
        <w:rPr>
          <w:sz w:val="22"/>
          <w:szCs w:val="22"/>
        </w:rPr>
        <w:t>případě</w:t>
      </w:r>
      <w:r w:rsidR="009B05D6">
        <w:rPr>
          <w:sz w:val="22"/>
          <w:szCs w:val="22"/>
        </w:rPr>
        <w:t xml:space="preserve"> nepředložení</w:t>
      </w:r>
      <w:r w:rsidRPr="00E84AEA">
        <w:rPr>
          <w:sz w:val="22"/>
          <w:szCs w:val="22"/>
        </w:rPr>
        <w:t xml:space="preserve"> deník</w:t>
      </w:r>
      <w:r w:rsidR="009B05D6">
        <w:rPr>
          <w:sz w:val="22"/>
          <w:szCs w:val="22"/>
        </w:rPr>
        <w:t>u v pracovní době na místě realizace díla dle čl. III této smlouvy</w:t>
      </w:r>
      <w:r w:rsidRPr="00E84AEA">
        <w:rPr>
          <w:sz w:val="22"/>
          <w:szCs w:val="22"/>
        </w:rPr>
        <w:t>, bude zhotoviteli účtována jedn</w:t>
      </w:r>
      <w:r w:rsidR="004169EE">
        <w:rPr>
          <w:sz w:val="22"/>
          <w:szCs w:val="22"/>
        </w:rPr>
        <w:t>or</w:t>
      </w:r>
      <w:r w:rsidR="009B05D6">
        <w:rPr>
          <w:sz w:val="22"/>
          <w:szCs w:val="22"/>
        </w:rPr>
        <w:t>ázová smluvní pokuta ve výši 5</w:t>
      </w:r>
      <w:r w:rsidRPr="00E84AEA">
        <w:rPr>
          <w:sz w:val="22"/>
          <w:szCs w:val="22"/>
        </w:rPr>
        <w:t>00,- Kč za každý zjištěný případ.</w:t>
      </w:r>
    </w:p>
    <w:p w:rsidR="001E60D9" w:rsidRPr="00117393" w:rsidRDefault="001E60D9" w:rsidP="00117393">
      <w:pPr>
        <w:pStyle w:val="Smlouva-slo"/>
        <w:numPr>
          <w:ilvl w:val="0"/>
          <w:numId w:val="13"/>
        </w:numPr>
        <w:spacing w:before="0" w:after="80" w:line="240" w:lineRule="auto"/>
        <w:ind w:left="357" w:hanging="357"/>
        <w:rPr>
          <w:sz w:val="22"/>
          <w:szCs w:val="22"/>
        </w:rPr>
      </w:pPr>
      <w:r w:rsidRPr="00117393">
        <w:rPr>
          <w:sz w:val="22"/>
          <w:szCs w:val="22"/>
        </w:rPr>
        <w:t>Smluvní pokuty sjednané touto smlouvou zaplatí povinná strana nezávisle na zavinění a na tom, zda</w:t>
      </w:r>
      <w:r w:rsidR="006618C4">
        <w:rPr>
          <w:sz w:val="22"/>
          <w:szCs w:val="22"/>
        </w:rPr>
        <w:t xml:space="preserve"> </w:t>
      </w:r>
      <w:r w:rsidRPr="00117393">
        <w:rPr>
          <w:sz w:val="22"/>
          <w:szCs w:val="22"/>
        </w:rPr>
        <w:t xml:space="preserve"> a v jaké výši vznikne druhé straně škoda, kterou lze vymáhat samostatně. Smluvní pokuty se nezapočítávají na náhradu případně vzniklé škody.</w:t>
      </w:r>
    </w:p>
    <w:p w:rsidR="001E60D9" w:rsidRDefault="001E60D9" w:rsidP="001E60D9">
      <w:pPr>
        <w:pStyle w:val="Smlouva-slo"/>
        <w:numPr>
          <w:ilvl w:val="0"/>
          <w:numId w:val="13"/>
        </w:numPr>
        <w:spacing w:before="0" w:after="120" w:line="240" w:lineRule="auto"/>
        <w:ind w:left="357" w:hanging="357"/>
        <w:rPr>
          <w:sz w:val="22"/>
          <w:szCs w:val="22"/>
        </w:rPr>
      </w:pPr>
      <w:r w:rsidRPr="00117393">
        <w:rPr>
          <w:sz w:val="22"/>
          <w:szCs w:val="22"/>
        </w:rPr>
        <w:t>Smluvní pokuty je objednatel oprávněn započíst proti pohledávce zhotovitele.</w:t>
      </w:r>
    </w:p>
    <w:p w:rsidR="004169EE" w:rsidRPr="00117393" w:rsidRDefault="004169EE" w:rsidP="004169EE">
      <w:pPr>
        <w:pStyle w:val="Smlouva-slo"/>
        <w:spacing w:before="0" w:after="120" w:line="240" w:lineRule="auto"/>
        <w:ind w:left="357"/>
        <w:rPr>
          <w:sz w:val="22"/>
          <w:szCs w:val="22"/>
        </w:rPr>
      </w:pPr>
    </w:p>
    <w:p w:rsidR="001E60D9" w:rsidRPr="008B3E46" w:rsidRDefault="001E60D9" w:rsidP="001E60D9">
      <w:pPr>
        <w:pStyle w:val="Nadpis7"/>
        <w:spacing w:after="120"/>
        <w:jc w:val="both"/>
        <w:rPr>
          <w:rFonts w:ascii="Arial" w:hAnsi="Arial" w:cs="Arial"/>
          <w:szCs w:val="24"/>
        </w:rPr>
      </w:pPr>
      <w:r>
        <w:rPr>
          <w:rFonts w:ascii="Arial" w:hAnsi="Arial" w:cs="Arial"/>
          <w:szCs w:val="24"/>
        </w:rPr>
        <w:lastRenderedPageBreak/>
        <w:t xml:space="preserve">čl. </w:t>
      </w:r>
      <w:r w:rsidRPr="008B3E46">
        <w:rPr>
          <w:rFonts w:ascii="Arial" w:hAnsi="Arial" w:cs="Arial"/>
          <w:szCs w:val="24"/>
        </w:rPr>
        <w:t xml:space="preserve">XVII. </w:t>
      </w:r>
    </w:p>
    <w:p w:rsidR="001E60D9" w:rsidRPr="008B3E46" w:rsidRDefault="001E60D9" w:rsidP="001E60D9">
      <w:pPr>
        <w:pStyle w:val="Nadpis7"/>
        <w:spacing w:after="120"/>
        <w:jc w:val="both"/>
        <w:rPr>
          <w:rFonts w:ascii="Arial" w:hAnsi="Arial" w:cs="Arial"/>
          <w:szCs w:val="24"/>
        </w:rPr>
      </w:pPr>
      <w:r w:rsidRPr="008B3E46">
        <w:rPr>
          <w:rFonts w:ascii="Arial" w:hAnsi="Arial" w:cs="Arial"/>
          <w:szCs w:val="24"/>
        </w:rPr>
        <w:t>Závěrečná ustanovení</w:t>
      </w:r>
    </w:p>
    <w:p w:rsidR="001E60D9" w:rsidRPr="006618C4" w:rsidRDefault="001E60D9" w:rsidP="006618C4">
      <w:pPr>
        <w:pStyle w:val="Smlouva-slo"/>
        <w:numPr>
          <w:ilvl w:val="0"/>
          <w:numId w:val="16"/>
        </w:numPr>
        <w:spacing w:before="0" w:after="80" w:line="240" w:lineRule="auto"/>
        <w:rPr>
          <w:sz w:val="22"/>
          <w:szCs w:val="22"/>
        </w:rPr>
      </w:pPr>
      <w:r w:rsidRPr="006618C4">
        <w:rPr>
          <w:sz w:val="22"/>
          <w:szCs w:val="22"/>
        </w:rPr>
        <w:t>Doložka platnosti právního úkonu dle § 41 zákona č. 128/2000 Sb., o obcích (obecní zřízení),            ve znění pozdějších změn a předpisů: O uzavření této smlouvy rozhodla rada města usnesením           č. ……</w:t>
      </w:r>
      <w:r w:rsidR="006618C4">
        <w:rPr>
          <w:sz w:val="22"/>
          <w:szCs w:val="22"/>
        </w:rPr>
        <w:t>……</w:t>
      </w:r>
      <w:r w:rsidRPr="006618C4">
        <w:rPr>
          <w:sz w:val="22"/>
          <w:szCs w:val="22"/>
        </w:rPr>
        <w:t>/……</w:t>
      </w:r>
      <w:r w:rsidR="006618C4">
        <w:rPr>
          <w:sz w:val="22"/>
          <w:szCs w:val="22"/>
        </w:rPr>
        <w:t>…/…………..</w:t>
      </w:r>
      <w:r w:rsidRPr="006618C4">
        <w:rPr>
          <w:sz w:val="22"/>
          <w:szCs w:val="22"/>
        </w:rPr>
        <w:t xml:space="preserve"> ze dne ………… 201</w:t>
      </w:r>
      <w:r w:rsidR="003F2902">
        <w:rPr>
          <w:sz w:val="22"/>
          <w:szCs w:val="22"/>
        </w:rPr>
        <w:t>3</w:t>
      </w:r>
      <w:r w:rsidRPr="006618C4">
        <w:rPr>
          <w:sz w:val="22"/>
          <w:szCs w:val="22"/>
        </w:rPr>
        <w:t xml:space="preserve"> </w:t>
      </w:r>
      <w:r w:rsidRPr="006618C4">
        <w:rPr>
          <w:b/>
          <w:i/>
          <w:iCs/>
          <w:sz w:val="22"/>
          <w:szCs w:val="22"/>
        </w:rPr>
        <w:t>(bude doplněno objednatelem před uzavřením smlouvy)</w:t>
      </w:r>
      <w:r w:rsidRPr="006618C4">
        <w:rPr>
          <w:i/>
          <w:iCs/>
          <w:sz w:val="22"/>
          <w:szCs w:val="22"/>
        </w:rPr>
        <w:t>,</w:t>
      </w:r>
      <w:r w:rsidRPr="006618C4">
        <w:rPr>
          <w:sz w:val="22"/>
          <w:szCs w:val="22"/>
        </w:rPr>
        <w:t xml:space="preserve"> kterým rozhod</w:t>
      </w:r>
      <w:r w:rsidR="004169EE">
        <w:rPr>
          <w:sz w:val="22"/>
          <w:szCs w:val="22"/>
        </w:rPr>
        <w:t>la</w:t>
      </w:r>
      <w:r w:rsidRPr="006618C4">
        <w:rPr>
          <w:sz w:val="22"/>
          <w:szCs w:val="22"/>
        </w:rPr>
        <w:t xml:space="preserve"> o </w:t>
      </w:r>
      <w:r w:rsidR="004169EE">
        <w:rPr>
          <w:sz w:val="22"/>
          <w:szCs w:val="22"/>
        </w:rPr>
        <w:t>zadání veřejné zakázky</w:t>
      </w:r>
      <w:r w:rsidRPr="006618C4">
        <w:rPr>
          <w:sz w:val="22"/>
          <w:szCs w:val="22"/>
        </w:rPr>
        <w:t xml:space="preserve"> „</w:t>
      </w:r>
      <w:r w:rsidR="009B05D6">
        <w:rPr>
          <w:sz w:val="22"/>
          <w:szCs w:val="22"/>
        </w:rPr>
        <w:t>Rekonstrukce budovy NR – doplnění interiéru</w:t>
      </w:r>
      <w:r w:rsidR="00C90B33">
        <w:rPr>
          <w:sz w:val="22"/>
          <w:szCs w:val="22"/>
        </w:rPr>
        <w:t>“, poř</w:t>
      </w:r>
      <w:r w:rsidR="009B05D6">
        <w:rPr>
          <w:sz w:val="22"/>
          <w:szCs w:val="22"/>
        </w:rPr>
        <w:t>. č. 120/2013</w:t>
      </w:r>
      <w:r w:rsidR="00C90B33">
        <w:rPr>
          <w:sz w:val="22"/>
          <w:szCs w:val="22"/>
        </w:rPr>
        <w:t>, dle zákona č. 137/2006 Sb., o veřejných zakázkách, ve znění pozdějších předpisů.</w:t>
      </w:r>
    </w:p>
    <w:p w:rsidR="001E60D9" w:rsidRPr="006618C4" w:rsidRDefault="001E60D9" w:rsidP="006618C4">
      <w:pPr>
        <w:pStyle w:val="Smlouva-slo"/>
        <w:numPr>
          <w:ilvl w:val="0"/>
          <w:numId w:val="16"/>
        </w:numPr>
        <w:spacing w:before="0" w:after="80" w:line="240" w:lineRule="auto"/>
        <w:rPr>
          <w:sz w:val="22"/>
          <w:szCs w:val="22"/>
        </w:rPr>
      </w:pPr>
      <w:r w:rsidRPr="006618C4">
        <w:rPr>
          <w:sz w:val="22"/>
          <w:szCs w:val="22"/>
        </w:rPr>
        <w:t>Smlouva nabývá účinnosti dnem uzavření.</w:t>
      </w:r>
    </w:p>
    <w:p w:rsidR="001E60D9" w:rsidRPr="006618C4" w:rsidRDefault="001E60D9" w:rsidP="006618C4">
      <w:pPr>
        <w:pStyle w:val="Smlouva-slo"/>
        <w:numPr>
          <w:ilvl w:val="0"/>
          <w:numId w:val="16"/>
        </w:numPr>
        <w:spacing w:before="0" w:after="80" w:line="240" w:lineRule="auto"/>
        <w:rPr>
          <w:sz w:val="22"/>
          <w:szCs w:val="22"/>
        </w:rPr>
      </w:pPr>
      <w:r w:rsidRPr="006618C4">
        <w:rPr>
          <w:sz w:val="22"/>
          <w:szCs w:val="22"/>
        </w:rPr>
        <w:t>Změnit nebo doplnit tuto smlouvu mohou smluvní strany pouze formou písemných dodatků</w:t>
      </w:r>
      <w:r w:rsidR="004169EE">
        <w:rPr>
          <w:sz w:val="22"/>
          <w:szCs w:val="22"/>
        </w:rPr>
        <w:t xml:space="preserve"> </w:t>
      </w:r>
      <w:r w:rsidR="003F2902">
        <w:rPr>
          <w:sz w:val="22"/>
          <w:szCs w:val="22"/>
        </w:rPr>
        <w:t xml:space="preserve">                        </w:t>
      </w:r>
      <w:r w:rsidR="004169EE">
        <w:rPr>
          <w:sz w:val="22"/>
          <w:szCs w:val="22"/>
        </w:rPr>
        <w:t>(s výjimkou změny</w:t>
      </w:r>
      <w:r w:rsidR="00B64176">
        <w:rPr>
          <w:sz w:val="22"/>
          <w:szCs w:val="22"/>
        </w:rPr>
        <w:t xml:space="preserve"> uvedené v čl. IV. odst. 13 této smlouvy a změny</w:t>
      </w:r>
      <w:r w:rsidR="004169EE">
        <w:rPr>
          <w:sz w:val="22"/>
          <w:szCs w:val="22"/>
        </w:rPr>
        <w:t xml:space="preserve"> termínu dle čl. V. odst. 5 této smlouvy)</w:t>
      </w:r>
      <w:r w:rsidRPr="006618C4">
        <w:rPr>
          <w:sz w:val="22"/>
          <w:szCs w:val="22"/>
        </w:rPr>
        <w:t xml:space="preserve">, které budou vzestupně číslovány, výslovně prohlášeny za dodatek této smlouvy </w:t>
      </w:r>
      <w:r w:rsidR="00A4353C">
        <w:rPr>
          <w:sz w:val="22"/>
          <w:szCs w:val="22"/>
        </w:rPr>
        <w:t xml:space="preserve">                    </w:t>
      </w:r>
      <w:r w:rsidRPr="006618C4">
        <w:rPr>
          <w:sz w:val="22"/>
          <w:szCs w:val="22"/>
        </w:rPr>
        <w:t>a podepsány oprávněnými zástupci smluvních stran.</w:t>
      </w:r>
    </w:p>
    <w:p w:rsidR="001E60D9" w:rsidRPr="006618C4" w:rsidRDefault="001E60D9" w:rsidP="006618C4">
      <w:pPr>
        <w:pStyle w:val="Smlouva-slo"/>
        <w:numPr>
          <w:ilvl w:val="0"/>
          <w:numId w:val="16"/>
        </w:numPr>
        <w:spacing w:before="0" w:after="80" w:line="240" w:lineRule="auto"/>
        <w:rPr>
          <w:sz w:val="22"/>
          <w:szCs w:val="22"/>
        </w:rPr>
      </w:pPr>
      <w:r w:rsidRPr="006618C4">
        <w:rPr>
          <w:sz w:val="22"/>
          <w:szCs w:val="22"/>
        </w:rPr>
        <w:t xml:space="preserve">Smluvní strany mohou ukončit smluvní vztah písemnou dohodou. </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Objednatel může smlouvu vypovědět písemnou výpovědí s jednoměsíční výpovědní lhůtou, která začíná běžet dnem doručení druhé smluvní straně.</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Zhotovitel se zavazuje, že jakékoliv informace, které se dozvěděl v souvislosti s plněním předmětu smlouvy nebo které jsou obsahem předmětu smlouvy neposkytne třetím osobám.</w:t>
      </w:r>
    </w:p>
    <w:p w:rsidR="001E60D9" w:rsidRDefault="001E60D9" w:rsidP="006618C4">
      <w:pPr>
        <w:pStyle w:val="Smlouva-slo"/>
        <w:numPr>
          <w:ilvl w:val="0"/>
          <w:numId w:val="16"/>
        </w:numPr>
        <w:spacing w:before="0" w:after="80" w:line="240" w:lineRule="auto"/>
        <w:ind w:left="357" w:hanging="357"/>
        <w:rPr>
          <w:sz w:val="22"/>
          <w:szCs w:val="22"/>
        </w:rPr>
      </w:pPr>
      <w:r w:rsidRPr="006618C4">
        <w:rPr>
          <w:sz w:val="22"/>
          <w:szCs w:val="22"/>
        </w:rPr>
        <w:t>Zhotovitel nemůže bez souhlasu objednatele postoupit svá práva a povinnosti plynoucí ze smlouvy třetí osobě.</w:t>
      </w:r>
    </w:p>
    <w:p w:rsidR="00A4353C" w:rsidRDefault="00A4353C" w:rsidP="006618C4">
      <w:pPr>
        <w:pStyle w:val="Smlouva-slo"/>
        <w:numPr>
          <w:ilvl w:val="0"/>
          <w:numId w:val="16"/>
        </w:numPr>
        <w:spacing w:before="0" w:after="80" w:line="240" w:lineRule="auto"/>
        <w:ind w:left="357" w:hanging="357"/>
        <w:rPr>
          <w:sz w:val="22"/>
          <w:szCs w:val="22"/>
        </w:rPr>
      </w:pPr>
      <w:r>
        <w:rPr>
          <w:sz w:val="22"/>
          <w:szCs w:val="22"/>
        </w:rPr>
        <w:t>Zhotovitel je povinen objednateli předložit seznam subdodavatelů, ve kterém uvede subdodavatele, jímž za plnění subdodávky uhradil více než 10 % z celkové ceny veřejné zakázky, a to v souladu s ustanovením § 147a zákona č. 137/2006 Sb., o veřejných zakázkách, ve znění pozdějších předpisů.</w:t>
      </w:r>
    </w:p>
    <w:p w:rsidR="004169EE" w:rsidRPr="003F2902" w:rsidRDefault="004169EE" w:rsidP="006618C4">
      <w:pPr>
        <w:pStyle w:val="Smlouva-slo"/>
        <w:numPr>
          <w:ilvl w:val="0"/>
          <w:numId w:val="16"/>
        </w:numPr>
        <w:spacing w:before="0" w:after="80" w:line="240" w:lineRule="auto"/>
        <w:ind w:left="357" w:hanging="357"/>
        <w:rPr>
          <w:sz w:val="22"/>
          <w:szCs w:val="22"/>
        </w:rPr>
      </w:pPr>
      <w:r w:rsidRPr="003F2902">
        <w:rPr>
          <w:sz w:val="22"/>
          <w:szCs w:val="22"/>
        </w:rPr>
        <w:t>Změnu subdodavatele, prostřednictvím kterého zhotovitel prokazoval</w:t>
      </w:r>
      <w:r w:rsidR="00415530" w:rsidRPr="003F2902">
        <w:rPr>
          <w:sz w:val="22"/>
          <w:szCs w:val="22"/>
        </w:rPr>
        <w:t xml:space="preserve"> v zadávacím řízení kvalifikaci, může zhotovitel provést pouze v případě, že nový subdodavatel splňuje kvalifikaci v rozsahu, v jakém původní subdodavatel prokazoval kvalifikaci v zadávacím řízení</w:t>
      </w:r>
      <w:r w:rsidR="008F6DDA" w:rsidRPr="003F2902">
        <w:rPr>
          <w:sz w:val="22"/>
          <w:szCs w:val="22"/>
        </w:rPr>
        <w:t>. Zhotovitel je oprávněn změnit subdodavatele pouze po předchozím schválení zástupce</w:t>
      </w:r>
      <w:r w:rsidR="003A7C95" w:rsidRPr="003F2902">
        <w:rPr>
          <w:sz w:val="22"/>
          <w:szCs w:val="22"/>
        </w:rPr>
        <w:t>m</w:t>
      </w:r>
      <w:r w:rsidR="008F6DDA" w:rsidRPr="003F2902">
        <w:rPr>
          <w:sz w:val="22"/>
          <w:szCs w:val="22"/>
        </w:rPr>
        <w:t xml:space="preserve"> objednatele – vedoucí</w:t>
      </w:r>
      <w:r w:rsidR="003A7C95" w:rsidRPr="003F2902">
        <w:rPr>
          <w:sz w:val="22"/>
          <w:szCs w:val="22"/>
        </w:rPr>
        <w:t>m</w:t>
      </w:r>
      <w:r w:rsidR="008F6DDA" w:rsidRPr="003F2902">
        <w:rPr>
          <w:sz w:val="22"/>
          <w:szCs w:val="22"/>
        </w:rPr>
        <w:t xml:space="preserve"> odboru investičního</w:t>
      </w:r>
      <w:r w:rsidR="001C72A2">
        <w:rPr>
          <w:sz w:val="22"/>
          <w:szCs w:val="22"/>
        </w:rPr>
        <w:t xml:space="preserve"> Magistrátu města Ostravy</w:t>
      </w:r>
      <w:r w:rsidR="008F6DDA" w:rsidRPr="003F2902">
        <w:rPr>
          <w:sz w:val="22"/>
          <w:szCs w:val="22"/>
        </w:rPr>
        <w:t xml:space="preserve"> nebo jím pověřen</w:t>
      </w:r>
      <w:r w:rsidR="003A7C95" w:rsidRPr="003F2902">
        <w:rPr>
          <w:sz w:val="22"/>
          <w:szCs w:val="22"/>
        </w:rPr>
        <w:t>ou</w:t>
      </w:r>
      <w:r w:rsidR="008F6DDA" w:rsidRPr="003F2902">
        <w:rPr>
          <w:sz w:val="22"/>
          <w:szCs w:val="22"/>
        </w:rPr>
        <w:t xml:space="preserve"> osob</w:t>
      </w:r>
      <w:r w:rsidR="003A7C95" w:rsidRPr="003F2902">
        <w:rPr>
          <w:sz w:val="22"/>
          <w:szCs w:val="22"/>
        </w:rPr>
        <w:t>ou</w:t>
      </w:r>
      <w:r w:rsidR="008F6DDA" w:rsidRPr="003F2902">
        <w:rPr>
          <w:sz w:val="22"/>
          <w:szCs w:val="22"/>
        </w:rPr>
        <w:t>. O změně subdodavatele není nutné uzavírat dodatek k této smlouvě.</w:t>
      </w:r>
    </w:p>
    <w:p w:rsidR="00415530" w:rsidRPr="0035357D" w:rsidRDefault="00415530" w:rsidP="006618C4">
      <w:pPr>
        <w:pStyle w:val="Smlouva-slo"/>
        <w:numPr>
          <w:ilvl w:val="0"/>
          <w:numId w:val="16"/>
        </w:numPr>
        <w:spacing w:before="0" w:after="80" w:line="240" w:lineRule="auto"/>
        <w:ind w:left="357" w:hanging="357"/>
        <w:rPr>
          <w:sz w:val="22"/>
          <w:szCs w:val="22"/>
        </w:rPr>
      </w:pPr>
      <w:r w:rsidRPr="0035357D">
        <w:rPr>
          <w:sz w:val="22"/>
          <w:szCs w:val="22"/>
        </w:rPr>
        <w:t xml:space="preserve">Zodpovědnou osobou ve věcech technických pro účely této smlouvy je ze strany objednatele ustanoven </w:t>
      </w:r>
      <w:r w:rsidR="00C90B33" w:rsidRPr="0035357D">
        <w:rPr>
          <w:sz w:val="22"/>
          <w:szCs w:val="22"/>
        </w:rPr>
        <w:t>vedoucí</w:t>
      </w:r>
      <w:r w:rsidRPr="0035357D">
        <w:rPr>
          <w:sz w:val="22"/>
          <w:szCs w:val="22"/>
        </w:rPr>
        <w:t xml:space="preserve"> investičního odboru Magistrátu města Ostravy</w:t>
      </w:r>
      <w:r w:rsidR="00C90B33" w:rsidRPr="0035357D">
        <w:rPr>
          <w:sz w:val="22"/>
          <w:szCs w:val="22"/>
        </w:rPr>
        <w:t>, případně jím pověřený pracovník tohoto odboru.</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w:t>
      </w:r>
      <w:r w:rsidR="0008345B">
        <w:rPr>
          <w:sz w:val="22"/>
          <w:szCs w:val="22"/>
        </w:rPr>
        <w:t xml:space="preserve">              </w:t>
      </w:r>
      <w:r w:rsidRPr="006618C4">
        <w:rPr>
          <w:sz w:val="22"/>
          <w:szCs w:val="22"/>
        </w:rPr>
        <w:t>za následek neplatnost ostatních ustanovení.</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Osoby podepisující tuto smlouvu svými podpisy stvrzují platnost svých jednatelských oprávnění.</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Zhotovitel se zavazuje účastnit se na základě pozvánky objednatele všech jednání týkajících se předmětného díla.</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Písemnosti se považují za doručené i v případě, že kterákoliv ze stran její doručení odmítne či jinak znemožní.</w:t>
      </w:r>
    </w:p>
    <w:p w:rsidR="001E60D9" w:rsidRPr="006618C4" w:rsidRDefault="001E60D9" w:rsidP="006618C4">
      <w:pPr>
        <w:pStyle w:val="Smlouva-slo"/>
        <w:numPr>
          <w:ilvl w:val="0"/>
          <w:numId w:val="16"/>
        </w:numPr>
        <w:spacing w:before="0" w:after="80" w:line="240" w:lineRule="auto"/>
        <w:ind w:left="357" w:hanging="357"/>
        <w:rPr>
          <w:sz w:val="22"/>
          <w:szCs w:val="22"/>
        </w:rPr>
      </w:pPr>
      <w:r w:rsidRPr="006618C4">
        <w:rPr>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1E60D9" w:rsidRDefault="001E60D9" w:rsidP="006618C4">
      <w:pPr>
        <w:pStyle w:val="Smlouva-slo"/>
        <w:numPr>
          <w:ilvl w:val="0"/>
          <w:numId w:val="16"/>
        </w:numPr>
        <w:spacing w:before="0" w:after="80" w:line="240" w:lineRule="auto"/>
        <w:ind w:left="357" w:hanging="357"/>
        <w:rPr>
          <w:sz w:val="22"/>
          <w:szCs w:val="22"/>
        </w:rPr>
      </w:pPr>
      <w:r w:rsidRPr="006618C4">
        <w:rPr>
          <w:sz w:val="22"/>
          <w:szCs w:val="22"/>
        </w:rPr>
        <w:lastRenderedPageBreak/>
        <w:t>Vše, co bylo dohodnuto před uzavřením smlouvy, je právně irelevantní a mezi smluvními stranami platí jen to, co je dohodnuto v této písemné smlouvě.</w:t>
      </w:r>
    </w:p>
    <w:p w:rsidR="00B76FCA" w:rsidRPr="006618C4" w:rsidRDefault="00B76FCA" w:rsidP="006618C4">
      <w:pPr>
        <w:pStyle w:val="Smlouva-slo"/>
        <w:numPr>
          <w:ilvl w:val="0"/>
          <w:numId w:val="16"/>
        </w:numPr>
        <w:spacing w:before="0" w:after="80" w:line="240" w:lineRule="auto"/>
        <w:ind w:left="357" w:hanging="357"/>
        <w:rPr>
          <w:sz w:val="22"/>
          <w:szCs w:val="22"/>
        </w:rPr>
      </w:pPr>
      <w:r>
        <w:rPr>
          <w:sz w:val="22"/>
          <w:szCs w:val="22"/>
        </w:rPr>
        <w:t>Zhotovitel je povinen poskytovat objednateli veškeré informace, doklady, apod. písemnou formou.</w:t>
      </w:r>
    </w:p>
    <w:p w:rsidR="001E60D9" w:rsidRDefault="001E60D9" w:rsidP="006618C4">
      <w:pPr>
        <w:pStyle w:val="Smlouva-slo"/>
        <w:numPr>
          <w:ilvl w:val="0"/>
          <w:numId w:val="16"/>
        </w:numPr>
        <w:spacing w:before="0" w:after="80" w:line="240" w:lineRule="auto"/>
        <w:ind w:left="357" w:hanging="357"/>
        <w:rPr>
          <w:sz w:val="22"/>
          <w:szCs w:val="22"/>
        </w:rPr>
      </w:pPr>
      <w:r w:rsidRPr="006618C4">
        <w:rPr>
          <w:sz w:val="22"/>
          <w:szCs w:val="22"/>
        </w:rPr>
        <w:t>Smlouva je vyhotovena ve čtyřech stejnopisech s platností originálu podepsaných oprávněnými zástupci smluvních stran, přičemž objednatel obdrží tři a zhotovitel jedno vyhotovení.</w:t>
      </w:r>
    </w:p>
    <w:p w:rsidR="001E60D9" w:rsidRPr="006618C4" w:rsidRDefault="001E60D9" w:rsidP="001E60D9">
      <w:pPr>
        <w:pStyle w:val="Smlouva-slo"/>
        <w:numPr>
          <w:ilvl w:val="0"/>
          <w:numId w:val="16"/>
        </w:numPr>
        <w:spacing w:before="0" w:after="40" w:line="240" w:lineRule="auto"/>
        <w:rPr>
          <w:sz w:val="22"/>
          <w:szCs w:val="22"/>
        </w:rPr>
      </w:pPr>
      <w:r w:rsidRPr="006618C4">
        <w:rPr>
          <w:sz w:val="22"/>
          <w:szCs w:val="22"/>
        </w:rPr>
        <w:t xml:space="preserve">Nedílnou součástí této smlouvy jsou přílohy: </w:t>
      </w:r>
    </w:p>
    <w:p w:rsidR="001E60D9" w:rsidRPr="006618C4" w:rsidRDefault="001E60D9" w:rsidP="001E60D9">
      <w:pPr>
        <w:tabs>
          <w:tab w:val="left" w:pos="4395"/>
        </w:tabs>
        <w:spacing w:after="40"/>
        <w:ind w:firstLine="357"/>
        <w:jc w:val="both"/>
        <w:rPr>
          <w:rFonts w:ascii="Times New Roman" w:hAnsi="Times New Roman"/>
          <w:b/>
          <w:sz w:val="22"/>
          <w:szCs w:val="22"/>
        </w:rPr>
      </w:pPr>
      <w:r w:rsidRPr="006618C4">
        <w:rPr>
          <w:rFonts w:ascii="Times New Roman" w:hAnsi="Times New Roman"/>
          <w:sz w:val="22"/>
          <w:szCs w:val="22"/>
        </w:rPr>
        <w:t xml:space="preserve">č. 1 - Kalkulace nákladů </w:t>
      </w:r>
      <w:r w:rsidRPr="006618C4">
        <w:rPr>
          <w:rFonts w:ascii="Times New Roman" w:hAnsi="Times New Roman"/>
          <w:sz w:val="22"/>
          <w:szCs w:val="22"/>
        </w:rPr>
        <w:tab/>
      </w:r>
      <w:r w:rsidRPr="006618C4">
        <w:rPr>
          <w:rFonts w:ascii="Times New Roman" w:hAnsi="Times New Roman"/>
          <w:sz w:val="22"/>
          <w:szCs w:val="22"/>
        </w:rPr>
        <w:tab/>
      </w:r>
      <w:r w:rsidRPr="006618C4">
        <w:rPr>
          <w:rFonts w:ascii="Times New Roman" w:hAnsi="Times New Roman"/>
          <w:b/>
          <w:bCs/>
          <w:i/>
          <w:iCs/>
          <w:sz w:val="22"/>
          <w:szCs w:val="22"/>
        </w:rPr>
        <w:t>(doplní uchazeč)</w:t>
      </w:r>
    </w:p>
    <w:p w:rsidR="001E60D9" w:rsidRPr="006618C4" w:rsidRDefault="001E60D9" w:rsidP="001E60D9">
      <w:pPr>
        <w:tabs>
          <w:tab w:val="left" w:pos="4395"/>
        </w:tabs>
        <w:spacing w:after="40"/>
        <w:ind w:firstLine="357"/>
        <w:jc w:val="both"/>
        <w:rPr>
          <w:rFonts w:ascii="Times New Roman" w:hAnsi="Times New Roman"/>
          <w:b/>
          <w:bCs/>
          <w:i/>
          <w:iCs/>
          <w:sz w:val="22"/>
          <w:szCs w:val="22"/>
        </w:rPr>
      </w:pPr>
      <w:r w:rsidRPr="006618C4">
        <w:rPr>
          <w:rFonts w:ascii="Times New Roman" w:hAnsi="Times New Roman"/>
          <w:sz w:val="22"/>
          <w:szCs w:val="22"/>
        </w:rPr>
        <w:t>č.</w:t>
      </w:r>
      <w:r w:rsidR="00C95090">
        <w:rPr>
          <w:rFonts w:ascii="Times New Roman" w:hAnsi="Times New Roman"/>
          <w:sz w:val="22"/>
          <w:szCs w:val="22"/>
        </w:rPr>
        <w:t xml:space="preserve"> 2 - Časový harmonogram provedení</w:t>
      </w:r>
      <w:r w:rsidRPr="006618C4">
        <w:rPr>
          <w:rFonts w:ascii="Times New Roman" w:hAnsi="Times New Roman"/>
          <w:sz w:val="22"/>
          <w:szCs w:val="22"/>
        </w:rPr>
        <w:t xml:space="preserve"> díla. </w:t>
      </w:r>
      <w:r w:rsidRPr="006618C4">
        <w:rPr>
          <w:rFonts w:ascii="Times New Roman" w:hAnsi="Times New Roman"/>
          <w:sz w:val="22"/>
          <w:szCs w:val="22"/>
        </w:rPr>
        <w:tab/>
      </w:r>
      <w:r w:rsidRPr="006618C4">
        <w:rPr>
          <w:rFonts w:ascii="Times New Roman" w:hAnsi="Times New Roman"/>
          <w:sz w:val="22"/>
          <w:szCs w:val="22"/>
        </w:rPr>
        <w:tab/>
      </w:r>
      <w:r w:rsidRPr="006618C4">
        <w:rPr>
          <w:rFonts w:ascii="Times New Roman" w:hAnsi="Times New Roman"/>
          <w:b/>
          <w:bCs/>
          <w:i/>
          <w:iCs/>
          <w:sz w:val="22"/>
          <w:szCs w:val="22"/>
        </w:rPr>
        <w:t>(doplní uchazeč)</w:t>
      </w:r>
    </w:p>
    <w:p w:rsidR="001E60D9" w:rsidRDefault="001E60D9" w:rsidP="001E60D9">
      <w:pPr>
        <w:pStyle w:val="Zkladntext"/>
        <w:jc w:val="both"/>
        <w:rPr>
          <w:rFonts w:ascii="Times New Roman" w:hAnsi="Times New Roman"/>
          <w:sz w:val="24"/>
          <w:szCs w:val="24"/>
        </w:rPr>
      </w:pPr>
    </w:p>
    <w:p w:rsidR="003D4580" w:rsidRDefault="003D4580" w:rsidP="001E60D9">
      <w:pPr>
        <w:pStyle w:val="Zkladntext"/>
        <w:jc w:val="both"/>
        <w:rPr>
          <w:rFonts w:ascii="Times New Roman" w:hAnsi="Times New Roman"/>
          <w:sz w:val="24"/>
          <w:szCs w:val="24"/>
        </w:rPr>
      </w:pPr>
    </w:p>
    <w:p w:rsidR="003D4580" w:rsidRDefault="003D4580" w:rsidP="001E60D9">
      <w:pPr>
        <w:pStyle w:val="Zkladntext"/>
        <w:jc w:val="both"/>
        <w:rPr>
          <w:rFonts w:ascii="Times New Roman" w:hAnsi="Times New Roman"/>
          <w:sz w:val="24"/>
          <w:szCs w:val="24"/>
        </w:rPr>
      </w:pPr>
    </w:p>
    <w:p w:rsidR="003D4580" w:rsidRPr="00854BB0" w:rsidRDefault="003D4580" w:rsidP="001E60D9">
      <w:pPr>
        <w:pStyle w:val="Zkladntext"/>
        <w:jc w:val="both"/>
        <w:rPr>
          <w:rFonts w:ascii="Times New Roman" w:hAnsi="Times New Roman"/>
          <w:sz w:val="24"/>
          <w:szCs w:val="24"/>
        </w:rPr>
      </w:pPr>
    </w:p>
    <w:p w:rsidR="001E60D9" w:rsidRPr="003A7C95" w:rsidRDefault="001E60D9" w:rsidP="001E60D9">
      <w:pPr>
        <w:pStyle w:val="Zkladntext"/>
        <w:jc w:val="both"/>
        <w:rPr>
          <w:rFonts w:ascii="Times New Roman" w:hAnsi="Times New Roman"/>
          <w:sz w:val="22"/>
          <w:szCs w:val="22"/>
        </w:rPr>
      </w:pPr>
    </w:p>
    <w:p w:rsidR="001E60D9" w:rsidRPr="003A7C95" w:rsidRDefault="001E60D9" w:rsidP="001E60D9">
      <w:pPr>
        <w:tabs>
          <w:tab w:val="left" w:pos="0"/>
          <w:tab w:val="left" w:pos="4990"/>
        </w:tabs>
        <w:rPr>
          <w:rFonts w:ascii="Times New Roman" w:hAnsi="Times New Roman"/>
          <w:b/>
          <w:sz w:val="22"/>
          <w:szCs w:val="22"/>
        </w:rPr>
      </w:pPr>
      <w:r w:rsidRPr="003A7C95">
        <w:rPr>
          <w:rFonts w:ascii="Times New Roman" w:hAnsi="Times New Roman"/>
          <w:b/>
          <w:sz w:val="22"/>
          <w:szCs w:val="22"/>
        </w:rPr>
        <w:t>Za objednatele</w:t>
      </w:r>
      <w:r w:rsidRPr="003A7C95">
        <w:rPr>
          <w:rFonts w:ascii="Times New Roman" w:hAnsi="Times New Roman"/>
          <w:b/>
          <w:sz w:val="22"/>
          <w:szCs w:val="22"/>
        </w:rPr>
        <w:tab/>
        <w:t>Za zhotovitele</w:t>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r w:rsidRPr="003A7C95">
        <w:rPr>
          <w:rFonts w:ascii="Times New Roman" w:hAnsi="Times New Roman"/>
          <w:sz w:val="22"/>
          <w:szCs w:val="22"/>
        </w:rPr>
        <w:tab/>
      </w:r>
      <w:r w:rsidRPr="003A7C95">
        <w:rPr>
          <w:rFonts w:ascii="Times New Roman" w:hAnsi="Times New Roman"/>
          <w:sz w:val="22"/>
          <w:szCs w:val="22"/>
        </w:rPr>
        <w:tab/>
      </w:r>
      <w:r w:rsidRPr="003A7C95">
        <w:rPr>
          <w:rFonts w:ascii="Times New Roman" w:hAnsi="Times New Roman"/>
          <w:sz w:val="22"/>
          <w:szCs w:val="22"/>
        </w:rPr>
        <w:tab/>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r w:rsidRPr="003A7C95">
        <w:rPr>
          <w:rFonts w:ascii="Times New Roman" w:hAnsi="Times New Roman"/>
          <w:sz w:val="22"/>
          <w:szCs w:val="22"/>
        </w:rPr>
        <w:t xml:space="preserve">Datum: </w:t>
      </w:r>
      <w:r w:rsidRPr="003A7C95">
        <w:rPr>
          <w:rFonts w:ascii="Times New Roman" w:hAnsi="Times New Roman"/>
          <w:sz w:val="22"/>
          <w:szCs w:val="22"/>
        </w:rPr>
        <w:tab/>
      </w:r>
      <w:r w:rsidRPr="003A7C95">
        <w:rPr>
          <w:rFonts w:ascii="Times New Roman" w:hAnsi="Times New Roman"/>
          <w:sz w:val="22"/>
          <w:szCs w:val="22"/>
        </w:rPr>
        <w:tab/>
        <w:t xml:space="preserve">Datum: </w:t>
      </w:r>
      <w:r w:rsidRPr="003A7C95">
        <w:rPr>
          <w:rFonts w:ascii="Times New Roman" w:hAnsi="Times New Roman"/>
          <w:sz w:val="22"/>
          <w:szCs w:val="22"/>
        </w:rPr>
        <w:tab/>
      </w:r>
      <w:r w:rsidRPr="003A7C95">
        <w:rPr>
          <w:rFonts w:ascii="Times New Roman" w:hAnsi="Times New Roman"/>
          <w:sz w:val="22"/>
          <w:szCs w:val="22"/>
        </w:rPr>
        <w:tab/>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r w:rsidRPr="003A7C95">
        <w:rPr>
          <w:rFonts w:ascii="Times New Roman" w:hAnsi="Times New Roman"/>
          <w:sz w:val="22"/>
          <w:szCs w:val="22"/>
        </w:rPr>
        <w:t xml:space="preserve">Místo: </w:t>
      </w:r>
      <w:r w:rsidRPr="003A7C95">
        <w:rPr>
          <w:rFonts w:ascii="Times New Roman" w:hAnsi="Times New Roman"/>
          <w:sz w:val="22"/>
          <w:szCs w:val="22"/>
        </w:rPr>
        <w:tab/>
      </w:r>
      <w:r w:rsidRPr="003A7C95">
        <w:rPr>
          <w:rFonts w:ascii="Times New Roman" w:hAnsi="Times New Roman"/>
          <w:sz w:val="22"/>
          <w:szCs w:val="22"/>
        </w:rPr>
        <w:tab/>
        <w:t>Místo:</w:t>
      </w:r>
      <w:r w:rsidRPr="003A7C95">
        <w:rPr>
          <w:rFonts w:ascii="Times New Roman" w:hAnsi="Times New Roman"/>
          <w:sz w:val="22"/>
          <w:szCs w:val="22"/>
        </w:rPr>
        <w:tab/>
      </w:r>
      <w:r w:rsidRPr="003A7C95">
        <w:rPr>
          <w:rFonts w:ascii="Times New Roman" w:hAnsi="Times New Roman"/>
          <w:sz w:val="22"/>
          <w:szCs w:val="22"/>
        </w:rPr>
        <w:tab/>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r w:rsidRPr="003A7C95">
        <w:rPr>
          <w:rFonts w:ascii="Times New Roman" w:hAnsi="Times New Roman"/>
          <w:sz w:val="22"/>
          <w:szCs w:val="22"/>
        </w:rPr>
        <w:tab/>
      </w:r>
      <w:r w:rsidRPr="003A7C95">
        <w:rPr>
          <w:rFonts w:ascii="Times New Roman" w:hAnsi="Times New Roman"/>
          <w:sz w:val="22"/>
          <w:szCs w:val="22"/>
        </w:rPr>
        <w:tab/>
      </w:r>
      <w:r w:rsidRPr="003A7C95">
        <w:rPr>
          <w:rFonts w:ascii="Times New Roman" w:hAnsi="Times New Roman"/>
          <w:sz w:val="22"/>
          <w:szCs w:val="22"/>
        </w:rPr>
        <w:tab/>
      </w:r>
      <w:r w:rsidRPr="003A7C95">
        <w:rPr>
          <w:rFonts w:ascii="Times New Roman" w:hAnsi="Times New Roman"/>
          <w:sz w:val="22"/>
          <w:szCs w:val="22"/>
        </w:rPr>
        <w:tab/>
      </w:r>
    </w:p>
    <w:p w:rsidR="001E60D9" w:rsidRPr="003A7C95" w:rsidRDefault="001E60D9" w:rsidP="001E60D9">
      <w:pPr>
        <w:tabs>
          <w:tab w:val="left" w:pos="0"/>
          <w:tab w:val="left" w:leader="underscore" w:pos="4706"/>
          <w:tab w:val="left" w:pos="4990"/>
          <w:tab w:val="left" w:leader="underscore" w:pos="9639"/>
        </w:tabs>
        <w:rPr>
          <w:rFonts w:ascii="Times New Roman" w:hAnsi="Times New Roman"/>
          <w:sz w:val="22"/>
          <w:szCs w:val="22"/>
        </w:rPr>
      </w:pPr>
    </w:p>
    <w:p w:rsidR="001E60D9" w:rsidRPr="003A7C95" w:rsidRDefault="00135083" w:rsidP="001E60D9">
      <w:pPr>
        <w:tabs>
          <w:tab w:val="left" w:pos="0"/>
          <w:tab w:val="left" w:pos="4990"/>
        </w:tabs>
        <w:spacing w:after="40"/>
        <w:rPr>
          <w:rFonts w:ascii="Times New Roman" w:hAnsi="Times New Roman"/>
          <w:b/>
          <w:sz w:val="22"/>
          <w:szCs w:val="22"/>
        </w:rPr>
      </w:pPr>
      <w:r w:rsidRPr="003A7C95">
        <w:rPr>
          <w:rFonts w:ascii="Times New Roman" w:hAnsi="Times New Roman"/>
          <w:b/>
          <w:sz w:val="22"/>
          <w:szCs w:val="22"/>
        </w:rPr>
        <w:t xml:space="preserve">zmocněnec </w:t>
      </w:r>
      <w:r w:rsidR="001E60D9" w:rsidRPr="003A7C95">
        <w:rPr>
          <w:rFonts w:ascii="Times New Roman" w:hAnsi="Times New Roman"/>
          <w:b/>
          <w:sz w:val="22"/>
          <w:szCs w:val="22"/>
        </w:rPr>
        <w:t xml:space="preserve">Ing. Jiří </w:t>
      </w:r>
      <w:r w:rsidR="0052437E" w:rsidRPr="003A7C95">
        <w:rPr>
          <w:rFonts w:ascii="Times New Roman" w:hAnsi="Times New Roman"/>
          <w:b/>
          <w:sz w:val="22"/>
          <w:szCs w:val="22"/>
        </w:rPr>
        <w:t>Hrabina</w:t>
      </w:r>
      <w:r w:rsidR="001E60D9" w:rsidRPr="003A7C95">
        <w:rPr>
          <w:rFonts w:ascii="Times New Roman" w:hAnsi="Times New Roman"/>
          <w:b/>
          <w:sz w:val="22"/>
          <w:szCs w:val="22"/>
        </w:rPr>
        <w:tab/>
        <w:t xml:space="preserve">………….      </w:t>
      </w:r>
      <w:r w:rsidR="001E60D9" w:rsidRPr="003A7C95">
        <w:rPr>
          <w:rFonts w:ascii="Times New Roman" w:hAnsi="Times New Roman"/>
          <w:b/>
          <w:bCs/>
          <w:i/>
          <w:iCs/>
          <w:sz w:val="22"/>
          <w:szCs w:val="22"/>
        </w:rPr>
        <w:t>(doplní uchazeč)</w:t>
      </w:r>
    </w:p>
    <w:p w:rsidR="001E60D9" w:rsidRPr="003A7C95" w:rsidRDefault="001E60D9" w:rsidP="001E60D9">
      <w:pPr>
        <w:tabs>
          <w:tab w:val="left" w:pos="0"/>
          <w:tab w:val="left" w:pos="4990"/>
        </w:tabs>
        <w:spacing w:after="120"/>
        <w:rPr>
          <w:rFonts w:ascii="Times New Roman" w:hAnsi="Times New Roman"/>
          <w:sz w:val="22"/>
          <w:szCs w:val="22"/>
        </w:rPr>
      </w:pPr>
      <w:r w:rsidRPr="003A7C95">
        <w:rPr>
          <w:rFonts w:ascii="Times New Roman" w:hAnsi="Times New Roman"/>
          <w:sz w:val="22"/>
          <w:szCs w:val="22"/>
        </w:rPr>
        <w:t xml:space="preserve">náměstek primátora                                                  </w:t>
      </w:r>
      <w:r w:rsidR="003A7C95">
        <w:rPr>
          <w:rFonts w:ascii="Times New Roman" w:hAnsi="Times New Roman"/>
          <w:sz w:val="22"/>
          <w:szCs w:val="22"/>
        </w:rPr>
        <w:tab/>
        <w:t>.</w:t>
      </w:r>
      <w:r w:rsidRPr="003A7C95">
        <w:rPr>
          <w:rFonts w:ascii="Times New Roman" w:hAnsi="Times New Roman"/>
          <w:sz w:val="22"/>
          <w:szCs w:val="22"/>
        </w:rPr>
        <w:t>………….</w:t>
      </w:r>
    </w:p>
    <w:p w:rsidR="001E60D9" w:rsidRDefault="001E60D9"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E85064" w:rsidRDefault="00E85064" w:rsidP="001E60D9">
      <w:pPr>
        <w:spacing w:after="120"/>
        <w:rPr>
          <w:rFonts w:ascii="Times New Roman" w:hAnsi="Times New Roman"/>
          <w:sz w:val="22"/>
          <w:szCs w:val="22"/>
        </w:rPr>
      </w:pPr>
    </w:p>
    <w:p w:rsidR="003D4580" w:rsidRDefault="003D4580" w:rsidP="001E60D9">
      <w:pPr>
        <w:spacing w:after="120"/>
        <w:rPr>
          <w:rFonts w:ascii="Times New Roman" w:hAnsi="Times New Roman"/>
          <w:sz w:val="22"/>
          <w:szCs w:val="22"/>
        </w:rPr>
      </w:pPr>
    </w:p>
    <w:p w:rsidR="003D4580" w:rsidRDefault="003D4580" w:rsidP="001E60D9">
      <w:pPr>
        <w:spacing w:after="120"/>
        <w:rPr>
          <w:rFonts w:ascii="Times New Roman" w:hAnsi="Times New Roman"/>
          <w:sz w:val="22"/>
          <w:szCs w:val="22"/>
        </w:rPr>
      </w:pPr>
    </w:p>
    <w:p w:rsidR="003D4580" w:rsidRDefault="003D4580" w:rsidP="001E60D9">
      <w:pPr>
        <w:spacing w:after="120"/>
        <w:rPr>
          <w:rFonts w:ascii="Times New Roman" w:hAnsi="Times New Roman"/>
          <w:sz w:val="22"/>
          <w:szCs w:val="22"/>
        </w:rPr>
      </w:pPr>
    </w:p>
    <w:p w:rsidR="003D4580" w:rsidRDefault="003D4580" w:rsidP="001E60D9">
      <w:pPr>
        <w:spacing w:after="120"/>
        <w:rPr>
          <w:rFonts w:ascii="Times New Roman" w:hAnsi="Times New Roman"/>
          <w:sz w:val="22"/>
          <w:szCs w:val="22"/>
        </w:rPr>
      </w:pPr>
    </w:p>
    <w:p w:rsidR="003D4580" w:rsidRDefault="003D4580" w:rsidP="001E60D9">
      <w:pPr>
        <w:spacing w:after="120"/>
        <w:rPr>
          <w:rFonts w:ascii="Times New Roman" w:hAnsi="Times New Roman"/>
          <w:sz w:val="22"/>
          <w:szCs w:val="22"/>
        </w:rPr>
      </w:pPr>
    </w:p>
    <w:p w:rsidR="0062450B" w:rsidRPr="00854BB0" w:rsidRDefault="0062450B" w:rsidP="0062450B">
      <w:pPr>
        <w:pStyle w:val="Zkladntext"/>
        <w:jc w:val="right"/>
        <w:rPr>
          <w:rFonts w:ascii="Times New Roman" w:hAnsi="Times New Roman"/>
          <w:sz w:val="22"/>
          <w:szCs w:val="22"/>
        </w:rPr>
      </w:pPr>
      <w:r>
        <w:rPr>
          <w:rFonts w:ascii="Times New Roman" w:hAnsi="Times New Roman"/>
          <w:sz w:val="22"/>
          <w:szCs w:val="22"/>
        </w:rPr>
        <w:lastRenderedPageBreak/>
        <w:t>Příloha č. 1</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sidR="006156E9">
        <w:rPr>
          <w:rFonts w:ascii="Times New Roman" w:hAnsi="Times New Roman"/>
          <w:sz w:val="22"/>
          <w:szCs w:val="22"/>
        </w:rPr>
        <w:t>3</w:t>
      </w:r>
      <w:r w:rsidRPr="00854BB0">
        <w:rPr>
          <w:rFonts w:ascii="Times New Roman" w:hAnsi="Times New Roman"/>
          <w:sz w:val="22"/>
          <w:szCs w:val="22"/>
        </w:rPr>
        <w:t xml:space="preserve">/OI/LPO </w:t>
      </w:r>
    </w:p>
    <w:p w:rsidR="0062450B" w:rsidRPr="00854BB0" w:rsidRDefault="0062450B" w:rsidP="0062450B">
      <w:pPr>
        <w:pStyle w:val="Zkladntext"/>
        <w:jc w:val="right"/>
        <w:rPr>
          <w:rFonts w:ascii="Times New Roman" w:hAnsi="Times New Roman"/>
          <w:sz w:val="22"/>
          <w:szCs w:val="22"/>
        </w:rPr>
      </w:pPr>
      <w:r w:rsidRPr="00854BB0">
        <w:rPr>
          <w:rFonts w:ascii="Times New Roman" w:hAnsi="Times New Roman"/>
          <w:sz w:val="22"/>
          <w:szCs w:val="22"/>
        </w:rPr>
        <w:t>Počet stran: 1</w:t>
      </w:r>
    </w:p>
    <w:p w:rsidR="0062450B" w:rsidRDefault="0062450B" w:rsidP="0062450B">
      <w:pPr>
        <w:pStyle w:val="Zkladntext"/>
        <w:jc w:val="both"/>
        <w:rPr>
          <w:rFonts w:ascii="Times New Roman" w:hAnsi="Times New Roman"/>
          <w:sz w:val="24"/>
          <w:szCs w:val="24"/>
          <w:u w:val="single"/>
        </w:rPr>
      </w:pPr>
    </w:p>
    <w:p w:rsidR="0062450B" w:rsidRPr="0062450B" w:rsidRDefault="0062450B" w:rsidP="0062450B">
      <w:pPr>
        <w:pStyle w:val="Zkladntext"/>
        <w:jc w:val="center"/>
        <w:rPr>
          <w:rFonts w:ascii="Times New Roman" w:hAnsi="Times New Roman"/>
          <w:b/>
          <w:sz w:val="32"/>
          <w:szCs w:val="32"/>
        </w:rPr>
      </w:pPr>
      <w:r w:rsidRPr="0062450B">
        <w:rPr>
          <w:rFonts w:ascii="Times New Roman" w:hAnsi="Times New Roman"/>
          <w:b/>
          <w:sz w:val="32"/>
          <w:szCs w:val="32"/>
        </w:rPr>
        <w:t>Kalkulace nákladů</w:t>
      </w: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4"/>
          <w:szCs w:val="24"/>
          <w:u w:val="single"/>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Pr="00854BB0" w:rsidRDefault="0062450B" w:rsidP="0062450B">
      <w:pPr>
        <w:pStyle w:val="Zkladntext"/>
        <w:jc w:val="right"/>
        <w:rPr>
          <w:rFonts w:ascii="Times New Roman" w:hAnsi="Times New Roman"/>
          <w:sz w:val="22"/>
          <w:szCs w:val="22"/>
        </w:rPr>
      </w:pPr>
      <w:r>
        <w:rPr>
          <w:rFonts w:ascii="Times New Roman" w:hAnsi="Times New Roman"/>
          <w:sz w:val="22"/>
          <w:szCs w:val="22"/>
        </w:rPr>
        <w:lastRenderedPageBreak/>
        <w:t>Příloha č. 2</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sidR="006156E9">
        <w:rPr>
          <w:rFonts w:ascii="Times New Roman" w:hAnsi="Times New Roman"/>
          <w:sz w:val="22"/>
          <w:szCs w:val="22"/>
        </w:rPr>
        <w:t>3</w:t>
      </w:r>
      <w:r w:rsidRPr="00854BB0">
        <w:rPr>
          <w:rFonts w:ascii="Times New Roman" w:hAnsi="Times New Roman"/>
          <w:sz w:val="22"/>
          <w:szCs w:val="22"/>
        </w:rPr>
        <w:t xml:space="preserve">/OI/LPO </w:t>
      </w:r>
    </w:p>
    <w:p w:rsidR="0062450B" w:rsidRPr="00854BB0" w:rsidRDefault="0062450B" w:rsidP="0062450B">
      <w:pPr>
        <w:pStyle w:val="Zkladntext"/>
        <w:jc w:val="right"/>
        <w:rPr>
          <w:rFonts w:ascii="Times New Roman" w:hAnsi="Times New Roman"/>
          <w:sz w:val="22"/>
          <w:szCs w:val="22"/>
        </w:rPr>
      </w:pPr>
      <w:r w:rsidRPr="00854BB0">
        <w:rPr>
          <w:rFonts w:ascii="Times New Roman" w:hAnsi="Times New Roman"/>
          <w:sz w:val="22"/>
          <w:szCs w:val="22"/>
        </w:rPr>
        <w:t>Počet stran: 1</w:t>
      </w:r>
    </w:p>
    <w:p w:rsidR="0062450B" w:rsidRDefault="0062450B" w:rsidP="0062450B">
      <w:pPr>
        <w:pStyle w:val="Zkladntext"/>
        <w:jc w:val="both"/>
        <w:rPr>
          <w:rFonts w:ascii="Times New Roman" w:hAnsi="Times New Roman"/>
          <w:sz w:val="22"/>
          <w:szCs w:val="22"/>
        </w:rPr>
      </w:pPr>
    </w:p>
    <w:p w:rsidR="0062450B" w:rsidRPr="0062450B" w:rsidRDefault="0062450B" w:rsidP="0062450B">
      <w:pPr>
        <w:pStyle w:val="Zkladntext"/>
        <w:jc w:val="center"/>
        <w:rPr>
          <w:rFonts w:ascii="Times New Roman" w:hAnsi="Times New Roman"/>
          <w:b/>
          <w:sz w:val="32"/>
          <w:szCs w:val="32"/>
        </w:rPr>
      </w:pPr>
      <w:r w:rsidRPr="0062450B">
        <w:rPr>
          <w:rFonts w:ascii="Times New Roman" w:hAnsi="Times New Roman"/>
          <w:b/>
          <w:sz w:val="32"/>
          <w:szCs w:val="32"/>
        </w:rPr>
        <w:t xml:space="preserve">Časový </w:t>
      </w:r>
      <w:r w:rsidR="00E85064">
        <w:rPr>
          <w:rFonts w:ascii="Times New Roman" w:hAnsi="Times New Roman"/>
          <w:b/>
          <w:sz w:val="32"/>
          <w:szCs w:val="32"/>
        </w:rPr>
        <w:t>harmonogram provedení</w:t>
      </w:r>
      <w:r w:rsidRPr="0062450B">
        <w:rPr>
          <w:rFonts w:ascii="Times New Roman" w:hAnsi="Times New Roman"/>
          <w:b/>
          <w:sz w:val="32"/>
          <w:szCs w:val="32"/>
        </w:rPr>
        <w:t xml:space="preserve"> díla</w:t>
      </w: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p w:rsidR="0062450B" w:rsidRDefault="0062450B" w:rsidP="0062450B">
      <w:pPr>
        <w:pStyle w:val="Zkladntext"/>
        <w:jc w:val="both"/>
        <w:rPr>
          <w:rFonts w:ascii="Times New Roman" w:hAnsi="Times New Roman"/>
          <w:sz w:val="22"/>
          <w:szCs w:val="22"/>
        </w:rPr>
      </w:pPr>
    </w:p>
    <w:sectPr w:rsidR="0062450B" w:rsidSect="001A52CF">
      <w:headerReference w:type="default" r:id="rId9"/>
      <w:footerReference w:type="default" r:id="rId10"/>
      <w:pgSz w:w="11906" w:h="16838" w:code="9"/>
      <w:pgMar w:top="153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C6" w:rsidRDefault="00F160C6" w:rsidP="00772910">
      <w:r>
        <w:separator/>
      </w:r>
    </w:p>
  </w:endnote>
  <w:endnote w:type="continuationSeparator" w:id="0">
    <w:p w:rsidR="00F160C6" w:rsidRDefault="00F160C6" w:rsidP="0077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C6" w:rsidRPr="0095773F" w:rsidRDefault="00F160C6" w:rsidP="00135083">
    <w:pPr>
      <w:pStyle w:val="Zpat"/>
      <w:tabs>
        <w:tab w:val="clear" w:pos="4536"/>
        <w:tab w:val="clear" w:pos="9072"/>
        <w:tab w:val="center" w:pos="180"/>
        <w:tab w:val="left" w:pos="3060"/>
      </w:tabs>
      <w:spacing w:before="60"/>
      <w:ind w:left="-28" w:hanging="539"/>
      <w:rPr>
        <w:rFonts w:cs="Arial"/>
        <w:color w:val="003C69"/>
        <w:sz w:val="16"/>
      </w:rPr>
    </w:pPr>
    <w:r>
      <w:rPr>
        <w:rFonts w:cs="Arial"/>
        <w:noProof/>
        <w:color w:val="003C69"/>
        <w:sz w:val="16"/>
      </w:rPr>
      <w:drawing>
        <wp:anchor distT="0" distB="0" distL="114300" distR="114300" simplePos="0" relativeHeight="251660288" behindDoc="1" locked="0" layoutInCell="1" allowOverlap="1" wp14:anchorId="3F90454F" wp14:editId="1CBFCCA1">
          <wp:simplePos x="0" y="0"/>
          <wp:positionH relativeFrom="column">
            <wp:posOffset>4572000</wp:posOffset>
          </wp:positionH>
          <wp:positionV relativeFrom="paragraph">
            <wp:posOffset>-96520</wp:posOffset>
          </wp:positionV>
          <wp:extent cx="1801495" cy="220345"/>
          <wp:effectExtent l="0" t="0" r="8255" b="8255"/>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CA7728">
      <w:rPr>
        <w:rStyle w:val="slostrnky"/>
        <w:rFonts w:cs="Arial"/>
        <w:color w:val="003C69"/>
        <w:sz w:val="16"/>
      </w:rPr>
      <w:fldChar w:fldCharType="begin"/>
    </w:r>
    <w:r w:rsidRPr="00CA7728">
      <w:rPr>
        <w:rStyle w:val="slostrnky"/>
        <w:rFonts w:cs="Arial"/>
        <w:color w:val="003C69"/>
        <w:sz w:val="16"/>
      </w:rPr>
      <w:instrText xml:space="preserve"> PAGE </w:instrText>
    </w:r>
    <w:r w:rsidRPr="00CA7728">
      <w:rPr>
        <w:rStyle w:val="slostrnky"/>
        <w:rFonts w:cs="Arial"/>
        <w:color w:val="003C69"/>
        <w:sz w:val="16"/>
      </w:rPr>
      <w:fldChar w:fldCharType="separate"/>
    </w:r>
    <w:r w:rsidR="00456D7A">
      <w:rPr>
        <w:rStyle w:val="slostrnky"/>
        <w:rFonts w:cs="Arial"/>
        <w:noProof/>
        <w:color w:val="003C69"/>
        <w:sz w:val="16"/>
      </w:rPr>
      <w:t>2</w:t>
    </w:r>
    <w:r w:rsidRPr="00CA7728">
      <w:rPr>
        <w:rStyle w:val="slostrnky"/>
        <w:rFonts w:cs="Arial"/>
        <w:color w:val="003C69"/>
        <w:sz w:val="16"/>
      </w:rPr>
      <w:fldChar w:fldCharType="end"/>
    </w:r>
    <w:r w:rsidRPr="00CA7728">
      <w:rPr>
        <w:rStyle w:val="slostrnky"/>
        <w:rFonts w:cs="Arial"/>
        <w:color w:val="003C69"/>
        <w:sz w:val="16"/>
      </w:rPr>
      <w:t>/</w:t>
    </w:r>
    <w:r w:rsidRPr="00CA7728">
      <w:rPr>
        <w:rStyle w:val="slostrnky"/>
        <w:rFonts w:cs="Arial"/>
        <w:color w:val="003C69"/>
        <w:sz w:val="16"/>
      </w:rPr>
      <w:fldChar w:fldCharType="begin"/>
    </w:r>
    <w:r w:rsidRPr="00CA7728">
      <w:rPr>
        <w:rStyle w:val="slostrnky"/>
        <w:rFonts w:cs="Arial"/>
        <w:color w:val="003C69"/>
        <w:sz w:val="16"/>
      </w:rPr>
      <w:instrText xml:space="preserve"> NUMPAGES </w:instrText>
    </w:r>
    <w:r w:rsidRPr="00CA7728">
      <w:rPr>
        <w:rStyle w:val="slostrnky"/>
        <w:rFonts w:cs="Arial"/>
        <w:color w:val="003C69"/>
        <w:sz w:val="16"/>
      </w:rPr>
      <w:fldChar w:fldCharType="separate"/>
    </w:r>
    <w:r w:rsidR="00456D7A">
      <w:rPr>
        <w:rStyle w:val="slostrnky"/>
        <w:rFonts w:cs="Arial"/>
        <w:noProof/>
        <w:color w:val="003C69"/>
        <w:sz w:val="16"/>
      </w:rPr>
      <w:t>15</w:t>
    </w:r>
    <w:r w:rsidRPr="00CA7728">
      <w:rPr>
        <w:rStyle w:val="slostrnky"/>
        <w:rFonts w:cs="Arial"/>
        <w:color w:val="003C69"/>
        <w:sz w:val="16"/>
      </w:rPr>
      <w:fldChar w:fldCharType="end"/>
    </w:r>
    <w:r>
      <w:rPr>
        <w:rStyle w:val="slostrnky"/>
        <w:rFonts w:cs="Arial"/>
        <w:color w:val="003C69"/>
        <w:sz w:val="16"/>
      </w:rPr>
      <w:tab/>
      <w:t>„Rekonstrukce budovy NR – doplnění interiéru“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C6" w:rsidRDefault="00F160C6" w:rsidP="00772910">
      <w:r>
        <w:separator/>
      </w:r>
    </w:p>
  </w:footnote>
  <w:footnote w:type="continuationSeparator" w:id="0">
    <w:p w:rsidR="00F160C6" w:rsidRDefault="00F160C6" w:rsidP="0077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C6" w:rsidRPr="00CA7728" w:rsidRDefault="00F160C6" w:rsidP="001A52CF">
    <w:pPr>
      <w:pStyle w:val="Zhlav"/>
      <w:tabs>
        <w:tab w:val="clear" w:pos="4536"/>
        <w:tab w:val="clear" w:pos="9072"/>
        <w:tab w:val="left" w:pos="3015"/>
      </w:tabs>
      <w:rPr>
        <w:rFonts w:cs="Arial"/>
        <w:b/>
        <w:noProof/>
        <w:color w:val="003C69"/>
      </w:rPr>
    </w:pPr>
    <w:r>
      <w:rPr>
        <w:rFonts w:cs="Arial"/>
        <w:noProof/>
        <w:color w:val="003C69"/>
      </w:rPr>
      <mc:AlternateContent>
        <mc:Choice Requires="wps">
          <w:drawing>
            <wp:anchor distT="0" distB="0" distL="114300" distR="114300" simplePos="0" relativeHeight="251661312" behindDoc="0" locked="0" layoutInCell="1" allowOverlap="1" wp14:anchorId="54939E4B" wp14:editId="3E2C797D">
              <wp:simplePos x="0" y="0"/>
              <wp:positionH relativeFrom="column">
                <wp:posOffset>1852295</wp:posOffset>
              </wp:positionH>
              <wp:positionV relativeFrom="paragraph">
                <wp:posOffset>-50165</wp:posOffset>
              </wp:positionV>
              <wp:extent cx="4095750" cy="3282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0C6" w:rsidRPr="008B1EBF" w:rsidRDefault="00F160C6" w:rsidP="001A52CF">
                          <w:pPr>
                            <w:jc w:val="right"/>
                            <w:rPr>
                              <w:b/>
                              <w:color w:val="00ADD0"/>
                              <w:sz w:val="36"/>
                              <w:szCs w:val="36"/>
                            </w:rPr>
                          </w:pPr>
                          <w:r w:rsidRPr="008B1EBF">
                            <w:rPr>
                              <w:b/>
                              <w:color w:val="00ADD0"/>
                              <w:sz w:val="36"/>
                              <w:szCs w:val="36"/>
                            </w:rPr>
                            <w:t>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85pt;margin-top:-3.95pt;width:322.5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po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gkQRrPYzBVYLuMkiiN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" filled="f" stroked="f">
              <v:textbox>
                <w:txbxContent>
                  <w:p w:rsidR="00F160C6" w:rsidRPr="008B1EBF" w:rsidRDefault="00F160C6" w:rsidP="001A52CF">
                    <w:pPr>
                      <w:jc w:val="right"/>
                      <w:rPr>
                        <w:b/>
                        <w:color w:val="00ADD0"/>
                        <w:sz w:val="36"/>
                        <w:szCs w:val="36"/>
                      </w:rPr>
                    </w:pPr>
                    <w:r w:rsidRPr="008B1EBF">
                      <w:rPr>
                        <w:b/>
                        <w:color w:val="00ADD0"/>
                        <w:sz w:val="36"/>
                        <w:szCs w:val="36"/>
                      </w:rPr>
                      <w:t>Požadavky na obsah smlouvy</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F160C6" w:rsidRPr="00CA7728" w:rsidRDefault="00F160C6" w:rsidP="001A52CF">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634"/>
    <w:multiLevelType w:val="singleLevel"/>
    <w:tmpl w:val="50D0C62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
    <w:nsid w:val="0B6E2459"/>
    <w:multiLevelType w:val="hybridMultilevel"/>
    <w:tmpl w:val="9438CB42"/>
    <w:lvl w:ilvl="0" w:tplc="502AB956">
      <w:start w:val="1"/>
      <w:numFmt w:val="decimal"/>
      <w:lvlText w:val="%1."/>
      <w:lvlJc w:val="left"/>
      <w:pPr>
        <w:tabs>
          <w:tab w:val="num" w:pos="397"/>
        </w:tabs>
        <w:ind w:left="397" w:hanging="397"/>
      </w:pPr>
      <w:rPr>
        <w:rFonts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2D2F81"/>
    <w:multiLevelType w:val="singleLevel"/>
    <w:tmpl w:val="D5DE506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3">
    <w:nsid w:val="13FC7151"/>
    <w:multiLevelType w:val="hybridMultilevel"/>
    <w:tmpl w:val="B4967BEC"/>
    <w:lvl w:ilvl="0" w:tplc="7272178A">
      <w:start w:val="1"/>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D3B1CB1"/>
    <w:multiLevelType w:val="singleLevel"/>
    <w:tmpl w:val="CF7C8714"/>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5">
    <w:nsid w:val="208C4830"/>
    <w:multiLevelType w:val="hybridMultilevel"/>
    <w:tmpl w:val="3EDCF70C"/>
    <w:lvl w:ilvl="0" w:tplc="78725098">
      <w:start w:val="1"/>
      <w:numFmt w:val="lowerLetter"/>
      <w:lvlText w:val="%1)"/>
      <w:lvlJc w:val="left"/>
      <w:pPr>
        <w:tabs>
          <w:tab w:val="num" w:pos="794"/>
        </w:tabs>
        <w:ind w:left="794" w:hanging="397"/>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3A05DB9"/>
    <w:multiLevelType w:val="singleLevel"/>
    <w:tmpl w:val="FC68D1D0"/>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7">
    <w:nsid w:val="25461A69"/>
    <w:multiLevelType w:val="singleLevel"/>
    <w:tmpl w:val="3E34E3E8"/>
    <w:lvl w:ilvl="0">
      <w:start w:val="2"/>
      <w:numFmt w:val="decimal"/>
      <w:lvlText w:val="%1."/>
      <w:lvlJc w:val="left"/>
      <w:pPr>
        <w:tabs>
          <w:tab w:val="num" w:pos="360"/>
        </w:tabs>
        <w:ind w:left="360" w:hanging="360"/>
      </w:pPr>
      <w:rPr>
        <w:b/>
        <w:i w:val="0"/>
        <w:sz w:val="22"/>
        <w:szCs w:val="22"/>
      </w:rPr>
    </w:lvl>
  </w:abstractNum>
  <w:abstractNum w:abstractNumId="8">
    <w:nsid w:val="28A6328E"/>
    <w:multiLevelType w:val="singleLevel"/>
    <w:tmpl w:val="277C135E"/>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9">
    <w:nsid w:val="2ADD16F1"/>
    <w:multiLevelType w:val="singleLevel"/>
    <w:tmpl w:val="328A26E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0">
    <w:nsid w:val="2D695EA7"/>
    <w:multiLevelType w:val="hybridMultilevel"/>
    <w:tmpl w:val="02D038D2"/>
    <w:lvl w:ilvl="0" w:tplc="FE780D90">
      <w:start w:val="1"/>
      <w:numFmt w:val="lowerLetter"/>
      <w:lvlText w:val="%1)"/>
      <w:lvlJc w:val="left"/>
      <w:pPr>
        <w:tabs>
          <w:tab w:val="num" w:pos="680"/>
        </w:tabs>
        <w:ind w:left="680" w:hanging="283"/>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2E12373"/>
    <w:multiLevelType w:val="singleLevel"/>
    <w:tmpl w:val="10A018D2"/>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2">
    <w:nsid w:val="34486B99"/>
    <w:multiLevelType w:val="singleLevel"/>
    <w:tmpl w:val="2308342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3">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2864D85"/>
    <w:multiLevelType w:val="hybridMultilevel"/>
    <w:tmpl w:val="5CE4E962"/>
    <w:lvl w:ilvl="0" w:tplc="829404F4">
      <w:start w:val="1"/>
      <w:numFmt w:val="lowerLetter"/>
      <w:lvlText w:val="%1)"/>
      <w:lvlJc w:val="left"/>
      <w:pPr>
        <w:tabs>
          <w:tab w:val="num" w:pos="794"/>
        </w:tabs>
        <w:ind w:left="794" w:hanging="397"/>
      </w:pPr>
      <w:rPr>
        <w:rFonts w:hint="default"/>
        <w:b w:val="0"/>
        <w:i w:val="0"/>
        <w:sz w:val="24"/>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3D748E5"/>
    <w:multiLevelType w:val="hybridMultilevel"/>
    <w:tmpl w:val="85B6F624"/>
    <w:lvl w:ilvl="0" w:tplc="F8706EEA">
      <w:start w:val="12"/>
      <w:numFmt w:val="lowerLetter"/>
      <w:lvlText w:val="%1)"/>
      <w:lvlJc w:val="left"/>
      <w:pPr>
        <w:tabs>
          <w:tab w:val="num" w:pos="794"/>
        </w:tabs>
        <w:ind w:left="794" w:hanging="39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60F7960"/>
    <w:multiLevelType w:val="hybridMultilevel"/>
    <w:tmpl w:val="3E5821F6"/>
    <w:lvl w:ilvl="0" w:tplc="488CA0BC">
      <w:start w:val="6"/>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3B2EA6"/>
    <w:multiLevelType w:val="singleLevel"/>
    <w:tmpl w:val="AF54BF58"/>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19">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0">
    <w:nsid w:val="54657147"/>
    <w:multiLevelType w:val="multilevel"/>
    <w:tmpl w:val="36EAF91E"/>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7438EE"/>
    <w:multiLevelType w:val="singleLevel"/>
    <w:tmpl w:val="ED7C381C"/>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2">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3">
    <w:nsid w:val="5D6771D4"/>
    <w:multiLevelType w:val="hybridMultilevel"/>
    <w:tmpl w:val="48F07418"/>
    <w:lvl w:ilvl="0" w:tplc="17044CD8">
      <w:start w:val="1"/>
      <w:numFmt w:val="decimal"/>
      <w:lvlText w:val="%1."/>
      <w:lvlJc w:val="left"/>
      <w:pPr>
        <w:tabs>
          <w:tab w:val="num" w:pos="397"/>
        </w:tabs>
        <w:ind w:left="397" w:hanging="397"/>
      </w:pPr>
      <w:rPr>
        <w:rFonts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4A3091D"/>
    <w:multiLevelType w:val="hybridMultilevel"/>
    <w:tmpl w:val="8A22BB98"/>
    <w:lvl w:ilvl="0" w:tplc="5E24231C">
      <w:start w:val="1"/>
      <w:numFmt w:val="decimal"/>
      <w:lvlText w:val="%1."/>
      <w:lvlJc w:val="left"/>
      <w:pPr>
        <w:tabs>
          <w:tab w:val="num" w:pos="284"/>
        </w:tabs>
        <w:ind w:left="284" w:hanging="284"/>
      </w:pPr>
      <w:rPr>
        <w:rFonts w:hint="default"/>
      </w:rPr>
    </w:lvl>
    <w:lvl w:ilvl="1" w:tplc="CF82270C">
      <w:start w:val="1"/>
      <w:numFmt w:val="decimal"/>
      <w:lvlText w:val="%2."/>
      <w:lvlJc w:val="left"/>
      <w:pPr>
        <w:tabs>
          <w:tab w:val="num" w:pos="284"/>
        </w:tabs>
        <w:ind w:left="284" w:hanging="284"/>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26">
    <w:nsid w:val="7BBC21FD"/>
    <w:multiLevelType w:val="hybridMultilevel"/>
    <w:tmpl w:val="6E14950C"/>
    <w:lvl w:ilvl="0" w:tplc="633445E0">
      <w:start w:val="1"/>
      <w:numFmt w:val="decimal"/>
      <w:lvlText w:val="%1."/>
      <w:lvlJc w:val="left"/>
      <w:pPr>
        <w:tabs>
          <w:tab w:val="num" w:pos="360"/>
        </w:tabs>
        <w:ind w:left="360" w:hanging="360"/>
      </w:pPr>
      <w:rPr>
        <w:rFonts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BD02D1A"/>
    <w:multiLevelType w:val="hybridMultilevel"/>
    <w:tmpl w:val="05667FCE"/>
    <w:lvl w:ilvl="0" w:tplc="786C3488">
      <w:start w:val="1"/>
      <w:numFmt w:val="decimal"/>
      <w:lvlText w:val="%1."/>
      <w:lvlJc w:val="left"/>
      <w:pPr>
        <w:tabs>
          <w:tab w:val="num" w:pos="397"/>
        </w:tabs>
        <w:ind w:left="397" w:hanging="397"/>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7CFD4878"/>
    <w:multiLevelType w:val="singleLevel"/>
    <w:tmpl w:val="2662FE76"/>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29">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30">
    <w:nsid w:val="7D34110C"/>
    <w:multiLevelType w:val="singleLevel"/>
    <w:tmpl w:val="0BE48E54"/>
    <w:lvl w:ilvl="0">
      <w:start w:val="1"/>
      <w:numFmt w:val="decimal"/>
      <w:lvlText w:val="%1."/>
      <w:lvlJc w:val="left"/>
      <w:pPr>
        <w:tabs>
          <w:tab w:val="num" w:pos="360"/>
        </w:tabs>
        <w:ind w:left="360" w:hanging="360"/>
      </w:pPr>
      <w:rPr>
        <w:rFonts w:ascii="Times New Roman" w:hAnsi="Times New Roman" w:hint="default"/>
        <w:b/>
        <w:i w:val="0"/>
        <w:sz w:val="22"/>
        <w:szCs w:val="22"/>
      </w:rPr>
    </w:lvl>
  </w:abstractNum>
  <w:abstractNum w:abstractNumId="31">
    <w:nsid w:val="7ED75C9F"/>
    <w:multiLevelType w:val="hybridMultilevel"/>
    <w:tmpl w:val="460C8778"/>
    <w:lvl w:ilvl="0" w:tplc="82FECB30">
      <w:start w:val="4"/>
      <w:numFmt w:val="decimal"/>
      <w:lvlText w:val="%1."/>
      <w:lvlJc w:val="left"/>
      <w:pPr>
        <w:tabs>
          <w:tab w:val="num" w:pos="360"/>
        </w:tabs>
        <w:ind w:left="360" w:hanging="360"/>
      </w:pPr>
      <w:rPr>
        <w:rFonts w:ascii="Times New Roman" w:hAnsi="Times New Roman"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9"/>
  </w:num>
  <w:num w:numId="5">
    <w:abstractNumId w:val="11"/>
  </w:num>
  <w:num w:numId="6">
    <w:abstractNumId w:val="8"/>
  </w:num>
  <w:num w:numId="7">
    <w:abstractNumId w:val="28"/>
  </w:num>
  <w:num w:numId="8">
    <w:abstractNumId w:val="29"/>
  </w:num>
  <w:num w:numId="9">
    <w:abstractNumId w:val="18"/>
  </w:num>
  <w:num w:numId="10">
    <w:abstractNumId w:val="0"/>
  </w:num>
  <w:num w:numId="11">
    <w:abstractNumId w:val="30"/>
  </w:num>
  <w:num w:numId="12">
    <w:abstractNumId w:val="21"/>
  </w:num>
  <w:num w:numId="13">
    <w:abstractNumId w:val="12"/>
  </w:num>
  <w:num w:numId="14">
    <w:abstractNumId w:val="22"/>
  </w:num>
  <w:num w:numId="15">
    <w:abstractNumId w:val="6"/>
  </w:num>
  <w:num w:numId="16">
    <w:abstractNumId w:val="26"/>
  </w:num>
  <w:num w:numId="17">
    <w:abstractNumId w:val="19"/>
  </w:num>
  <w:num w:numId="18">
    <w:abstractNumId w:val="31"/>
  </w:num>
  <w:num w:numId="19">
    <w:abstractNumId w:val="17"/>
  </w:num>
  <w:num w:numId="20">
    <w:abstractNumId w:val="27"/>
  </w:num>
  <w:num w:numId="21">
    <w:abstractNumId w:val="5"/>
  </w:num>
  <w:num w:numId="22">
    <w:abstractNumId w:val="15"/>
  </w:num>
  <w:num w:numId="23">
    <w:abstractNumId w:val="23"/>
  </w:num>
  <w:num w:numId="24">
    <w:abstractNumId w:val="25"/>
  </w:num>
  <w:num w:numId="25">
    <w:abstractNumId w:val="20"/>
    <w:lvlOverride w:ilvl="0">
      <w:lvl w:ilvl="0">
        <w:start w:val="1"/>
        <w:numFmt w:val="upperLetter"/>
        <w:lvlText w:val="%1."/>
        <w:lvlJc w:val="left"/>
        <w:pPr>
          <w:ind w:left="3960" w:hanging="360"/>
        </w:pPr>
      </w:lvl>
    </w:lvlOverride>
    <w:lvlOverride w:ilvl="1">
      <w:lvl w:ilvl="1">
        <w:start w:val="1"/>
        <w:numFmt w:val="lowerLetter"/>
        <w:pStyle w:val="Styl1"/>
        <w:lvlText w:val="%2."/>
        <w:lvlJc w:val="left"/>
        <w:pPr>
          <w:ind w:left="4680" w:hanging="360"/>
        </w:pPr>
      </w:lvl>
    </w:lvlOverride>
    <w:lvlOverride w:ilvl="2">
      <w:lvl w:ilvl="2" w:tentative="1">
        <w:start w:val="1"/>
        <w:numFmt w:val="lowerRoman"/>
        <w:lvlText w:val="%3."/>
        <w:lvlJc w:val="right"/>
        <w:pPr>
          <w:ind w:left="5400" w:hanging="180"/>
        </w:pPr>
      </w:lvl>
    </w:lvlOverride>
    <w:lvlOverride w:ilvl="3">
      <w:lvl w:ilvl="3" w:tentative="1">
        <w:start w:val="1"/>
        <w:numFmt w:val="decimal"/>
        <w:lvlText w:val="%4."/>
        <w:lvlJc w:val="left"/>
        <w:pPr>
          <w:ind w:left="6120" w:hanging="360"/>
        </w:pPr>
      </w:lvl>
    </w:lvlOverride>
    <w:lvlOverride w:ilvl="4">
      <w:lvl w:ilvl="4" w:tentative="1">
        <w:start w:val="1"/>
        <w:numFmt w:val="lowerLetter"/>
        <w:lvlText w:val="%5."/>
        <w:lvlJc w:val="left"/>
        <w:pPr>
          <w:ind w:left="6840" w:hanging="360"/>
        </w:pPr>
      </w:lvl>
    </w:lvlOverride>
    <w:lvlOverride w:ilvl="5">
      <w:lvl w:ilvl="5" w:tentative="1">
        <w:start w:val="1"/>
        <w:numFmt w:val="lowerRoman"/>
        <w:lvlText w:val="%6."/>
        <w:lvlJc w:val="right"/>
        <w:pPr>
          <w:ind w:left="7560" w:hanging="180"/>
        </w:pPr>
      </w:lvl>
    </w:lvlOverride>
    <w:lvlOverride w:ilvl="6">
      <w:lvl w:ilvl="6" w:tentative="1">
        <w:start w:val="1"/>
        <w:numFmt w:val="decimal"/>
        <w:lvlText w:val="%7."/>
        <w:lvlJc w:val="left"/>
        <w:pPr>
          <w:ind w:left="8280" w:hanging="360"/>
        </w:pPr>
      </w:lvl>
    </w:lvlOverride>
    <w:lvlOverride w:ilvl="7">
      <w:lvl w:ilvl="7" w:tentative="1">
        <w:start w:val="1"/>
        <w:numFmt w:val="lowerLetter"/>
        <w:lvlText w:val="%8."/>
        <w:lvlJc w:val="left"/>
        <w:pPr>
          <w:ind w:left="9000" w:hanging="360"/>
        </w:pPr>
      </w:lvl>
    </w:lvlOverride>
    <w:lvlOverride w:ilvl="8">
      <w:lvl w:ilvl="8" w:tentative="1">
        <w:start w:val="1"/>
        <w:numFmt w:val="lowerRoman"/>
        <w:lvlText w:val="%9."/>
        <w:lvlJc w:val="right"/>
        <w:pPr>
          <w:ind w:left="9720" w:hanging="180"/>
        </w:pPr>
      </w:lvl>
    </w:lvlOverride>
  </w:num>
  <w:num w:numId="26">
    <w:abstractNumId w:val="10"/>
  </w:num>
  <w:num w:numId="27">
    <w:abstractNumId w:val="13"/>
  </w:num>
  <w:num w:numId="28">
    <w:abstractNumId w:val="14"/>
  </w:num>
  <w:num w:numId="29">
    <w:abstractNumId w:val="24"/>
  </w:num>
  <w:num w:numId="30">
    <w:abstractNumId w:val="3"/>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9"/>
    <w:rsid w:val="00026600"/>
    <w:rsid w:val="00036802"/>
    <w:rsid w:val="00037E78"/>
    <w:rsid w:val="00056A1F"/>
    <w:rsid w:val="00056AF9"/>
    <w:rsid w:val="0008345B"/>
    <w:rsid w:val="0008602A"/>
    <w:rsid w:val="000E1BFE"/>
    <w:rsid w:val="000F06AF"/>
    <w:rsid w:val="00105F3B"/>
    <w:rsid w:val="00111ED2"/>
    <w:rsid w:val="00113428"/>
    <w:rsid w:val="00114623"/>
    <w:rsid w:val="00117393"/>
    <w:rsid w:val="00121569"/>
    <w:rsid w:val="001251FE"/>
    <w:rsid w:val="00125873"/>
    <w:rsid w:val="00135083"/>
    <w:rsid w:val="00144FE2"/>
    <w:rsid w:val="00192395"/>
    <w:rsid w:val="00192C73"/>
    <w:rsid w:val="001A52CF"/>
    <w:rsid w:val="001C04DF"/>
    <w:rsid w:val="001C0EBB"/>
    <w:rsid w:val="001C224F"/>
    <w:rsid w:val="001C2BCF"/>
    <w:rsid w:val="001C72A2"/>
    <w:rsid w:val="001E424D"/>
    <w:rsid w:val="001E5598"/>
    <w:rsid w:val="001E60D9"/>
    <w:rsid w:val="00202A8A"/>
    <w:rsid w:val="002050B4"/>
    <w:rsid w:val="00226AE3"/>
    <w:rsid w:val="002313BB"/>
    <w:rsid w:val="0026017C"/>
    <w:rsid w:val="00282C9E"/>
    <w:rsid w:val="002865E9"/>
    <w:rsid w:val="00294C86"/>
    <w:rsid w:val="002A3A4B"/>
    <w:rsid w:val="002A3A7E"/>
    <w:rsid w:val="002A48D3"/>
    <w:rsid w:val="002A79AA"/>
    <w:rsid w:val="002D7440"/>
    <w:rsid w:val="002E24C5"/>
    <w:rsid w:val="002E2E9F"/>
    <w:rsid w:val="00300F20"/>
    <w:rsid w:val="00301241"/>
    <w:rsid w:val="003274AE"/>
    <w:rsid w:val="0035357D"/>
    <w:rsid w:val="00357CD9"/>
    <w:rsid w:val="00376589"/>
    <w:rsid w:val="003874E0"/>
    <w:rsid w:val="003876D4"/>
    <w:rsid w:val="003A7C95"/>
    <w:rsid w:val="003B64DB"/>
    <w:rsid w:val="003C1BE3"/>
    <w:rsid w:val="003D061B"/>
    <w:rsid w:val="003D4580"/>
    <w:rsid w:val="003D7E93"/>
    <w:rsid w:val="003E10ED"/>
    <w:rsid w:val="003E1943"/>
    <w:rsid w:val="003F2902"/>
    <w:rsid w:val="00401FFB"/>
    <w:rsid w:val="00406835"/>
    <w:rsid w:val="00415530"/>
    <w:rsid w:val="004169EE"/>
    <w:rsid w:val="00422ABF"/>
    <w:rsid w:val="0043176E"/>
    <w:rsid w:val="00431DF6"/>
    <w:rsid w:val="004568B1"/>
    <w:rsid w:val="00456D7A"/>
    <w:rsid w:val="004836EC"/>
    <w:rsid w:val="004A40C7"/>
    <w:rsid w:val="004B58F5"/>
    <w:rsid w:val="0052223F"/>
    <w:rsid w:val="0052437E"/>
    <w:rsid w:val="00530D54"/>
    <w:rsid w:val="00532FAB"/>
    <w:rsid w:val="005424EC"/>
    <w:rsid w:val="00547588"/>
    <w:rsid w:val="005A475C"/>
    <w:rsid w:val="005B059E"/>
    <w:rsid w:val="005C24DE"/>
    <w:rsid w:val="005F13BF"/>
    <w:rsid w:val="005F3AD1"/>
    <w:rsid w:val="00602E41"/>
    <w:rsid w:val="006156E9"/>
    <w:rsid w:val="0062450B"/>
    <w:rsid w:val="00625292"/>
    <w:rsid w:val="006470D7"/>
    <w:rsid w:val="006564B6"/>
    <w:rsid w:val="006618C4"/>
    <w:rsid w:val="0067712B"/>
    <w:rsid w:val="00681DDA"/>
    <w:rsid w:val="006B0912"/>
    <w:rsid w:val="006B2D2D"/>
    <w:rsid w:val="006B30D0"/>
    <w:rsid w:val="006F0636"/>
    <w:rsid w:val="00706A19"/>
    <w:rsid w:val="00714203"/>
    <w:rsid w:val="007425A5"/>
    <w:rsid w:val="007615D8"/>
    <w:rsid w:val="00772910"/>
    <w:rsid w:val="00775060"/>
    <w:rsid w:val="007A4B93"/>
    <w:rsid w:val="007B020A"/>
    <w:rsid w:val="007C30BA"/>
    <w:rsid w:val="007C56E6"/>
    <w:rsid w:val="007D0A65"/>
    <w:rsid w:val="007D2FAA"/>
    <w:rsid w:val="007E0779"/>
    <w:rsid w:val="007E2523"/>
    <w:rsid w:val="007E6B47"/>
    <w:rsid w:val="007F15DB"/>
    <w:rsid w:val="00802C1E"/>
    <w:rsid w:val="00815FB7"/>
    <w:rsid w:val="008348EA"/>
    <w:rsid w:val="00850508"/>
    <w:rsid w:val="00885157"/>
    <w:rsid w:val="008876BC"/>
    <w:rsid w:val="008B1EBF"/>
    <w:rsid w:val="008C1391"/>
    <w:rsid w:val="008C4685"/>
    <w:rsid w:val="008E1F55"/>
    <w:rsid w:val="008F6DDA"/>
    <w:rsid w:val="009134C3"/>
    <w:rsid w:val="00915275"/>
    <w:rsid w:val="0093031B"/>
    <w:rsid w:val="00931996"/>
    <w:rsid w:val="009374D3"/>
    <w:rsid w:val="0093752D"/>
    <w:rsid w:val="009504CF"/>
    <w:rsid w:val="00950C75"/>
    <w:rsid w:val="00956A68"/>
    <w:rsid w:val="00957FF9"/>
    <w:rsid w:val="009606E2"/>
    <w:rsid w:val="00960B61"/>
    <w:rsid w:val="00965B2D"/>
    <w:rsid w:val="00980DC7"/>
    <w:rsid w:val="009814A9"/>
    <w:rsid w:val="00981FB6"/>
    <w:rsid w:val="00987F73"/>
    <w:rsid w:val="00990543"/>
    <w:rsid w:val="009B05D6"/>
    <w:rsid w:val="009B0CB4"/>
    <w:rsid w:val="009C129A"/>
    <w:rsid w:val="009D0E8F"/>
    <w:rsid w:val="009D238B"/>
    <w:rsid w:val="009E2AFE"/>
    <w:rsid w:val="009E6267"/>
    <w:rsid w:val="00A0383A"/>
    <w:rsid w:val="00A0580F"/>
    <w:rsid w:val="00A15206"/>
    <w:rsid w:val="00A162D5"/>
    <w:rsid w:val="00A2458D"/>
    <w:rsid w:val="00A35C13"/>
    <w:rsid w:val="00A4353C"/>
    <w:rsid w:val="00A57E5E"/>
    <w:rsid w:val="00A83020"/>
    <w:rsid w:val="00AA68FA"/>
    <w:rsid w:val="00AB236F"/>
    <w:rsid w:val="00AB38F8"/>
    <w:rsid w:val="00AC170C"/>
    <w:rsid w:val="00AD6AF5"/>
    <w:rsid w:val="00B00034"/>
    <w:rsid w:val="00B004FB"/>
    <w:rsid w:val="00B00C30"/>
    <w:rsid w:val="00B0262D"/>
    <w:rsid w:val="00B26DE3"/>
    <w:rsid w:val="00B3397E"/>
    <w:rsid w:val="00B368F1"/>
    <w:rsid w:val="00B377FF"/>
    <w:rsid w:val="00B504F1"/>
    <w:rsid w:val="00B64176"/>
    <w:rsid w:val="00B76FCA"/>
    <w:rsid w:val="00B84DD3"/>
    <w:rsid w:val="00BA4494"/>
    <w:rsid w:val="00BC111C"/>
    <w:rsid w:val="00BC5627"/>
    <w:rsid w:val="00C00221"/>
    <w:rsid w:val="00C16EDD"/>
    <w:rsid w:val="00C23EC9"/>
    <w:rsid w:val="00C26093"/>
    <w:rsid w:val="00C3747D"/>
    <w:rsid w:val="00C37772"/>
    <w:rsid w:val="00C41C12"/>
    <w:rsid w:val="00C42883"/>
    <w:rsid w:val="00C43A5F"/>
    <w:rsid w:val="00C7047F"/>
    <w:rsid w:val="00C73313"/>
    <w:rsid w:val="00C90B33"/>
    <w:rsid w:val="00C91042"/>
    <w:rsid w:val="00C95090"/>
    <w:rsid w:val="00CA4EEC"/>
    <w:rsid w:val="00CA65FF"/>
    <w:rsid w:val="00CB3B91"/>
    <w:rsid w:val="00D21979"/>
    <w:rsid w:val="00D45D2E"/>
    <w:rsid w:val="00D53612"/>
    <w:rsid w:val="00D56F57"/>
    <w:rsid w:val="00D71490"/>
    <w:rsid w:val="00D81CFC"/>
    <w:rsid w:val="00D94E76"/>
    <w:rsid w:val="00DB3603"/>
    <w:rsid w:val="00DB47D3"/>
    <w:rsid w:val="00DD2F64"/>
    <w:rsid w:val="00DE3889"/>
    <w:rsid w:val="00DE4CF1"/>
    <w:rsid w:val="00DF0D15"/>
    <w:rsid w:val="00E34046"/>
    <w:rsid w:val="00E379E6"/>
    <w:rsid w:val="00E40CD6"/>
    <w:rsid w:val="00E479B8"/>
    <w:rsid w:val="00E57DB9"/>
    <w:rsid w:val="00E57F57"/>
    <w:rsid w:val="00E63255"/>
    <w:rsid w:val="00E84AEA"/>
    <w:rsid w:val="00E85064"/>
    <w:rsid w:val="00E97306"/>
    <w:rsid w:val="00EB1796"/>
    <w:rsid w:val="00ED4FD9"/>
    <w:rsid w:val="00F03190"/>
    <w:rsid w:val="00F055A9"/>
    <w:rsid w:val="00F075B9"/>
    <w:rsid w:val="00F123ED"/>
    <w:rsid w:val="00F147C1"/>
    <w:rsid w:val="00F160C6"/>
    <w:rsid w:val="00F25D24"/>
    <w:rsid w:val="00F324F2"/>
    <w:rsid w:val="00F363D7"/>
    <w:rsid w:val="00F44369"/>
    <w:rsid w:val="00F5671F"/>
    <w:rsid w:val="00F66407"/>
    <w:rsid w:val="00F7086F"/>
    <w:rsid w:val="00F9388D"/>
    <w:rsid w:val="00FA4E70"/>
    <w:rsid w:val="00FB0264"/>
    <w:rsid w:val="00FD6A82"/>
    <w:rsid w:val="00FE6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0D9"/>
    <w:pPr>
      <w:spacing w:after="0" w:line="240" w:lineRule="auto"/>
      <w:jc w:val="left"/>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1E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E60D9"/>
    <w:pPr>
      <w:keepNext/>
      <w:spacing w:before="240" w:after="60"/>
      <w:outlineLvl w:val="1"/>
    </w:pPr>
    <w:rPr>
      <w:rFonts w:cs="Arial"/>
      <w:b/>
      <w:bCs/>
      <w:i/>
      <w:iCs/>
      <w:sz w:val="28"/>
      <w:szCs w:val="28"/>
    </w:rPr>
  </w:style>
  <w:style w:type="paragraph" w:styleId="Nadpis7">
    <w:name w:val="heading 7"/>
    <w:basedOn w:val="Normln"/>
    <w:next w:val="Normln"/>
    <w:link w:val="Nadpis7Char"/>
    <w:qFormat/>
    <w:rsid w:val="001E60D9"/>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E60D9"/>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1E60D9"/>
    <w:rPr>
      <w:rFonts w:ascii="Times New Roman" w:eastAsia="Times New Roman" w:hAnsi="Times New Roman" w:cs="Times New Roman"/>
      <w:b/>
      <w:sz w:val="24"/>
      <w:szCs w:val="20"/>
      <w:lang w:eastAsia="cs-CZ"/>
    </w:rPr>
  </w:style>
  <w:style w:type="paragraph" w:customStyle="1" w:styleId="JVS1">
    <w:name w:val="JVS_1"/>
    <w:rsid w:val="001E60D9"/>
    <w:pPr>
      <w:tabs>
        <w:tab w:val="left" w:pos="1440"/>
      </w:tabs>
      <w:spacing w:after="0" w:line="360" w:lineRule="auto"/>
      <w:jc w:val="left"/>
    </w:pPr>
    <w:rPr>
      <w:rFonts w:ascii="Arial" w:eastAsia="Times New Roman" w:hAnsi="Arial" w:cs="Arial"/>
      <w:b/>
      <w:bCs/>
      <w:kern w:val="32"/>
      <w:sz w:val="28"/>
      <w:szCs w:val="32"/>
      <w:lang w:eastAsia="cs-CZ"/>
    </w:rPr>
  </w:style>
  <w:style w:type="paragraph" w:customStyle="1" w:styleId="Styl1">
    <w:name w:val="Styl1"/>
    <w:basedOn w:val="Normln"/>
    <w:autoRedefine/>
    <w:rsid w:val="00105F3B"/>
    <w:pPr>
      <w:numPr>
        <w:ilvl w:val="1"/>
        <w:numId w:val="25"/>
      </w:numPr>
      <w:overflowPunct w:val="0"/>
      <w:autoSpaceDE w:val="0"/>
      <w:autoSpaceDN w:val="0"/>
      <w:adjustRightInd w:val="0"/>
      <w:spacing w:after="40"/>
      <w:ind w:left="910"/>
      <w:jc w:val="both"/>
      <w:textAlignment w:val="baseline"/>
    </w:pPr>
    <w:rPr>
      <w:rFonts w:ascii="Times New Roman" w:hAnsi="Times New Roman"/>
      <w:color w:val="FF0000"/>
      <w:sz w:val="22"/>
      <w:szCs w:val="22"/>
    </w:rPr>
  </w:style>
  <w:style w:type="paragraph" w:styleId="Zhlav">
    <w:name w:val="header"/>
    <w:basedOn w:val="Normln"/>
    <w:link w:val="ZhlavChar"/>
    <w:rsid w:val="001E60D9"/>
    <w:pPr>
      <w:tabs>
        <w:tab w:val="center" w:pos="4536"/>
        <w:tab w:val="right" w:pos="9072"/>
      </w:tabs>
    </w:pPr>
  </w:style>
  <w:style w:type="character" w:customStyle="1" w:styleId="ZhlavChar">
    <w:name w:val="Záhlaví Char"/>
    <w:basedOn w:val="Standardnpsmoodstavce"/>
    <w:link w:val="Zhlav"/>
    <w:rsid w:val="001E60D9"/>
    <w:rPr>
      <w:rFonts w:ascii="Arial" w:eastAsia="Times New Roman" w:hAnsi="Arial" w:cs="Times New Roman"/>
      <w:sz w:val="20"/>
      <w:szCs w:val="20"/>
      <w:lang w:eastAsia="cs-CZ"/>
    </w:rPr>
  </w:style>
  <w:style w:type="paragraph" w:styleId="Zpat">
    <w:name w:val="footer"/>
    <w:basedOn w:val="Normln"/>
    <w:link w:val="ZpatChar"/>
    <w:rsid w:val="001E60D9"/>
    <w:pPr>
      <w:tabs>
        <w:tab w:val="center" w:pos="4536"/>
        <w:tab w:val="right" w:pos="9072"/>
      </w:tabs>
    </w:pPr>
  </w:style>
  <w:style w:type="character" w:customStyle="1" w:styleId="ZpatChar">
    <w:name w:val="Zápatí Char"/>
    <w:basedOn w:val="Standardnpsmoodstavce"/>
    <w:link w:val="Zpat"/>
    <w:rsid w:val="001E60D9"/>
    <w:rPr>
      <w:rFonts w:ascii="Arial" w:eastAsia="Times New Roman" w:hAnsi="Arial" w:cs="Times New Roman"/>
      <w:sz w:val="20"/>
      <w:szCs w:val="20"/>
      <w:lang w:eastAsia="cs-CZ"/>
    </w:rPr>
  </w:style>
  <w:style w:type="character" w:styleId="slostrnky">
    <w:name w:val="page number"/>
    <w:basedOn w:val="Standardnpsmoodstavce"/>
    <w:uiPriority w:val="99"/>
    <w:rsid w:val="001E60D9"/>
  </w:style>
  <w:style w:type="paragraph" w:styleId="Zkladntext">
    <w:name w:val="Body Text"/>
    <w:basedOn w:val="Normln"/>
    <w:link w:val="ZkladntextChar"/>
    <w:rsid w:val="001E60D9"/>
    <w:pPr>
      <w:spacing w:after="120"/>
    </w:pPr>
  </w:style>
  <w:style w:type="character" w:customStyle="1" w:styleId="ZkladntextChar">
    <w:name w:val="Základní text Char"/>
    <w:basedOn w:val="Standardnpsmoodstavce"/>
    <w:link w:val="Zkladntext"/>
    <w:rsid w:val="001E60D9"/>
    <w:rPr>
      <w:rFonts w:ascii="Arial" w:eastAsia="Times New Roman" w:hAnsi="Arial" w:cs="Times New Roman"/>
      <w:sz w:val="20"/>
      <w:szCs w:val="20"/>
      <w:lang w:eastAsia="cs-CZ"/>
    </w:rPr>
  </w:style>
  <w:style w:type="paragraph" w:styleId="Zkladntext3">
    <w:name w:val="Body Text 3"/>
    <w:basedOn w:val="Normln"/>
    <w:link w:val="Zkladntext3Char"/>
    <w:rsid w:val="001E60D9"/>
    <w:pPr>
      <w:widowControl w:val="0"/>
    </w:pPr>
    <w:rPr>
      <w:rFonts w:ascii="Times New Roman" w:hAnsi="Times New Roman"/>
      <w:sz w:val="24"/>
    </w:rPr>
  </w:style>
  <w:style w:type="character" w:customStyle="1" w:styleId="Zkladntext3Char">
    <w:name w:val="Základní text 3 Char"/>
    <w:basedOn w:val="Standardnpsmoodstavce"/>
    <w:link w:val="Zkladntext3"/>
    <w:rsid w:val="001E60D9"/>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E60D9"/>
    <w:pPr>
      <w:widowControl w:val="0"/>
    </w:pPr>
    <w:rPr>
      <w:rFonts w:ascii="Times New Roman" w:hAnsi="Times New Roman"/>
      <w:b/>
      <w:sz w:val="28"/>
    </w:rPr>
  </w:style>
  <w:style w:type="character" w:customStyle="1" w:styleId="Zkladntext2Char">
    <w:name w:val="Základní text 2 Char"/>
    <w:basedOn w:val="Standardnpsmoodstavce"/>
    <w:link w:val="Zkladntext2"/>
    <w:rsid w:val="001E60D9"/>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1E60D9"/>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1E60D9"/>
    <w:rPr>
      <w:rFonts w:ascii="Times New Roman" w:eastAsia="Times New Roman" w:hAnsi="Times New Roman" w:cs="Times New Roman"/>
      <w:sz w:val="24"/>
      <w:szCs w:val="20"/>
      <w:lang w:eastAsia="cs-CZ"/>
    </w:rPr>
  </w:style>
  <w:style w:type="paragraph" w:customStyle="1" w:styleId="Smlouva-slo">
    <w:name w:val="Smlouva-číslo"/>
    <w:basedOn w:val="Normln"/>
    <w:rsid w:val="001E60D9"/>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1E60D9"/>
    <w:pPr>
      <w:spacing w:before="120" w:line="240" w:lineRule="atLeast"/>
      <w:jc w:val="both"/>
    </w:pPr>
    <w:rPr>
      <w:rFonts w:ascii="Times New Roman" w:hAnsi="Times New Roman"/>
      <w:sz w:val="24"/>
    </w:rPr>
  </w:style>
  <w:style w:type="paragraph" w:customStyle="1" w:styleId="Smlouva2">
    <w:name w:val="Smlouva2"/>
    <w:basedOn w:val="Normln"/>
    <w:rsid w:val="001E60D9"/>
    <w:pPr>
      <w:jc w:val="center"/>
    </w:pPr>
    <w:rPr>
      <w:rFonts w:ascii="Times New Roman" w:hAnsi="Times New Roman"/>
      <w:b/>
      <w:sz w:val="24"/>
    </w:rPr>
  </w:style>
  <w:style w:type="paragraph" w:customStyle="1" w:styleId="slovnvSOD">
    <w:name w:val="číslování v SOD"/>
    <w:basedOn w:val="Zkladntext"/>
    <w:rsid w:val="001E60D9"/>
    <w:pPr>
      <w:widowControl w:val="0"/>
      <w:numPr>
        <w:numId w:val="17"/>
      </w:numPr>
      <w:jc w:val="both"/>
    </w:pPr>
    <w:rPr>
      <w:sz w:val="22"/>
    </w:rPr>
  </w:style>
  <w:style w:type="paragraph" w:customStyle="1" w:styleId="Smlouva1">
    <w:name w:val="Smlouva1"/>
    <w:basedOn w:val="Nadpis1"/>
    <w:rsid w:val="001E60D9"/>
    <w:pPr>
      <w:keepLines w:val="0"/>
      <w:widowControl w:val="0"/>
      <w:spacing w:before="240" w:after="60"/>
      <w:jc w:val="center"/>
      <w:outlineLvl w:val="9"/>
    </w:pPr>
    <w:rPr>
      <w:rFonts w:ascii="Times New Roman" w:eastAsia="Times New Roman" w:hAnsi="Times New Roman" w:cs="Times New Roman"/>
      <w:bCs w:val="0"/>
      <w:snapToGrid w:val="0"/>
      <w:color w:val="auto"/>
      <w:kern w:val="28"/>
      <w:szCs w:val="20"/>
    </w:rPr>
  </w:style>
  <w:style w:type="paragraph" w:styleId="Zkladntext-prvnodsazen">
    <w:name w:val="Body Text First Indent"/>
    <w:basedOn w:val="Zkladntext"/>
    <w:link w:val="Zkladntext-prvnodsazenChar"/>
    <w:rsid w:val="001E60D9"/>
    <w:pPr>
      <w:ind w:firstLine="210"/>
    </w:pPr>
  </w:style>
  <w:style w:type="character" w:customStyle="1" w:styleId="Zkladntext-prvnodsazenChar">
    <w:name w:val="Základní text - první odsazený Char"/>
    <w:basedOn w:val="ZkladntextChar"/>
    <w:link w:val="Zkladntext-prvnodsazen"/>
    <w:rsid w:val="001E60D9"/>
    <w:rPr>
      <w:rFonts w:ascii="Arial" w:eastAsia="Times New Roman" w:hAnsi="Arial" w:cs="Times New Roman"/>
      <w:sz w:val="20"/>
      <w:szCs w:val="20"/>
      <w:lang w:eastAsia="cs-CZ"/>
    </w:rPr>
  </w:style>
  <w:style w:type="paragraph" w:styleId="Zkladntext-prvnodsazen2">
    <w:name w:val="Body Text First Indent 2"/>
    <w:basedOn w:val="Zkladntextodsazen"/>
    <w:link w:val="Zkladntext-prvnodsazen2Char"/>
    <w:rsid w:val="001E60D9"/>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1E60D9"/>
    <w:rPr>
      <w:rFonts w:ascii="Arial" w:eastAsia="Times New Roman" w:hAnsi="Arial" w:cs="Times New Roman"/>
      <w:sz w:val="20"/>
      <w:szCs w:val="20"/>
      <w:lang w:eastAsia="cs-CZ"/>
    </w:rPr>
  </w:style>
  <w:style w:type="character" w:customStyle="1" w:styleId="Nadpis1Char">
    <w:name w:val="Nadpis 1 Char"/>
    <w:basedOn w:val="Standardnpsmoodstavce"/>
    <w:link w:val="Nadpis1"/>
    <w:uiPriority w:val="9"/>
    <w:rsid w:val="001E60D9"/>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1E60D9"/>
    <w:rPr>
      <w:rFonts w:ascii="Tahoma" w:hAnsi="Tahoma" w:cs="Tahoma"/>
      <w:sz w:val="16"/>
      <w:szCs w:val="16"/>
    </w:rPr>
  </w:style>
  <w:style w:type="character" w:customStyle="1" w:styleId="TextbublinyChar">
    <w:name w:val="Text bubliny Char"/>
    <w:basedOn w:val="Standardnpsmoodstavce"/>
    <w:link w:val="Textbubliny"/>
    <w:uiPriority w:val="99"/>
    <w:semiHidden/>
    <w:rsid w:val="001E60D9"/>
    <w:rPr>
      <w:rFonts w:ascii="Tahoma" w:eastAsia="Times New Roman" w:hAnsi="Tahoma" w:cs="Tahoma"/>
      <w:sz w:val="16"/>
      <w:szCs w:val="16"/>
      <w:lang w:eastAsia="cs-CZ"/>
    </w:rPr>
  </w:style>
  <w:style w:type="paragraph" w:styleId="Odstavecseseznamem">
    <w:name w:val="List Paragraph"/>
    <w:basedOn w:val="Normln"/>
    <w:uiPriority w:val="34"/>
    <w:qFormat/>
    <w:rsid w:val="003874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60D9"/>
    <w:pPr>
      <w:spacing w:after="0" w:line="240" w:lineRule="auto"/>
      <w:jc w:val="left"/>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1E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E60D9"/>
    <w:pPr>
      <w:keepNext/>
      <w:spacing w:before="240" w:after="60"/>
      <w:outlineLvl w:val="1"/>
    </w:pPr>
    <w:rPr>
      <w:rFonts w:cs="Arial"/>
      <w:b/>
      <w:bCs/>
      <w:i/>
      <w:iCs/>
      <w:sz w:val="28"/>
      <w:szCs w:val="28"/>
    </w:rPr>
  </w:style>
  <w:style w:type="paragraph" w:styleId="Nadpis7">
    <w:name w:val="heading 7"/>
    <w:basedOn w:val="Normln"/>
    <w:next w:val="Normln"/>
    <w:link w:val="Nadpis7Char"/>
    <w:qFormat/>
    <w:rsid w:val="001E60D9"/>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1E60D9"/>
    <w:rPr>
      <w:rFonts w:ascii="Arial" w:eastAsia="Times New Roman" w:hAnsi="Arial" w:cs="Arial"/>
      <w:b/>
      <w:bCs/>
      <w:i/>
      <w:iCs/>
      <w:sz w:val="28"/>
      <w:szCs w:val="28"/>
      <w:lang w:eastAsia="cs-CZ"/>
    </w:rPr>
  </w:style>
  <w:style w:type="character" w:customStyle="1" w:styleId="Nadpis7Char">
    <w:name w:val="Nadpis 7 Char"/>
    <w:basedOn w:val="Standardnpsmoodstavce"/>
    <w:link w:val="Nadpis7"/>
    <w:rsid w:val="001E60D9"/>
    <w:rPr>
      <w:rFonts w:ascii="Times New Roman" w:eastAsia="Times New Roman" w:hAnsi="Times New Roman" w:cs="Times New Roman"/>
      <w:b/>
      <w:sz w:val="24"/>
      <w:szCs w:val="20"/>
      <w:lang w:eastAsia="cs-CZ"/>
    </w:rPr>
  </w:style>
  <w:style w:type="paragraph" w:customStyle="1" w:styleId="JVS1">
    <w:name w:val="JVS_1"/>
    <w:rsid w:val="001E60D9"/>
    <w:pPr>
      <w:tabs>
        <w:tab w:val="left" w:pos="1440"/>
      </w:tabs>
      <w:spacing w:after="0" w:line="360" w:lineRule="auto"/>
      <w:jc w:val="left"/>
    </w:pPr>
    <w:rPr>
      <w:rFonts w:ascii="Arial" w:eastAsia="Times New Roman" w:hAnsi="Arial" w:cs="Arial"/>
      <w:b/>
      <w:bCs/>
      <w:kern w:val="32"/>
      <w:sz w:val="28"/>
      <w:szCs w:val="32"/>
      <w:lang w:eastAsia="cs-CZ"/>
    </w:rPr>
  </w:style>
  <w:style w:type="paragraph" w:customStyle="1" w:styleId="Styl1">
    <w:name w:val="Styl1"/>
    <w:basedOn w:val="Normln"/>
    <w:autoRedefine/>
    <w:rsid w:val="00105F3B"/>
    <w:pPr>
      <w:numPr>
        <w:ilvl w:val="1"/>
        <w:numId w:val="25"/>
      </w:numPr>
      <w:overflowPunct w:val="0"/>
      <w:autoSpaceDE w:val="0"/>
      <w:autoSpaceDN w:val="0"/>
      <w:adjustRightInd w:val="0"/>
      <w:spacing w:after="40"/>
      <w:ind w:left="910"/>
      <w:jc w:val="both"/>
      <w:textAlignment w:val="baseline"/>
    </w:pPr>
    <w:rPr>
      <w:rFonts w:ascii="Times New Roman" w:hAnsi="Times New Roman"/>
      <w:color w:val="FF0000"/>
      <w:sz w:val="22"/>
      <w:szCs w:val="22"/>
    </w:rPr>
  </w:style>
  <w:style w:type="paragraph" w:styleId="Zhlav">
    <w:name w:val="header"/>
    <w:basedOn w:val="Normln"/>
    <w:link w:val="ZhlavChar"/>
    <w:rsid w:val="001E60D9"/>
    <w:pPr>
      <w:tabs>
        <w:tab w:val="center" w:pos="4536"/>
        <w:tab w:val="right" w:pos="9072"/>
      </w:tabs>
    </w:pPr>
  </w:style>
  <w:style w:type="character" w:customStyle="1" w:styleId="ZhlavChar">
    <w:name w:val="Záhlaví Char"/>
    <w:basedOn w:val="Standardnpsmoodstavce"/>
    <w:link w:val="Zhlav"/>
    <w:rsid w:val="001E60D9"/>
    <w:rPr>
      <w:rFonts w:ascii="Arial" w:eastAsia="Times New Roman" w:hAnsi="Arial" w:cs="Times New Roman"/>
      <w:sz w:val="20"/>
      <w:szCs w:val="20"/>
      <w:lang w:eastAsia="cs-CZ"/>
    </w:rPr>
  </w:style>
  <w:style w:type="paragraph" w:styleId="Zpat">
    <w:name w:val="footer"/>
    <w:basedOn w:val="Normln"/>
    <w:link w:val="ZpatChar"/>
    <w:rsid w:val="001E60D9"/>
    <w:pPr>
      <w:tabs>
        <w:tab w:val="center" w:pos="4536"/>
        <w:tab w:val="right" w:pos="9072"/>
      </w:tabs>
    </w:pPr>
  </w:style>
  <w:style w:type="character" w:customStyle="1" w:styleId="ZpatChar">
    <w:name w:val="Zápatí Char"/>
    <w:basedOn w:val="Standardnpsmoodstavce"/>
    <w:link w:val="Zpat"/>
    <w:rsid w:val="001E60D9"/>
    <w:rPr>
      <w:rFonts w:ascii="Arial" w:eastAsia="Times New Roman" w:hAnsi="Arial" w:cs="Times New Roman"/>
      <w:sz w:val="20"/>
      <w:szCs w:val="20"/>
      <w:lang w:eastAsia="cs-CZ"/>
    </w:rPr>
  </w:style>
  <w:style w:type="character" w:styleId="slostrnky">
    <w:name w:val="page number"/>
    <w:basedOn w:val="Standardnpsmoodstavce"/>
    <w:uiPriority w:val="99"/>
    <w:rsid w:val="001E60D9"/>
  </w:style>
  <w:style w:type="paragraph" w:styleId="Zkladntext">
    <w:name w:val="Body Text"/>
    <w:basedOn w:val="Normln"/>
    <w:link w:val="ZkladntextChar"/>
    <w:rsid w:val="001E60D9"/>
    <w:pPr>
      <w:spacing w:after="120"/>
    </w:pPr>
  </w:style>
  <w:style w:type="character" w:customStyle="1" w:styleId="ZkladntextChar">
    <w:name w:val="Základní text Char"/>
    <w:basedOn w:val="Standardnpsmoodstavce"/>
    <w:link w:val="Zkladntext"/>
    <w:rsid w:val="001E60D9"/>
    <w:rPr>
      <w:rFonts w:ascii="Arial" w:eastAsia="Times New Roman" w:hAnsi="Arial" w:cs="Times New Roman"/>
      <w:sz w:val="20"/>
      <w:szCs w:val="20"/>
      <w:lang w:eastAsia="cs-CZ"/>
    </w:rPr>
  </w:style>
  <w:style w:type="paragraph" w:styleId="Zkladntext3">
    <w:name w:val="Body Text 3"/>
    <w:basedOn w:val="Normln"/>
    <w:link w:val="Zkladntext3Char"/>
    <w:rsid w:val="001E60D9"/>
    <w:pPr>
      <w:widowControl w:val="0"/>
    </w:pPr>
    <w:rPr>
      <w:rFonts w:ascii="Times New Roman" w:hAnsi="Times New Roman"/>
      <w:sz w:val="24"/>
    </w:rPr>
  </w:style>
  <w:style w:type="character" w:customStyle="1" w:styleId="Zkladntext3Char">
    <w:name w:val="Základní text 3 Char"/>
    <w:basedOn w:val="Standardnpsmoodstavce"/>
    <w:link w:val="Zkladntext3"/>
    <w:rsid w:val="001E60D9"/>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1E60D9"/>
    <w:pPr>
      <w:widowControl w:val="0"/>
    </w:pPr>
    <w:rPr>
      <w:rFonts w:ascii="Times New Roman" w:hAnsi="Times New Roman"/>
      <w:b/>
      <w:sz w:val="28"/>
    </w:rPr>
  </w:style>
  <w:style w:type="character" w:customStyle="1" w:styleId="Zkladntext2Char">
    <w:name w:val="Základní text 2 Char"/>
    <w:basedOn w:val="Standardnpsmoodstavce"/>
    <w:link w:val="Zkladntext2"/>
    <w:rsid w:val="001E60D9"/>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1E60D9"/>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rsid w:val="001E60D9"/>
    <w:rPr>
      <w:rFonts w:ascii="Times New Roman" w:eastAsia="Times New Roman" w:hAnsi="Times New Roman" w:cs="Times New Roman"/>
      <w:sz w:val="24"/>
      <w:szCs w:val="20"/>
      <w:lang w:eastAsia="cs-CZ"/>
    </w:rPr>
  </w:style>
  <w:style w:type="paragraph" w:customStyle="1" w:styleId="Smlouva-slo">
    <w:name w:val="Smlouva-číslo"/>
    <w:basedOn w:val="Normln"/>
    <w:rsid w:val="001E60D9"/>
    <w:pPr>
      <w:widowControl w:val="0"/>
      <w:spacing w:before="120" w:line="240" w:lineRule="atLeast"/>
      <w:jc w:val="both"/>
    </w:pPr>
    <w:rPr>
      <w:rFonts w:ascii="Times New Roman" w:hAnsi="Times New Roman"/>
      <w:snapToGrid w:val="0"/>
      <w:sz w:val="24"/>
    </w:rPr>
  </w:style>
  <w:style w:type="paragraph" w:customStyle="1" w:styleId="Smlouva-slo0">
    <w:name w:val="Smlouva-èíslo"/>
    <w:basedOn w:val="Normln"/>
    <w:rsid w:val="001E60D9"/>
    <w:pPr>
      <w:spacing w:before="120" w:line="240" w:lineRule="atLeast"/>
      <w:jc w:val="both"/>
    </w:pPr>
    <w:rPr>
      <w:rFonts w:ascii="Times New Roman" w:hAnsi="Times New Roman"/>
      <w:sz w:val="24"/>
    </w:rPr>
  </w:style>
  <w:style w:type="paragraph" w:customStyle="1" w:styleId="Smlouva2">
    <w:name w:val="Smlouva2"/>
    <w:basedOn w:val="Normln"/>
    <w:rsid w:val="001E60D9"/>
    <w:pPr>
      <w:jc w:val="center"/>
    </w:pPr>
    <w:rPr>
      <w:rFonts w:ascii="Times New Roman" w:hAnsi="Times New Roman"/>
      <w:b/>
      <w:sz w:val="24"/>
    </w:rPr>
  </w:style>
  <w:style w:type="paragraph" w:customStyle="1" w:styleId="slovnvSOD">
    <w:name w:val="číslování v SOD"/>
    <w:basedOn w:val="Zkladntext"/>
    <w:rsid w:val="001E60D9"/>
    <w:pPr>
      <w:widowControl w:val="0"/>
      <w:numPr>
        <w:numId w:val="17"/>
      </w:numPr>
      <w:jc w:val="both"/>
    </w:pPr>
    <w:rPr>
      <w:sz w:val="22"/>
    </w:rPr>
  </w:style>
  <w:style w:type="paragraph" w:customStyle="1" w:styleId="Smlouva1">
    <w:name w:val="Smlouva1"/>
    <w:basedOn w:val="Nadpis1"/>
    <w:rsid w:val="001E60D9"/>
    <w:pPr>
      <w:keepLines w:val="0"/>
      <w:widowControl w:val="0"/>
      <w:spacing w:before="240" w:after="60"/>
      <w:jc w:val="center"/>
      <w:outlineLvl w:val="9"/>
    </w:pPr>
    <w:rPr>
      <w:rFonts w:ascii="Times New Roman" w:eastAsia="Times New Roman" w:hAnsi="Times New Roman" w:cs="Times New Roman"/>
      <w:bCs w:val="0"/>
      <w:snapToGrid w:val="0"/>
      <w:color w:val="auto"/>
      <w:kern w:val="28"/>
      <w:szCs w:val="20"/>
    </w:rPr>
  </w:style>
  <w:style w:type="paragraph" w:styleId="Zkladntext-prvnodsazen">
    <w:name w:val="Body Text First Indent"/>
    <w:basedOn w:val="Zkladntext"/>
    <w:link w:val="Zkladntext-prvnodsazenChar"/>
    <w:rsid w:val="001E60D9"/>
    <w:pPr>
      <w:ind w:firstLine="210"/>
    </w:pPr>
  </w:style>
  <w:style w:type="character" w:customStyle="1" w:styleId="Zkladntext-prvnodsazenChar">
    <w:name w:val="Základní text - první odsazený Char"/>
    <w:basedOn w:val="ZkladntextChar"/>
    <w:link w:val="Zkladntext-prvnodsazen"/>
    <w:rsid w:val="001E60D9"/>
    <w:rPr>
      <w:rFonts w:ascii="Arial" w:eastAsia="Times New Roman" w:hAnsi="Arial" w:cs="Times New Roman"/>
      <w:sz w:val="20"/>
      <w:szCs w:val="20"/>
      <w:lang w:eastAsia="cs-CZ"/>
    </w:rPr>
  </w:style>
  <w:style w:type="paragraph" w:styleId="Zkladntext-prvnodsazen2">
    <w:name w:val="Body Text First Indent 2"/>
    <w:basedOn w:val="Zkladntextodsazen"/>
    <w:link w:val="Zkladntext-prvnodsazen2Char"/>
    <w:rsid w:val="001E60D9"/>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1E60D9"/>
    <w:rPr>
      <w:rFonts w:ascii="Arial" w:eastAsia="Times New Roman" w:hAnsi="Arial" w:cs="Times New Roman"/>
      <w:sz w:val="20"/>
      <w:szCs w:val="20"/>
      <w:lang w:eastAsia="cs-CZ"/>
    </w:rPr>
  </w:style>
  <w:style w:type="character" w:customStyle="1" w:styleId="Nadpis1Char">
    <w:name w:val="Nadpis 1 Char"/>
    <w:basedOn w:val="Standardnpsmoodstavce"/>
    <w:link w:val="Nadpis1"/>
    <w:uiPriority w:val="9"/>
    <w:rsid w:val="001E60D9"/>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1E60D9"/>
    <w:rPr>
      <w:rFonts w:ascii="Tahoma" w:hAnsi="Tahoma" w:cs="Tahoma"/>
      <w:sz w:val="16"/>
      <w:szCs w:val="16"/>
    </w:rPr>
  </w:style>
  <w:style w:type="character" w:customStyle="1" w:styleId="TextbublinyChar">
    <w:name w:val="Text bubliny Char"/>
    <w:basedOn w:val="Standardnpsmoodstavce"/>
    <w:link w:val="Textbubliny"/>
    <w:uiPriority w:val="99"/>
    <w:semiHidden/>
    <w:rsid w:val="001E60D9"/>
    <w:rPr>
      <w:rFonts w:ascii="Tahoma" w:eastAsia="Times New Roman" w:hAnsi="Tahoma" w:cs="Tahoma"/>
      <w:sz w:val="16"/>
      <w:szCs w:val="16"/>
      <w:lang w:eastAsia="cs-CZ"/>
    </w:rPr>
  </w:style>
  <w:style w:type="paragraph" w:styleId="Odstavecseseznamem">
    <w:name w:val="List Paragraph"/>
    <w:basedOn w:val="Normln"/>
    <w:uiPriority w:val="34"/>
    <w:qFormat/>
    <w:rsid w:val="0038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638AA-BF57-46C0-81E5-D78A5C29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15</Pages>
  <Words>6247</Words>
  <Characters>36858</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Juřínek Dušan Ing.</dc:creator>
  <cp:keywords/>
  <dc:description/>
  <cp:lastModifiedBy>Měkýš Petr</cp:lastModifiedBy>
  <cp:revision>155</cp:revision>
  <cp:lastPrinted>2013-06-10T12:18:00Z</cp:lastPrinted>
  <dcterms:created xsi:type="dcterms:W3CDTF">2012-08-28T05:53:00Z</dcterms:created>
  <dcterms:modified xsi:type="dcterms:W3CDTF">2013-07-01T11:35:00Z</dcterms:modified>
</cp:coreProperties>
</file>