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7E" w:rsidRPr="00107065" w:rsidRDefault="00C7067E" w:rsidP="00C7067E">
      <w:pPr>
        <w:ind w:left="452"/>
        <w:jc w:val="both"/>
        <w:rPr>
          <w:rFonts w:ascii="Arial" w:hAnsi="Arial" w:cs="Arial"/>
          <w:b/>
          <w:iCs/>
          <w:sz w:val="20"/>
          <w:szCs w:val="20"/>
        </w:rPr>
      </w:pPr>
      <w:r w:rsidRPr="00107065">
        <w:rPr>
          <w:rFonts w:ascii="Arial" w:hAnsi="Arial" w:cs="Arial"/>
          <w:b/>
          <w:iCs/>
          <w:sz w:val="20"/>
          <w:szCs w:val="20"/>
        </w:rPr>
        <w:t>Dodavatelské schéma</w:t>
      </w:r>
    </w:p>
    <w:tbl>
      <w:tblPr>
        <w:tblW w:w="5415" w:type="dxa"/>
        <w:tblInd w:w="4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540"/>
        <w:gridCol w:w="3116"/>
        <w:gridCol w:w="1180"/>
      </w:tblGrid>
      <w:tr w:rsidR="00C7067E" w:rsidRPr="006E0919" w:rsidTr="007C74FD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objekt/oddíl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subdodávka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SO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Budova Dělnického domu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HSV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zemní práce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HSV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zakládání objektů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HSV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zdivo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HSV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konstrukce stropu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HSV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schodiště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HSV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 xml:space="preserve">podkladní a vedl. </w:t>
            </w:r>
            <w:proofErr w:type="gramStart"/>
            <w:r w:rsidRPr="006E0919">
              <w:rPr>
                <w:rFonts w:ascii="Arial Narrow" w:hAnsi="Arial Narrow" w:cs="Arial"/>
                <w:sz w:val="16"/>
                <w:szCs w:val="16"/>
              </w:rPr>
              <w:t>konstrukce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HSV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úpravy povrchu vnitřní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  <w:bookmarkStart w:id="0" w:name="_GoBack"/>
        <w:bookmarkEnd w:id="0"/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HSV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úpravy povrchu vnější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HSV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 xml:space="preserve">podlahy a podlah. </w:t>
            </w:r>
            <w:proofErr w:type="gramStart"/>
            <w:r w:rsidRPr="006E0919">
              <w:rPr>
                <w:rFonts w:ascii="Arial Narrow" w:hAnsi="Arial Narrow" w:cs="Arial"/>
                <w:sz w:val="16"/>
                <w:szCs w:val="16"/>
              </w:rPr>
              <w:t>konstrukce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HSV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výplně otvorů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70C11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HSV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lešení a stavební výtahy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HSV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různé dokončovací konstrukce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HSV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bourání a demolice konstrukcí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HSV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přesun hmot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izolace proti vodě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povlakové krytiny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izolace tepelné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 xml:space="preserve">akustická a </w:t>
            </w:r>
            <w:proofErr w:type="spellStart"/>
            <w:r w:rsidRPr="006E0919">
              <w:rPr>
                <w:rFonts w:ascii="Arial Narrow" w:hAnsi="Arial Narrow" w:cs="Arial"/>
                <w:sz w:val="16"/>
                <w:szCs w:val="16"/>
              </w:rPr>
              <w:t>protiotřes</w:t>
            </w:r>
            <w:proofErr w:type="spellEnd"/>
            <w:r w:rsidRPr="006E0919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6E0919">
              <w:rPr>
                <w:rFonts w:ascii="Arial Narrow" w:hAnsi="Arial Narrow" w:cs="Arial"/>
                <w:sz w:val="16"/>
                <w:szCs w:val="16"/>
              </w:rPr>
              <w:t>opatř</w:t>
            </w:r>
            <w:proofErr w:type="spellEnd"/>
            <w:r w:rsidRPr="006E0919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zdravotechnika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370C11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70C11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plynovod vnitřní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370C11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70C11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ústřední topení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370C11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70C11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konstrukce tesařské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762A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konstrukce tesařské - podhled 2.NP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sádrokartonové konstrukce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klempířské práce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764A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klempířské práce - krytina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konstrukce truhlářské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766A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Výrobky s požární odolností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766B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left="87" w:firstLineChars="45" w:firstLine="72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konstrukce truhlářské technologická zařízení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kovové stavební konstrukce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767A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kovové stavební konstrukce - hliníkové výrobky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Ostatní výrobky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Výplně otvorů plastové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podlahy z dlaždic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dlažby z kamenů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podlahy teracové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podlahy vlysové a parketové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podlahy povlakové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 xml:space="preserve">podlahy ze </w:t>
            </w:r>
            <w:proofErr w:type="spellStart"/>
            <w:r w:rsidRPr="006E0919">
              <w:rPr>
                <w:rFonts w:ascii="Arial Narrow" w:hAnsi="Arial Narrow" w:cs="Arial"/>
                <w:sz w:val="16"/>
                <w:szCs w:val="16"/>
              </w:rPr>
              <w:t>syntetic</w:t>
            </w:r>
            <w:proofErr w:type="spellEnd"/>
            <w:r w:rsidRPr="006E0919">
              <w:rPr>
                <w:rFonts w:ascii="Arial Narrow" w:hAnsi="Arial Narrow" w:cs="Arial"/>
                <w:sz w:val="16"/>
                <w:szCs w:val="16"/>
              </w:rPr>
              <w:t>. hmot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obklady keramické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nátěry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784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malby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920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PSV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EPS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F1797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  <w:highlight w:val="red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MON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elektromontáže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F1797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  <w:highlight w:val="red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MON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Zařízení pro odvod kouře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MON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6E0919">
              <w:rPr>
                <w:rFonts w:ascii="Arial Narrow" w:hAnsi="Arial Narrow" w:cs="Arial"/>
                <w:sz w:val="16"/>
                <w:szCs w:val="16"/>
              </w:rPr>
              <w:t>MaR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924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MON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vzduchotechnika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SO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Parkoviště a zpevněné hmoty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SO 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Veřejné osvětlení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F1797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  <w:highlight w:val="red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SO 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Přípojky kanalizace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F1797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  <w:highlight w:val="red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SO 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Přípojka vody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F1797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  <w:highlight w:val="red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SO 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Přípojka elektro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F1797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  <w:highlight w:val="red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SO 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Přípojka plynu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F1797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  <w:highlight w:val="red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SO 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Sadové úpravy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SO 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Demolice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sz w:val="16"/>
                <w:szCs w:val="16"/>
              </w:rPr>
              <w:t>Ne</w:t>
            </w:r>
          </w:p>
        </w:tc>
      </w:tr>
      <w:tr w:rsidR="00C7067E" w:rsidRPr="006E0919" w:rsidTr="007C74F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SO 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7E" w:rsidRPr="006E0919" w:rsidRDefault="00C7067E" w:rsidP="007C74F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0919">
              <w:rPr>
                <w:rFonts w:ascii="Arial Narrow" w:hAnsi="Arial Narrow" w:cs="Arial"/>
                <w:b/>
                <w:bCs/>
                <w:sz w:val="16"/>
                <w:szCs w:val="16"/>
              </w:rPr>
              <w:t>Oplocení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7E" w:rsidRPr="006E0919" w:rsidRDefault="00C7067E" w:rsidP="007C74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.....</w:t>
            </w:r>
          </w:p>
        </w:tc>
      </w:tr>
    </w:tbl>
    <w:p w:rsidR="00D0610F" w:rsidRDefault="00D0610F"/>
    <w:sectPr w:rsidR="00D0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E6E78"/>
    <w:multiLevelType w:val="multilevel"/>
    <w:tmpl w:val="8EEED07C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7E"/>
    <w:rsid w:val="00B9154D"/>
    <w:rsid w:val="00C7067E"/>
    <w:rsid w:val="00D0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67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154D"/>
    <w:pPr>
      <w:keepNext/>
      <w:numPr>
        <w:numId w:val="3"/>
      </w:numPr>
      <w:tabs>
        <w:tab w:val="left" w:pos="1440"/>
      </w:tabs>
      <w:spacing w:before="720" w:line="360" w:lineRule="auto"/>
      <w:jc w:val="both"/>
      <w:outlineLvl w:val="0"/>
    </w:pPr>
    <w:rPr>
      <w:rFonts w:ascii="Arial" w:hAnsi="Arial" w:cs="Arial"/>
      <w:b/>
      <w:bCs/>
      <w:spacing w:val="20"/>
      <w:kern w:val="32"/>
      <w:sz w:val="40"/>
      <w:szCs w:val="40"/>
    </w:rPr>
  </w:style>
  <w:style w:type="paragraph" w:styleId="Nadpis2">
    <w:name w:val="heading 2"/>
    <w:next w:val="Normln"/>
    <w:link w:val="Nadpis2Char"/>
    <w:qFormat/>
    <w:rsid w:val="00B9154D"/>
    <w:pPr>
      <w:keepNext/>
      <w:numPr>
        <w:ilvl w:val="1"/>
        <w:numId w:val="3"/>
      </w:numPr>
      <w:spacing w:before="480" w:after="0" w:line="240" w:lineRule="auto"/>
      <w:outlineLvl w:val="1"/>
    </w:pPr>
    <w:rPr>
      <w:rFonts w:ascii="Arial" w:hAnsi="Arial" w:cs="Arial"/>
      <w:b/>
      <w:bCs/>
      <w:kern w:val="32"/>
      <w:sz w:val="24"/>
      <w:szCs w:val="32"/>
      <w:lang w:eastAsia="cs-CZ"/>
    </w:rPr>
  </w:style>
  <w:style w:type="paragraph" w:styleId="Nadpis3">
    <w:name w:val="heading 3"/>
    <w:basedOn w:val="Nadpis2"/>
    <w:next w:val="Normln"/>
    <w:link w:val="Nadpis3Char"/>
    <w:qFormat/>
    <w:rsid w:val="00B9154D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154D"/>
    <w:pPr>
      <w:spacing w:after="120"/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B9154D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B9154D"/>
    <w:rPr>
      <w:rFonts w:ascii="Arial" w:eastAsia="Times New Roman" w:hAnsi="Arial" w:cs="Arial"/>
      <w:b/>
      <w:bCs/>
      <w:spacing w:val="20"/>
      <w:kern w:val="32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B9154D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B9154D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customStyle="1" w:styleId="Zkladntextodsazen-slo">
    <w:name w:val="Základní text odsazený - číslo"/>
    <w:basedOn w:val="Normln"/>
    <w:link w:val="Zkladntextodsazen-sloChar"/>
    <w:rsid w:val="00B9154D"/>
    <w:pPr>
      <w:numPr>
        <w:ilvl w:val="2"/>
        <w:numId w:val="3"/>
      </w:numPr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B9154D"/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67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154D"/>
    <w:pPr>
      <w:keepNext/>
      <w:numPr>
        <w:numId w:val="3"/>
      </w:numPr>
      <w:tabs>
        <w:tab w:val="left" w:pos="1440"/>
      </w:tabs>
      <w:spacing w:before="720" w:line="360" w:lineRule="auto"/>
      <w:jc w:val="both"/>
      <w:outlineLvl w:val="0"/>
    </w:pPr>
    <w:rPr>
      <w:rFonts w:ascii="Arial" w:hAnsi="Arial" w:cs="Arial"/>
      <w:b/>
      <w:bCs/>
      <w:spacing w:val="20"/>
      <w:kern w:val="32"/>
      <w:sz w:val="40"/>
      <w:szCs w:val="40"/>
    </w:rPr>
  </w:style>
  <w:style w:type="paragraph" w:styleId="Nadpis2">
    <w:name w:val="heading 2"/>
    <w:next w:val="Normln"/>
    <w:link w:val="Nadpis2Char"/>
    <w:qFormat/>
    <w:rsid w:val="00B9154D"/>
    <w:pPr>
      <w:keepNext/>
      <w:numPr>
        <w:ilvl w:val="1"/>
        <w:numId w:val="3"/>
      </w:numPr>
      <w:spacing w:before="480" w:after="0" w:line="240" w:lineRule="auto"/>
      <w:outlineLvl w:val="1"/>
    </w:pPr>
    <w:rPr>
      <w:rFonts w:ascii="Arial" w:hAnsi="Arial" w:cs="Arial"/>
      <w:b/>
      <w:bCs/>
      <w:kern w:val="32"/>
      <w:sz w:val="24"/>
      <w:szCs w:val="32"/>
      <w:lang w:eastAsia="cs-CZ"/>
    </w:rPr>
  </w:style>
  <w:style w:type="paragraph" w:styleId="Nadpis3">
    <w:name w:val="heading 3"/>
    <w:basedOn w:val="Nadpis2"/>
    <w:next w:val="Normln"/>
    <w:link w:val="Nadpis3Char"/>
    <w:qFormat/>
    <w:rsid w:val="00B9154D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154D"/>
    <w:pPr>
      <w:spacing w:after="120"/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B9154D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B9154D"/>
    <w:rPr>
      <w:rFonts w:ascii="Arial" w:eastAsia="Times New Roman" w:hAnsi="Arial" w:cs="Arial"/>
      <w:b/>
      <w:bCs/>
      <w:spacing w:val="20"/>
      <w:kern w:val="32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B9154D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B9154D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customStyle="1" w:styleId="Zkladntextodsazen-slo">
    <w:name w:val="Základní text odsazený - číslo"/>
    <w:basedOn w:val="Normln"/>
    <w:link w:val="Zkladntextodsazen-sloChar"/>
    <w:rsid w:val="00B9154D"/>
    <w:pPr>
      <w:numPr>
        <w:ilvl w:val="2"/>
        <w:numId w:val="3"/>
      </w:numPr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B9154D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Smolík Tomáš</dc:creator>
  <cp:lastModifiedBy>Smolík Tomáš</cp:lastModifiedBy>
  <cp:revision>1</cp:revision>
  <dcterms:created xsi:type="dcterms:W3CDTF">2013-06-06T06:30:00Z</dcterms:created>
  <dcterms:modified xsi:type="dcterms:W3CDTF">2013-06-06T06:31:00Z</dcterms:modified>
</cp:coreProperties>
</file>