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34" w:rsidRPr="008303C8" w:rsidRDefault="00B1623D" w:rsidP="00900E05">
      <w:pPr>
        <w:pStyle w:val="Bezmezer"/>
        <w:spacing w:after="120" w:line="276" w:lineRule="auto"/>
        <w:jc w:val="right"/>
        <w:rPr>
          <w:rFonts w:cs="Times New Roman"/>
          <w:b/>
          <w:sz w:val="24"/>
          <w:szCs w:val="24"/>
        </w:rPr>
      </w:pPr>
      <w:r w:rsidRPr="008303C8">
        <w:rPr>
          <w:rFonts w:cs="Times New Roman"/>
          <w:b/>
          <w:sz w:val="24"/>
          <w:szCs w:val="24"/>
        </w:rPr>
        <w:t>Příloha č. 1 Výzvy k podání nabídky</w:t>
      </w:r>
    </w:p>
    <w:p w:rsidR="00B1623D" w:rsidRPr="008303C8" w:rsidRDefault="00B1623D" w:rsidP="00900E05">
      <w:pPr>
        <w:pStyle w:val="Bezmezer"/>
        <w:spacing w:after="120" w:line="276" w:lineRule="auto"/>
        <w:jc w:val="right"/>
        <w:rPr>
          <w:rFonts w:cs="Times New Roman"/>
          <w:b/>
          <w:sz w:val="24"/>
          <w:szCs w:val="24"/>
        </w:rPr>
      </w:pPr>
      <w:r w:rsidRPr="008303C8">
        <w:rPr>
          <w:rFonts w:cs="Times New Roman"/>
          <w:b/>
          <w:sz w:val="24"/>
          <w:szCs w:val="24"/>
        </w:rPr>
        <w:t>Technické podmínky</w:t>
      </w:r>
    </w:p>
    <w:p w:rsidR="00B1623D" w:rsidRPr="008303C8" w:rsidRDefault="00B1623D" w:rsidP="00900E05">
      <w:pPr>
        <w:spacing w:after="120"/>
        <w:jc w:val="center"/>
        <w:outlineLvl w:val="0"/>
        <w:rPr>
          <w:b/>
          <w:sz w:val="32"/>
          <w:szCs w:val="32"/>
        </w:rPr>
      </w:pPr>
    </w:p>
    <w:p w:rsidR="008933C0" w:rsidRDefault="008933C0" w:rsidP="008933C0">
      <w:pPr>
        <w:rPr>
          <w:rFonts w:ascii="Arial" w:hAnsi="Arial"/>
          <w:bCs/>
          <w:sz w:val="18"/>
        </w:rPr>
      </w:pPr>
    </w:p>
    <w:p w:rsidR="008933C0" w:rsidRDefault="008933C0" w:rsidP="008933C0">
      <w:pPr>
        <w:pStyle w:val="Nadpis1"/>
        <w:rPr>
          <w:rFonts w:ascii="Arial" w:hAnsi="Arial"/>
          <w:bCs w:val="0"/>
          <w:sz w:val="30"/>
        </w:rPr>
      </w:pPr>
      <w:r>
        <w:rPr>
          <w:sz w:val="30"/>
        </w:rPr>
        <w:t>Technická specifikace</w:t>
      </w:r>
    </w:p>
    <w:p w:rsidR="008933C0" w:rsidRDefault="008933C0" w:rsidP="008933C0"/>
    <w:p w:rsidR="008933C0" w:rsidRDefault="008933C0" w:rsidP="008933C0">
      <w:pPr>
        <w:rPr>
          <w:rFonts w:ascii="Arial" w:hAnsi="Arial"/>
          <w:bCs/>
          <w:sz w:val="22"/>
        </w:rPr>
      </w:pPr>
    </w:p>
    <w:p w:rsidR="008933C0" w:rsidRDefault="008933C0" w:rsidP="008933C0">
      <w:pPr>
        <w:rPr>
          <w:rFonts w:ascii="Arial" w:hAnsi="Arial"/>
          <w:b/>
        </w:rPr>
      </w:pPr>
      <w:r>
        <w:rPr>
          <w:rFonts w:ascii="Arial" w:hAnsi="Arial"/>
          <w:b/>
        </w:rPr>
        <w:t>Typ zařízení:</w:t>
      </w:r>
    </w:p>
    <w:p w:rsidR="008933C0" w:rsidRDefault="008933C0" w:rsidP="003A28C7">
      <w:pPr>
        <w:jc w:val="both"/>
        <w:rPr>
          <w:rFonts w:ascii="Arial" w:hAnsi="Arial"/>
          <w:b/>
        </w:rPr>
      </w:pPr>
    </w:p>
    <w:p w:rsidR="008933C0" w:rsidRDefault="008933C0" w:rsidP="003A28C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Plně automatická vysokotlaká dynamická měřící a zkušební stolice pro zkoušky a servis dýchacích přístrojů, celoobličejových masek a protichemických přetlakových obleků.</w:t>
      </w:r>
    </w:p>
    <w:p w:rsidR="008933C0" w:rsidRDefault="008933C0" w:rsidP="008933C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8933C0" w:rsidRDefault="008933C0" w:rsidP="008933C0">
      <w:pPr>
        <w:rPr>
          <w:rFonts w:ascii="Arial" w:hAnsi="Arial" w:cs="Arial"/>
          <w:bCs/>
          <w:sz w:val="22"/>
          <w:szCs w:val="22"/>
        </w:rPr>
      </w:pPr>
    </w:p>
    <w:p w:rsidR="008933C0" w:rsidRDefault="008933C0" w:rsidP="008933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Požadavky na provedení zařízení:</w:t>
      </w:r>
    </w:p>
    <w:p w:rsidR="008933C0" w:rsidRDefault="008933C0" w:rsidP="008933C0">
      <w:pPr>
        <w:rPr>
          <w:rFonts w:ascii="Arial" w:hAnsi="Arial" w:cs="Arial"/>
          <w:bCs/>
          <w:sz w:val="22"/>
          <w:szCs w:val="22"/>
        </w:rPr>
      </w:pPr>
    </w:p>
    <w:p w:rsidR="008933C0" w:rsidRDefault="008933C0" w:rsidP="008933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Požadovaná automatická dynamická zkušební stolice musí umožňovat:</w:t>
      </w:r>
    </w:p>
    <w:p w:rsidR="008933C0" w:rsidRDefault="008933C0" w:rsidP="008933C0">
      <w:pPr>
        <w:numPr>
          <w:ilvl w:val="0"/>
          <w:numId w:val="29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měření a zkoušky vzduchových a kyslíkových dýchacích přístrojů i jejich dílčích částí, a protichemických přetlakových obleků</w:t>
      </w:r>
    </w:p>
    <w:p w:rsidR="008933C0" w:rsidRDefault="008933C0" w:rsidP="008933C0">
      <w:pPr>
        <w:numPr>
          <w:ilvl w:val="0"/>
          <w:numId w:val="29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plně automatický provozní test kompletního dýchacího přístroje (včetně funkčnosti vysokotlakých částí)</w:t>
      </w:r>
    </w:p>
    <w:p w:rsidR="008933C0" w:rsidRDefault="008933C0" w:rsidP="008933C0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samostatné zkoušky a měření </w:t>
      </w:r>
      <w:r>
        <w:rPr>
          <w:rFonts w:ascii="Arial" w:hAnsi="Arial" w:cs="Arial"/>
          <w:sz w:val="22"/>
          <w:szCs w:val="22"/>
        </w:rPr>
        <w:t xml:space="preserve">vysokotlakých, středotlakých i nízkotlakých částí dýchacích přístrojů, včetně měření průtoků plicních automatik </w:t>
      </w:r>
    </w:p>
    <w:p w:rsidR="008933C0" w:rsidRDefault="008933C0" w:rsidP="008933C0">
      <w:pPr>
        <w:numPr>
          <w:ilvl w:val="0"/>
          <w:numId w:val="29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tvorbu protokolu o zkoušce včetně grafických křivek z dynamických zkoušek s vyznačením naměřených vůči hodnotám limitním (uložení do paměti PC a tisk)</w:t>
      </w:r>
    </w:p>
    <w:p w:rsidR="008933C0" w:rsidRDefault="008933C0" w:rsidP="008933C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933C0" w:rsidRDefault="008933C0" w:rsidP="008933C0">
      <w:pPr>
        <w:numPr>
          <w:ilvl w:val="0"/>
          <w:numId w:val="29"/>
        </w:num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zkušební stolice musí být použitelná samostatně (vzduch z tlakové láhve zkoušeného přístroje) nebo s možností zapojení stolice do vysokotlakého rozvodu vzduchu.</w:t>
      </w:r>
    </w:p>
    <w:p w:rsidR="008933C0" w:rsidRDefault="008933C0" w:rsidP="008933C0">
      <w:pPr>
        <w:numPr>
          <w:ilvl w:val="0"/>
          <w:numId w:val="29"/>
        </w:num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možnost opakování kteréhokoliv kroku měření</w:t>
      </w:r>
    </w:p>
    <w:p w:rsidR="008933C0" w:rsidRDefault="008933C0" w:rsidP="008933C0">
      <w:pPr>
        <w:numPr>
          <w:ilvl w:val="0"/>
          <w:numId w:val="29"/>
        </w:num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obslužný software stolice musí být v českém jazyce, kompatibilní s OS Windows XP, 7, 8 </w:t>
      </w:r>
    </w:p>
    <w:p w:rsidR="008933C0" w:rsidRDefault="008933C0" w:rsidP="008933C0">
      <w:pPr>
        <w:numPr>
          <w:ilvl w:val="0"/>
          <w:numId w:val="29"/>
        </w:num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měřící zařízení musí pracovat s počítačem osazeným procesorem Intel Pentium</w:t>
      </w:r>
    </w:p>
    <w:p w:rsidR="008933C0" w:rsidRDefault="008933C0" w:rsidP="008933C0">
      <w:pPr>
        <w:numPr>
          <w:ilvl w:val="0"/>
          <w:numId w:val="29"/>
        </w:num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softwarem, musí umožňovat plné oddělení práce běžného uživatele a správce systému, obě úrovně musí mít zabezpečení pro práci se softwarem pomocí hesla</w:t>
      </w:r>
    </w:p>
    <w:p w:rsidR="008933C0" w:rsidRDefault="008933C0" w:rsidP="008933C0">
      <w:pPr>
        <w:numPr>
          <w:ilvl w:val="0"/>
          <w:numId w:val="29"/>
        </w:num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obslužný software musí umožňovat vkládání a editování přihlašovacích údajů uživatelů</w:t>
      </w:r>
    </w:p>
    <w:p w:rsidR="008933C0" w:rsidRDefault="008933C0" w:rsidP="008933C0">
      <w:pPr>
        <w:numPr>
          <w:ilvl w:val="0"/>
          <w:numId w:val="29"/>
        </w:num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software musí mít databází přístrojů - sledování intervalů kontrol u jednotlivých přístrojů.</w:t>
      </w:r>
    </w:p>
    <w:p w:rsidR="008933C0" w:rsidRDefault="008933C0" w:rsidP="008933C0">
      <w:pPr>
        <w:numPr>
          <w:ilvl w:val="0"/>
          <w:numId w:val="29"/>
        </w:num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software musí být otevřený pro zadání hodnot jakéhokoliv dýchacího přístroje a protichemického přetlakového obleku </w:t>
      </w:r>
    </w:p>
    <w:p w:rsidR="008933C0" w:rsidRDefault="008933C0" w:rsidP="008933C0">
      <w:pPr>
        <w:numPr>
          <w:ilvl w:val="0"/>
          <w:numId w:val="29"/>
        </w:num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jednoduché ovládání programu</w:t>
      </w:r>
    </w:p>
    <w:p w:rsidR="008933C0" w:rsidRDefault="008933C0" w:rsidP="008933C0">
      <w:pPr>
        <w:numPr>
          <w:ilvl w:val="0"/>
          <w:numId w:val="29"/>
        </w:num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Software musí umožnovat grafickou podporu průběhu zkoušky, veškeré texty (obsluha, včetně nápovědy) v českém jazyce</w:t>
      </w:r>
    </w:p>
    <w:p w:rsidR="008933C0" w:rsidRDefault="008933C0" w:rsidP="008933C0">
      <w:pPr>
        <w:numPr>
          <w:ilvl w:val="0"/>
          <w:numId w:val="29"/>
        </w:num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grafické zobrazení výsledku zkoušky (dechová křivka), zobrazení zkušební tolerance spolu s výsledkem zkoušky</w:t>
      </w:r>
    </w:p>
    <w:p w:rsidR="008933C0" w:rsidRDefault="008933C0" w:rsidP="008933C0">
      <w:pPr>
        <w:numPr>
          <w:ilvl w:val="0"/>
          <w:numId w:val="29"/>
        </w:num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stolice musí být vybavena integrovanou gelovou zkušební hlavou (snadná výměna) s měřícím místem „v ústech“ a „v oku“. </w:t>
      </w:r>
    </w:p>
    <w:p w:rsidR="008933C0" w:rsidRDefault="008933C0" w:rsidP="008933C0">
      <w:pPr>
        <w:pStyle w:val="Odstavecseseznamem"/>
        <w:rPr>
          <w:rFonts w:ascii="Arial" w:hAnsi="Arial" w:cs="Arial"/>
          <w:bCs/>
          <w:sz w:val="22"/>
          <w:szCs w:val="22"/>
        </w:rPr>
      </w:pPr>
    </w:p>
    <w:p w:rsidR="008933C0" w:rsidRDefault="008933C0" w:rsidP="008933C0">
      <w:pPr>
        <w:numPr>
          <w:ilvl w:val="0"/>
          <w:numId w:val="29"/>
        </w:numPr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otočná zkušební hlava pro zkoušky masek včetně odnímatelného integrálního prvku pro zkoušení masek rychloupínacím systémem</w:t>
      </w:r>
    </w:p>
    <w:p w:rsidR="008933C0" w:rsidRDefault="008933C0" w:rsidP="008933C0">
      <w:pPr>
        <w:pStyle w:val="Zkladntext"/>
        <w:numPr>
          <w:ilvl w:val="0"/>
          <w:numId w:val="29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stolice musí být vybavena „umělými plícemi“, které díky své konstrukci umožňují dokonalou simulaci fyziologického dýchání s volitelnou frekvencí a objemem</w:t>
      </w:r>
    </w:p>
    <w:p w:rsidR="008933C0" w:rsidRDefault="008933C0" w:rsidP="008933C0">
      <w:pPr>
        <w:ind w:left="360" w:hanging="360"/>
        <w:rPr>
          <w:rFonts w:ascii="Arial" w:hAnsi="Arial" w:cs="Arial"/>
          <w:sz w:val="22"/>
          <w:szCs w:val="22"/>
        </w:rPr>
      </w:pPr>
    </w:p>
    <w:p w:rsidR="008933C0" w:rsidRDefault="008933C0" w:rsidP="008933C0">
      <w:pPr>
        <w:numPr>
          <w:ilvl w:val="0"/>
          <w:numId w:val="29"/>
        </w:numPr>
        <w:spacing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stolice musí mít jednoduchou obsluhu (minimum ovládacích prvků)</w:t>
      </w:r>
    </w:p>
    <w:p w:rsidR="008933C0" w:rsidRDefault="008933C0" w:rsidP="008933C0">
      <w:pPr>
        <w:numPr>
          <w:ilvl w:val="0"/>
          <w:numId w:val="29"/>
        </w:numPr>
        <w:spacing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stolice musí umožňovat kompletní měření kyslíkových dýchacích přístrojů s uzavřeným okruhem dýchání </w:t>
      </w:r>
    </w:p>
    <w:p w:rsidR="008933C0" w:rsidRDefault="008933C0" w:rsidP="008933C0">
      <w:pPr>
        <w:numPr>
          <w:ilvl w:val="0"/>
          <w:numId w:val="29"/>
        </w:numPr>
        <w:spacing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stolice je mobilní a robustní, s možností fixace na pracovní ploše pomocí rychloupínacího adaptéru</w:t>
      </w:r>
    </w:p>
    <w:p w:rsidR="008933C0" w:rsidRDefault="008933C0" w:rsidP="008933C0">
      <w:pPr>
        <w:numPr>
          <w:ilvl w:val="0"/>
          <w:numId w:val="29"/>
        </w:numPr>
        <w:spacing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možnost držáku manometru na čelním panelu zkušebního zařízení</w:t>
      </w:r>
    </w:p>
    <w:p w:rsidR="008933C0" w:rsidRDefault="008933C0" w:rsidP="008933C0">
      <w:pPr>
        <w:numPr>
          <w:ilvl w:val="0"/>
          <w:numId w:val="29"/>
        </w:numPr>
        <w:spacing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možnost integrovaného držáku pro zavěšení zkoušeného dýchacího přístroje</w:t>
      </w:r>
    </w:p>
    <w:p w:rsidR="008933C0" w:rsidRDefault="008933C0" w:rsidP="008933C0">
      <w:pPr>
        <w:numPr>
          <w:ilvl w:val="0"/>
          <w:numId w:val="29"/>
        </w:numPr>
        <w:spacing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maximální rozměry stolice nesmí přesáhnout: šířka 600mm x délka 550mm x výška 700mm včetně zkušební hlavy</w:t>
      </w:r>
    </w:p>
    <w:p w:rsidR="008933C0" w:rsidRDefault="008933C0" w:rsidP="008933C0">
      <w:pPr>
        <w:numPr>
          <w:ilvl w:val="0"/>
          <w:numId w:val="29"/>
        </w:numPr>
        <w:spacing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váha zkušební stolice včetně zkušební hlavy nesmí přesáhnout 25 kg</w:t>
      </w:r>
    </w:p>
    <w:p w:rsidR="008933C0" w:rsidRDefault="008933C0" w:rsidP="008933C0">
      <w:pPr>
        <w:numPr>
          <w:ilvl w:val="0"/>
          <w:numId w:val="29"/>
        </w:numPr>
        <w:spacing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 a ukončení zkoušky přetlakového dýchacího přístroje musí být plně automatické - s automatickým zavzdušněním a odvzdušněním zkušební stolice - bez zásahu obsluhy.</w:t>
      </w:r>
    </w:p>
    <w:p w:rsidR="008933C0" w:rsidRDefault="008933C0" w:rsidP="008933C0">
      <w:pPr>
        <w:numPr>
          <w:ilvl w:val="0"/>
          <w:numId w:val="2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zaškolení obsluhy pro práci na dodaném zařízení (s potvrzením o zaškolení – certifikát)</w:t>
      </w:r>
    </w:p>
    <w:p w:rsidR="008933C0" w:rsidRDefault="008933C0" w:rsidP="008933C0">
      <w:pPr>
        <w:ind w:left="360"/>
        <w:rPr>
          <w:rFonts w:ascii="Arial" w:hAnsi="Arial" w:cs="Arial"/>
          <w:sz w:val="22"/>
          <w:szCs w:val="22"/>
        </w:rPr>
      </w:pPr>
    </w:p>
    <w:p w:rsidR="008933C0" w:rsidRDefault="008933C0" w:rsidP="008933C0">
      <w:pPr>
        <w:rPr>
          <w:rFonts w:ascii="Arial" w:hAnsi="Arial" w:cs="Arial"/>
          <w:sz w:val="22"/>
          <w:szCs w:val="22"/>
        </w:rPr>
      </w:pPr>
    </w:p>
    <w:p w:rsidR="008933C0" w:rsidRDefault="008933C0" w:rsidP="008933C0">
      <w:pPr>
        <w:rPr>
          <w:rFonts w:ascii="Arial" w:hAnsi="Arial" w:cs="Arial"/>
          <w:sz w:val="22"/>
          <w:szCs w:val="22"/>
        </w:rPr>
      </w:pPr>
    </w:p>
    <w:p w:rsidR="008933C0" w:rsidRDefault="008933C0" w:rsidP="008933C0">
      <w:pPr>
        <w:rPr>
          <w:rFonts w:ascii="Arial" w:hAnsi="Arial" w:cs="Arial"/>
          <w:sz w:val="22"/>
          <w:szCs w:val="22"/>
        </w:rPr>
      </w:pPr>
    </w:p>
    <w:p w:rsidR="008933C0" w:rsidRDefault="008933C0" w:rsidP="008933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Technické požadavky na dynamickou stolici:</w:t>
      </w:r>
    </w:p>
    <w:p w:rsidR="008933C0" w:rsidRDefault="008933C0" w:rsidP="008933C0">
      <w:pPr>
        <w:rPr>
          <w:rFonts w:ascii="Arial" w:hAnsi="Arial" w:cs="Arial"/>
          <w:b/>
          <w:sz w:val="22"/>
          <w:szCs w:val="22"/>
        </w:rPr>
      </w:pPr>
    </w:p>
    <w:p w:rsidR="008933C0" w:rsidRDefault="008933C0" w:rsidP="008933C0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Umělé plíce simulující opakované dýchání s přibližně sinusoidním průběhem</w:t>
      </w:r>
    </w:p>
    <w:p w:rsidR="008933C0" w:rsidRDefault="008933C0" w:rsidP="008933C0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Frekvence dýchání: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1 - 40 nádechů/min</w:t>
      </w:r>
    </w:p>
    <w:p w:rsidR="008933C0" w:rsidRDefault="008933C0" w:rsidP="008933C0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Dechový objem: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max. 3,4 L</w:t>
      </w:r>
    </w:p>
    <w:p w:rsidR="008933C0" w:rsidRDefault="008933C0" w:rsidP="008933C0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Max. minutový dechový objem:</w:t>
      </w:r>
      <w:r>
        <w:rPr>
          <w:rFonts w:ascii="Arial" w:hAnsi="Arial" w:cs="Arial"/>
          <w:sz w:val="22"/>
          <w:szCs w:val="22"/>
        </w:rPr>
        <w:tab/>
        <w:t>115 L/min</w:t>
      </w:r>
    </w:p>
    <w:p w:rsidR="008933C0" w:rsidRDefault="008933C0" w:rsidP="008933C0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Přesnost tlakových senzorů: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třída &lt; 1.0 dle ČSN EN 837</w:t>
      </w:r>
    </w:p>
    <w:p w:rsidR="008933C0" w:rsidRDefault="008933C0" w:rsidP="008933C0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Připojení dýchacího přístroje:</w:t>
      </w:r>
      <w:r>
        <w:rPr>
          <w:rFonts w:ascii="Arial" w:hAnsi="Arial" w:cs="Arial"/>
          <w:bCs/>
          <w:sz w:val="22"/>
          <w:szCs w:val="22"/>
        </w:rPr>
        <w:tab/>
        <w:t>300 bar, DIN G5/8“</w:t>
      </w:r>
    </w:p>
    <w:p w:rsidR="008933C0" w:rsidRDefault="008933C0" w:rsidP="008933C0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Středotlaká přípojka: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standard CEJN</w:t>
      </w:r>
    </w:p>
    <w:p w:rsidR="008933C0" w:rsidRDefault="008933C0" w:rsidP="008933C0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Vysokotlaký rozsah: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0 </w:t>
      </w:r>
      <w:proofErr w:type="gramStart"/>
      <w:r>
        <w:rPr>
          <w:rFonts w:ascii="Arial" w:hAnsi="Arial" w:cs="Arial"/>
          <w:bCs/>
          <w:sz w:val="22"/>
          <w:szCs w:val="22"/>
        </w:rPr>
        <w:t>….. 350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bar</w:t>
      </w:r>
    </w:p>
    <w:p w:rsidR="008933C0" w:rsidRDefault="008933C0" w:rsidP="008933C0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Středotlaký rozsah: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0 </w:t>
      </w:r>
      <w:proofErr w:type="gramStart"/>
      <w:r>
        <w:rPr>
          <w:rFonts w:ascii="Arial" w:hAnsi="Arial" w:cs="Arial"/>
          <w:bCs/>
          <w:sz w:val="22"/>
          <w:szCs w:val="22"/>
        </w:rPr>
        <w:t>….. 25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bar</w:t>
      </w:r>
    </w:p>
    <w:p w:rsidR="008933C0" w:rsidRDefault="008933C0" w:rsidP="008933C0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Nízkotlaký rozsah: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-40 </w:t>
      </w:r>
      <w:proofErr w:type="gramStart"/>
      <w:r>
        <w:rPr>
          <w:rFonts w:ascii="Arial" w:hAnsi="Arial" w:cs="Arial"/>
          <w:bCs/>
          <w:sz w:val="22"/>
          <w:szCs w:val="22"/>
        </w:rPr>
        <w:t>….. +30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mbar</w:t>
      </w:r>
    </w:p>
    <w:p w:rsidR="008933C0" w:rsidRPr="00A356E6" w:rsidRDefault="008933C0" w:rsidP="008933C0">
      <w:pPr>
        <w:jc w:val="both"/>
        <w:rPr>
          <w:rFonts w:ascii="Arial" w:hAnsi="Arial" w:cs="Arial"/>
          <w:b/>
          <w:sz w:val="22"/>
        </w:rPr>
      </w:pPr>
      <w:r w:rsidRPr="00A356E6">
        <w:rPr>
          <w:rFonts w:ascii="Arial" w:hAnsi="Arial" w:cs="Arial"/>
          <w:b/>
          <w:sz w:val="22"/>
        </w:rPr>
        <w:lastRenderedPageBreak/>
        <w:t>Další podmínky pro dodání zařízení:</w:t>
      </w:r>
    </w:p>
    <w:p w:rsidR="008933C0" w:rsidRPr="00A356E6" w:rsidRDefault="008933C0" w:rsidP="008933C0">
      <w:pPr>
        <w:jc w:val="both"/>
        <w:rPr>
          <w:rFonts w:ascii="Arial" w:hAnsi="Arial" w:cs="Arial"/>
          <w:b/>
          <w:sz w:val="22"/>
        </w:rPr>
      </w:pPr>
    </w:p>
    <w:p w:rsidR="008933C0" w:rsidRPr="00A356E6" w:rsidRDefault="008933C0" w:rsidP="008933C0">
      <w:pPr>
        <w:pStyle w:val="Odstavecseseznamem"/>
        <w:numPr>
          <w:ilvl w:val="0"/>
          <w:numId w:val="30"/>
        </w:numPr>
        <w:spacing w:line="360" w:lineRule="auto"/>
        <w:contextualSpacing w:val="0"/>
        <w:jc w:val="both"/>
        <w:rPr>
          <w:rFonts w:ascii="Arial" w:hAnsi="Arial" w:cs="Arial"/>
          <w:sz w:val="22"/>
        </w:rPr>
      </w:pPr>
      <w:r w:rsidRPr="00A356E6">
        <w:rPr>
          <w:rFonts w:ascii="Arial" w:hAnsi="Arial" w:cs="Arial"/>
          <w:sz w:val="22"/>
        </w:rPr>
        <w:t>Prodávající při předání předmětu plnění předá kupujícímu podrobný návod v českém jazyce</w:t>
      </w:r>
    </w:p>
    <w:p w:rsidR="008933C0" w:rsidRPr="00A356E6" w:rsidRDefault="008933C0" w:rsidP="008933C0">
      <w:pPr>
        <w:pStyle w:val="Odstavecseseznamem"/>
        <w:numPr>
          <w:ilvl w:val="0"/>
          <w:numId w:val="30"/>
        </w:numPr>
        <w:spacing w:line="360" w:lineRule="auto"/>
        <w:contextualSpacing w:val="0"/>
        <w:jc w:val="both"/>
        <w:rPr>
          <w:rFonts w:ascii="Arial" w:hAnsi="Arial" w:cs="Arial"/>
          <w:strike/>
          <w:sz w:val="22"/>
        </w:rPr>
      </w:pPr>
      <w:r w:rsidRPr="00A356E6">
        <w:rPr>
          <w:rFonts w:ascii="Arial" w:hAnsi="Arial" w:cs="Arial"/>
          <w:sz w:val="22"/>
        </w:rPr>
        <w:t>Záruční doba 24 měsíců ode dne dodání předmětu plnění</w:t>
      </w:r>
    </w:p>
    <w:p w:rsidR="008933C0" w:rsidRPr="00A356E6" w:rsidRDefault="008933C0" w:rsidP="008933C0">
      <w:pPr>
        <w:ind w:left="360"/>
        <w:jc w:val="both"/>
        <w:rPr>
          <w:rFonts w:ascii="Arial" w:hAnsi="Arial" w:cs="Arial"/>
          <w:sz w:val="22"/>
        </w:rPr>
      </w:pPr>
    </w:p>
    <w:p w:rsidR="008933C0" w:rsidRPr="00A356E6" w:rsidRDefault="008933C0" w:rsidP="008933C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8933C0" w:rsidRPr="00A356E6" w:rsidRDefault="008933C0" w:rsidP="008933C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356E6">
        <w:rPr>
          <w:rFonts w:ascii="Arial" w:hAnsi="Arial" w:cs="Arial"/>
          <w:b/>
          <w:bCs/>
          <w:sz w:val="22"/>
          <w:szCs w:val="22"/>
        </w:rPr>
        <w:t xml:space="preserve">Další požadavky </w:t>
      </w:r>
      <w:r w:rsidR="00D64473" w:rsidRPr="00A356E6">
        <w:rPr>
          <w:rFonts w:ascii="Arial" w:hAnsi="Arial" w:cs="Arial"/>
          <w:b/>
          <w:bCs/>
          <w:sz w:val="22"/>
          <w:szCs w:val="22"/>
        </w:rPr>
        <w:t xml:space="preserve">pro podání nabídky </w:t>
      </w:r>
      <w:r w:rsidRPr="00A356E6">
        <w:rPr>
          <w:rFonts w:ascii="Arial" w:hAnsi="Arial" w:cs="Arial"/>
          <w:b/>
          <w:bCs/>
          <w:sz w:val="22"/>
          <w:szCs w:val="22"/>
        </w:rPr>
        <w:t>- součástí nabídky musí být:</w:t>
      </w:r>
    </w:p>
    <w:p w:rsidR="008933C0" w:rsidRPr="00A356E6" w:rsidRDefault="008933C0" w:rsidP="008933C0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356E6">
        <w:rPr>
          <w:rFonts w:ascii="Arial" w:hAnsi="Arial" w:cs="Arial"/>
          <w:bCs/>
          <w:sz w:val="22"/>
          <w:szCs w:val="22"/>
        </w:rPr>
        <w:t>Prohlášení o záručním a pozáručním servisu v ČR, včetně servisu u uživatele</w:t>
      </w:r>
    </w:p>
    <w:p w:rsidR="008933C0" w:rsidRPr="00A356E6" w:rsidRDefault="008933C0" w:rsidP="008933C0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356E6">
        <w:rPr>
          <w:rFonts w:ascii="Arial" w:hAnsi="Arial" w:cs="Arial"/>
          <w:bCs/>
          <w:sz w:val="22"/>
          <w:szCs w:val="22"/>
        </w:rPr>
        <w:t xml:space="preserve">Prohlášení o </w:t>
      </w:r>
      <w:r w:rsidR="006D4CB8" w:rsidRPr="00A356E6">
        <w:rPr>
          <w:rFonts w:ascii="Arial" w:hAnsi="Arial" w:cs="Arial"/>
          <w:bCs/>
          <w:sz w:val="22"/>
          <w:szCs w:val="22"/>
        </w:rPr>
        <w:t xml:space="preserve">nejméně jednom </w:t>
      </w:r>
      <w:r w:rsidRPr="00A356E6">
        <w:rPr>
          <w:rFonts w:ascii="Arial" w:hAnsi="Arial" w:cs="Arial"/>
          <w:bCs/>
          <w:sz w:val="22"/>
          <w:szCs w:val="22"/>
        </w:rPr>
        <w:t>vlastním servisním středisku na území ČR včetně počtu odborných pracovníků odpovědných za servis nabízeného zařízení a prohlášení o jejich odborné způsobilosti</w:t>
      </w:r>
      <w:r w:rsidR="00D64473" w:rsidRPr="00A356E6">
        <w:rPr>
          <w:rFonts w:ascii="Arial" w:hAnsi="Arial" w:cs="Arial"/>
          <w:bCs/>
          <w:sz w:val="22"/>
          <w:szCs w:val="22"/>
        </w:rPr>
        <w:t xml:space="preserve"> (zadavatel požaduje nejméně jednoho odborného pracovníka)</w:t>
      </w:r>
    </w:p>
    <w:p w:rsidR="008933C0" w:rsidRPr="00A356E6" w:rsidRDefault="008933C0" w:rsidP="008933C0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356E6">
        <w:rPr>
          <w:rFonts w:ascii="Arial" w:hAnsi="Arial" w:cs="Arial"/>
          <w:bCs/>
          <w:sz w:val="22"/>
          <w:szCs w:val="22"/>
        </w:rPr>
        <w:t>Certifikáty výrobce nabízeného zařízení o odborném školení jednotlivých pracovníků uchazeče pro zkoušky, servis a údržbu (mohou být i v anglickém nebo německém jazyce)</w:t>
      </w:r>
      <w:r w:rsidR="00D64473" w:rsidRPr="00A356E6">
        <w:rPr>
          <w:rFonts w:ascii="Arial" w:hAnsi="Arial" w:cs="Arial"/>
          <w:bCs/>
          <w:sz w:val="22"/>
          <w:szCs w:val="22"/>
        </w:rPr>
        <w:t xml:space="preserve"> – certifikát musí být vydán nejméně pro jednoho pracovníka uchazeče</w:t>
      </w:r>
    </w:p>
    <w:p w:rsidR="008933C0" w:rsidRPr="00A356E6" w:rsidRDefault="008933C0" w:rsidP="008933C0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356E6">
        <w:rPr>
          <w:rFonts w:ascii="Arial" w:hAnsi="Arial" w:cs="Arial"/>
          <w:bCs/>
          <w:sz w:val="22"/>
          <w:szCs w:val="22"/>
        </w:rPr>
        <w:t xml:space="preserve">Potvrzení výrobce </w:t>
      </w:r>
      <w:r w:rsidR="00D64473" w:rsidRPr="00A356E6">
        <w:rPr>
          <w:rFonts w:ascii="Arial" w:hAnsi="Arial" w:cs="Arial"/>
          <w:bCs/>
          <w:sz w:val="22"/>
          <w:szCs w:val="22"/>
        </w:rPr>
        <w:t xml:space="preserve">izolačních dýchacích přístrojů </w:t>
      </w:r>
      <w:r w:rsidRPr="00A356E6">
        <w:rPr>
          <w:rFonts w:ascii="Arial" w:hAnsi="Arial" w:cs="Arial"/>
          <w:bCs/>
          <w:sz w:val="22"/>
          <w:szCs w:val="22"/>
        </w:rPr>
        <w:t xml:space="preserve">Dräger, že </w:t>
      </w:r>
      <w:r w:rsidR="00D64473" w:rsidRPr="00A356E6">
        <w:rPr>
          <w:rFonts w:ascii="Arial" w:hAnsi="Arial" w:cs="Arial"/>
          <w:bCs/>
          <w:sz w:val="22"/>
          <w:szCs w:val="22"/>
        </w:rPr>
        <w:t xml:space="preserve">nabízené zařízení </w:t>
      </w:r>
      <w:r w:rsidRPr="00A356E6">
        <w:rPr>
          <w:rFonts w:ascii="Arial" w:hAnsi="Arial" w:cs="Arial"/>
          <w:bCs/>
          <w:sz w:val="22"/>
          <w:szCs w:val="22"/>
        </w:rPr>
        <w:t>je vhodn</w:t>
      </w:r>
      <w:r w:rsidR="00D64473" w:rsidRPr="00A356E6">
        <w:rPr>
          <w:rFonts w:ascii="Arial" w:hAnsi="Arial" w:cs="Arial"/>
          <w:bCs/>
          <w:sz w:val="22"/>
          <w:szCs w:val="22"/>
        </w:rPr>
        <w:t>é</w:t>
      </w:r>
      <w:r w:rsidRPr="00A356E6">
        <w:rPr>
          <w:rFonts w:ascii="Arial" w:hAnsi="Arial" w:cs="Arial"/>
          <w:bCs/>
          <w:sz w:val="22"/>
          <w:szCs w:val="22"/>
        </w:rPr>
        <w:t xml:space="preserve"> pro zkoušky a měření dýchacích přístrojů a protichemických přetlakových obleků</w:t>
      </w:r>
      <w:r w:rsidR="006D4CB8" w:rsidRPr="00A356E6">
        <w:rPr>
          <w:rFonts w:ascii="Arial" w:hAnsi="Arial" w:cs="Arial"/>
          <w:bCs/>
          <w:sz w:val="22"/>
          <w:szCs w:val="22"/>
        </w:rPr>
        <w:t xml:space="preserve"> značky Dräger</w:t>
      </w:r>
      <w:r w:rsidRPr="00A356E6">
        <w:rPr>
          <w:rFonts w:ascii="Arial" w:hAnsi="Arial" w:cs="Arial"/>
          <w:bCs/>
          <w:sz w:val="22"/>
          <w:szCs w:val="22"/>
        </w:rPr>
        <w:t xml:space="preserve">, pro jejichž zkoušky a měření je požadované zařízení </w:t>
      </w:r>
      <w:r w:rsidR="006D4CB8" w:rsidRPr="00A356E6">
        <w:rPr>
          <w:rFonts w:ascii="Arial" w:hAnsi="Arial" w:cs="Arial"/>
          <w:bCs/>
          <w:sz w:val="22"/>
          <w:szCs w:val="22"/>
        </w:rPr>
        <w:t xml:space="preserve">především </w:t>
      </w:r>
      <w:r w:rsidRPr="00A356E6">
        <w:rPr>
          <w:rFonts w:ascii="Arial" w:hAnsi="Arial" w:cs="Arial"/>
          <w:bCs/>
          <w:sz w:val="22"/>
          <w:szCs w:val="22"/>
        </w:rPr>
        <w:t xml:space="preserve">určeno </w:t>
      </w:r>
    </w:p>
    <w:p w:rsidR="008933C0" w:rsidRPr="00A356E6" w:rsidRDefault="008933C0" w:rsidP="008933C0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356E6">
        <w:rPr>
          <w:rFonts w:ascii="Arial" w:hAnsi="Arial" w:cs="Arial"/>
          <w:bCs/>
          <w:sz w:val="22"/>
          <w:szCs w:val="22"/>
        </w:rPr>
        <w:t>Prohlášení uchazeče o splnění technických podmínek</w:t>
      </w:r>
    </w:p>
    <w:p w:rsidR="008933C0" w:rsidRPr="00A356E6" w:rsidRDefault="008933C0" w:rsidP="008933C0">
      <w:pPr>
        <w:pStyle w:val="Odstavecseseznamem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356E6">
        <w:rPr>
          <w:rFonts w:ascii="Arial" w:hAnsi="Arial" w:cs="Arial"/>
          <w:bCs/>
          <w:sz w:val="22"/>
          <w:szCs w:val="22"/>
        </w:rPr>
        <w:t xml:space="preserve">Prohlášení uchazeče, že veškeré jím uváděné technické údaje a parametry jsou pravdivé a identické s údaji, oficiálně udávanými výrobcem </w:t>
      </w:r>
      <w:r w:rsidR="00D64473" w:rsidRPr="00A356E6">
        <w:rPr>
          <w:rFonts w:ascii="Arial" w:hAnsi="Arial" w:cs="Arial"/>
          <w:bCs/>
          <w:sz w:val="22"/>
          <w:szCs w:val="22"/>
        </w:rPr>
        <w:t xml:space="preserve">nabízeného zařízení </w:t>
      </w:r>
      <w:r w:rsidRPr="00A356E6">
        <w:rPr>
          <w:rFonts w:ascii="Arial" w:hAnsi="Arial" w:cs="Arial"/>
          <w:bCs/>
          <w:sz w:val="22"/>
          <w:szCs w:val="22"/>
        </w:rPr>
        <w:t>(např. v originální technické dokumentaci a návodu k použití)</w:t>
      </w:r>
    </w:p>
    <w:p w:rsidR="008933C0" w:rsidRPr="00A356E6" w:rsidRDefault="008933C0" w:rsidP="008933C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8933C0" w:rsidRPr="00A356E6" w:rsidRDefault="00D64473" w:rsidP="008933C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356E6">
        <w:rPr>
          <w:rFonts w:ascii="Arial" w:hAnsi="Arial" w:cs="Arial"/>
          <w:bCs/>
          <w:sz w:val="22"/>
          <w:szCs w:val="22"/>
        </w:rPr>
        <w:t xml:space="preserve">Zadavatel si vyhrazuje právo požádat uchazeče v rámci posuzování podaných nabídek o </w:t>
      </w:r>
      <w:r w:rsidR="008933C0" w:rsidRPr="00A356E6">
        <w:rPr>
          <w:rFonts w:ascii="Arial" w:hAnsi="Arial" w:cs="Arial"/>
          <w:bCs/>
          <w:sz w:val="22"/>
          <w:szCs w:val="22"/>
        </w:rPr>
        <w:t xml:space="preserve">praktické předvedení </w:t>
      </w:r>
      <w:r w:rsidRPr="00A356E6">
        <w:rPr>
          <w:rFonts w:ascii="Arial" w:hAnsi="Arial" w:cs="Arial"/>
          <w:bCs/>
          <w:sz w:val="22"/>
          <w:szCs w:val="22"/>
        </w:rPr>
        <w:t xml:space="preserve">nabízeného </w:t>
      </w:r>
      <w:r w:rsidR="008933C0" w:rsidRPr="00A356E6">
        <w:rPr>
          <w:rFonts w:ascii="Arial" w:hAnsi="Arial" w:cs="Arial"/>
          <w:bCs/>
          <w:sz w:val="22"/>
          <w:szCs w:val="22"/>
        </w:rPr>
        <w:t>zařízení včetně příslušenství</w:t>
      </w:r>
      <w:r w:rsidRPr="00A356E6">
        <w:rPr>
          <w:rFonts w:ascii="Arial" w:hAnsi="Arial" w:cs="Arial"/>
          <w:bCs/>
          <w:sz w:val="22"/>
          <w:szCs w:val="22"/>
        </w:rPr>
        <w:t xml:space="preserve"> za účelem ověření údajů uvedených uchazečem v nabídce</w:t>
      </w:r>
      <w:r w:rsidR="008933C0" w:rsidRPr="00A356E6">
        <w:rPr>
          <w:rFonts w:ascii="Arial" w:hAnsi="Arial" w:cs="Arial"/>
          <w:bCs/>
          <w:sz w:val="22"/>
          <w:szCs w:val="22"/>
        </w:rPr>
        <w:t>.</w:t>
      </w:r>
    </w:p>
    <w:p w:rsidR="008933C0" w:rsidRPr="00A356E6" w:rsidRDefault="008933C0" w:rsidP="008933C0">
      <w:pPr>
        <w:rPr>
          <w:rFonts w:ascii="Arial" w:hAnsi="Arial"/>
          <w:bCs/>
          <w:sz w:val="22"/>
        </w:rPr>
      </w:pPr>
    </w:p>
    <w:p w:rsidR="00FB1023" w:rsidRPr="00A356E6" w:rsidRDefault="00FB1023" w:rsidP="008933C0">
      <w:pPr>
        <w:spacing w:after="120"/>
        <w:jc w:val="center"/>
        <w:outlineLvl w:val="0"/>
      </w:pPr>
    </w:p>
    <w:sectPr w:rsidR="00FB1023" w:rsidRPr="00A356E6" w:rsidSect="00A64B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CC" w:rsidRDefault="000D70CC" w:rsidP="00316A4E">
      <w:r>
        <w:separator/>
      </w:r>
    </w:p>
  </w:endnote>
  <w:endnote w:type="continuationSeparator" w:id="0">
    <w:p w:rsidR="000D70CC" w:rsidRDefault="000D70CC" w:rsidP="00316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3535"/>
      <w:docPartObj>
        <w:docPartGallery w:val="Page Numbers (Bottom of Page)"/>
        <w:docPartUnique/>
      </w:docPartObj>
    </w:sdtPr>
    <w:sdtContent>
      <w:p w:rsidR="008A1390" w:rsidRDefault="00891221">
        <w:pPr>
          <w:pStyle w:val="Zpat"/>
          <w:jc w:val="right"/>
        </w:pPr>
        <w:fldSimple w:instr=" PAGE   \* MERGEFORMAT ">
          <w:r w:rsidR="00A356E6">
            <w:rPr>
              <w:noProof/>
            </w:rPr>
            <w:t>1</w:t>
          </w:r>
        </w:fldSimple>
      </w:p>
    </w:sdtContent>
  </w:sdt>
  <w:p w:rsidR="008A1390" w:rsidRPr="00DA0D59" w:rsidRDefault="008A1390" w:rsidP="008A1390">
    <w:pPr>
      <w:pStyle w:val="Zpat"/>
      <w:rPr>
        <w:i/>
        <w:iCs/>
        <w:color w:val="8C8C8C" w:themeColor="background1" w:themeShade="8C"/>
        <w:sz w:val="20"/>
        <w:szCs w:val="20"/>
      </w:rPr>
    </w:pPr>
    <w:r w:rsidRPr="00DA0D59">
      <w:rPr>
        <w:i/>
        <w:iCs/>
        <w:color w:val="8C8C8C" w:themeColor="background1" w:themeShade="8C"/>
        <w:sz w:val="20"/>
        <w:szCs w:val="20"/>
      </w:rPr>
      <w:t xml:space="preserve">Veřejná zakázka ev. č. </w:t>
    </w:r>
    <w:r w:rsidR="008933C0">
      <w:rPr>
        <w:i/>
        <w:iCs/>
        <w:color w:val="8C8C8C" w:themeColor="background1" w:themeShade="8C"/>
        <w:sz w:val="20"/>
        <w:szCs w:val="20"/>
      </w:rPr>
      <w:t>3</w:t>
    </w:r>
    <w:r>
      <w:rPr>
        <w:i/>
        <w:iCs/>
        <w:color w:val="8C8C8C" w:themeColor="background1" w:themeShade="8C"/>
        <w:sz w:val="20"/>
        <w:szCs w:val="20"/>
      </w:rPr>
      <w:t>/2016/SMO</w:t>
    </w:r>
  </w:p>
  <w:p w:rsidR="008A1390" w:rsidRPr="00DA0D59" w:rsidRDefault="008933C0" w:rsidP="008A1390">
    <w:pPr>
      <w:pStyle w:val="Zpat"/>
      <w:rPr>
        <w:sz w:val="20"/>
        <w:szCs w:val="20"/>
      </w:rPr>
    </w:pPr>
    <w:r>
      <w:rPr>
        <w:i/>
        <w:iCs/>
        <w:color w:val="8C8C8C" w:themeColor="background1" w:themeShade="8C"/>
        <w:sz w:val="20"/>
        <w:szCs w:val="20"/>
      </w:rPr>
      <w:t>Měřicí zařízení k dýchacím přístrojům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CC" w:rsidRDefault="000D70CC" w:rsidP="00316A4E">
      <w:r>
        <w:separator/>
      </w:r>
    </w:p>
  </w:footnote>
  <w:footnote w:type="continuationSeparator" w:id="0">
    <w:p w:rsidR="000D70CC" w:rsidRDefault="000D70CC" w:rsidP="00316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AF9"/>
    <w:multiLevelType w:val="hybridMultilevel"/>
    <w:tmpl w:val="2C482AC2"/>
    <w:lvl w:ilvl="0" w:tplc="FE686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C4822"/>
    <w:multiLevelType w:val="hybridMultilevel"/>
    <w:tmpl w:val="2034E92A"/>
    <w:lvl w:ilvl="0" w:tplc="6924E236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2F87"/>
    <w:multiLevelType w:val="hybridMultilevel"/>
    <w:tmpl w:val="27962E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DE7CE7"/>
    <w:multiLevelType w:val="hybridMultilevel"/>
    <w:tmpl w:val="1436DFBA"/>
    <w:lvl w:ilvl="0" w:tplc="6924E236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26A6D"/>
    <w:multiLevelType w:val="hybridMultilevel"/>
    <w:tmpl w:val="539AB664"/>
    <w:lvl w:ilvl="0" w:tplc="FE686A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632A53"/>
    <w:multiLevelType w:val="hybridMultilevel"/>
    <w:tmpl w:val="DCCE7FC0"/>
    <w:lvl w:ilvl="0" w:tplc="D994A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807A7"/>
    <w:multiLevelType w:val="hybridMultilevel"/>
    <w:tmpl w:val="9174A0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CD754C"/>
    <w:multiLevelType w:val="hybridMultilevel"/>
    <w:tmpl w:val="52200F78"/>
    <w:lvl w:ilvl="0" w:tplc="FE68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D13DF"/>
    <w:multiLevelType w:val="hybridMultilevel"/>
    <w:tmpl w:val="EA54517A"/>
    <w:lvl w:ilvl="0" w:tplc="FE68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8237B"/>
    <w:multiLevelType w:val="hybridMultilevel"/>
    <w:tmpl w:val="A60A4928"/>
    <w:lvl w:ilvl="0" w:tplc="FE686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219DE"/>
    <w:multiLevelType w:val="hybridMultilevel"/>
    <w:tmpl w:val="0644D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0583D"/>
    <w:multiLevelType w:val="hybridMultilevel"/>
    <w:tmpl w:val="C1B26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E191D"/>
    <w:multiLevelType w:val="hybridMultilevel"/>
    <w:tmpl w:val="23EA1F76"/>
    <w:lvl w:ilvl="0" w:tplc="D994A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E286F"/>
    <w:multiLevelType w:val="hybridMultilevel"/>
    <w:tmpl w:val="B5088C0A"/>
    <w:lvl w:ilvl="0" w:tplc="FE686A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8357B5"/>
    <w:multiLevelType w:val="hybridMultilevel"/>
    <w:tmpl w:val="EF1EFF9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F91409"/>
    <w:multiLevelType w:val="hybridMultilevel"/>
    <w:tmpl w:val="A14A3C00"/>
    <w:lvl w:ilvl="0" w:tplc="04050013">
      <w:start w:val="1"/>
      <w:numFmt w:val="upperRoman"/>
      <w:lvlText w:val="%1."/>
      <w:lvlJc w:val="right"/>
      <w:pPr>
        <w:ind w:left="1222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6">
    <w:nsid w:val="55CF221F"/>
    <w:multiLevelType w:val="hybridMultilevel"/>
    <w:tmpl w:val="93DA92B6"/>
    <w:lvl w:ilvl="0" w:tplc="6924E236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A09B0"/>
    <w:multiLevelType w:val="hybridMultilevel"/>
    <w:tmpl w:val="A88685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7454B"/>
    <w:multiLevelType w:val="hybridMultilevel"/>
    <w:tmpl w:val="1E40E57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5DE4E79"/>
    <w:multiLevelType w:val="hybridMultilevel"/>
    <w:tmpl w:val="795888F8"/>
    <w:lvl w:ilvl="0" w:tplc="6924E236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B3099"/>
    <w:multiLevelType w:val="hybridMultilevel"/>
    <w:tmpl w:val="2B4AFE34"/>
    <w:lvl w:ilvl="0" w:tplc="D994A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02D08"/>
    <w:multiLevelType w:val="hybridMultilevel"/>
    <w:tmpl w:val="B292FD04"/>
    <w:lvl w:ilvl="0" w:tplc="6924E236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C6CE0"/>
    <w:multiLevelType w:val="hybridMultilevel"/>
    <w:tmpl w:val="2AA6A444"/>
    <w:lvl w:ilvl="0" w:tplc="D994A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83ADA"/>
    <w:multiLevelType w:val="hybridMultilevel"/>
    <w:tmpl w:val="1F68551C"/>
    <w:lvl w:ilvl="0" w:tplc="6924E236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F7D6E"/>
    <w:multiLevelType w:val="hybridMultilevel"/>
    <w:tmpl w:val="8DA46B0E"/>
    <w:lvl w:ilvl="0" w:tplc="D994A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994A7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12BA7"/>
    <w:multiLevelType w:val="hybridMultilevel"/>
    <w:tmpl w:val="C464DFE8"/>
    <w:lvl w:ilvl="0" w:tplc="D994A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A03C20"/>
    <w:multiLevelType w:val="hybridMultilevel"/>
    <w:tmpl w:val="A5A07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371242"/>
    <w:multiLevelType w:val="hybridMultilevel"/>
    <w:tmpl w:val="44B2D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72A66"/>
    <w:multiLevelType w:val="hybridMultilevel"/>
    <w:tmpl w:val="80CEC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4"/>
  </w:num>
  <w:num w:numId="13">
    <w:abstractNumId w:val="15"/>
  </w:num>
  <w:num w:numId="14">
    <w:abstractNumId w:val="27"/>
  </w:num>
  <w:num w:numId="15">
    <w:abstractNumId w:val="28"/>
  </w:num>
  <w:num w:numId="16">
    <w:abstractNumId w:val="10"/>
  </w:num>
  <w:num w:numId="17">
    <w:abstractNumId w:val="14"/>
  </w:num>
  <w:num w:numId="18">
    <w:abstractNumId w:val="5"/>
  </w:num>
  <w:num w:numId="19">
    <w:abstractNumId w:val="24"/>
  </w:num>
  <w:num w:numId="20">
    <w:abstractNumId w:val="22"/>
  </w:num>
  <w:num w:numId="21">
    <w:abstractNumId w:val="20"/>
  </w:num>
  <w:num w:numId="22">
    <w:abstractNumId w:val="12"/>
  </w:num>
  <w:num w:numId="23">
    <w:abstractNumId w:val="23"/>
  </w:num>
  <w:num w:numId="24">
    <w:abstractNumId w:val="21"/>
  </w:num>
  <w:num w:numId="25">
    <w:abstractNumId w:val="3"/>
  </w:num>
  <w:num w:numId="26">
    <w:abstractNumId w:val="19"/>
  </w:num>
  <w:num w:numId="27">
    <w:abstractNumId w:val="1"/>
  </w:num>
  <w:num w:numId="28">
    <w:abstractNumId w:val="16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2B7"/>
    <w:rsid w:val="000020CD"/>
    <w:rsid w:val="00003D72"/>
    <w:rsid w:val="00004BB0"/>
    <w:rsid w:val="00010421"/>
    <w:rsid w:val="000110EB"/>
    <w:rsid w:val="00016B75"/>
    <w:rsid w:val="00086DBE"/>
    <w:rsid w:val="000A74DD"/>
    <w:rsid w:val="000A75C8"/>
    <w:rsid w:val="000C56A9"/>
    <w:rsid w:val="000D70CC"/>
    <w:rsid w:val="0010003F"/>
    <w:rsid w:val="00124742"/>
    <w:rsid w:val="0013295B"/>
    <w:rsid w:val="00145B50"/>
    <w:rsid w:val="00147BA8"/>
    <w:rsid w:val="00152997"/>
    <w:rsid w:val="001561FD"/>
    <w:rsid w:val="00157DA6"/>
    <w:rsid w:val="0016443A"/>
    <w:rsid w:val="001647A7"/>
    <w:rsid w:val="00170225"/>
    <w:rsid w:val="0017285B"/>
    <w:rsid w:val="001A3EDA"/>
    <w:rsid w:val="001B1168"/>
    <w:rsid w:val="001B1C8A"/>
    <w:rsid w:val="001B2EE1"/>
    <w:rsid w:val="001B67BD"/>
    <w:rsid w:val="001C67B5"/>
    <w:rsid w:val="001D5419"/>
    <w:rsid w:val="001E33E0"/>
    <w:rsid w:val="00201E54"/>
    <w:rsid w:val="00211EFE"/>
    <w:rsid w:val="00224433"/>
    <w:rsid w:val="00242087"/>
    <w:rsid w:val="0024797A"/>
    <w:rsid w:val="0025494E"/>
    <w:rsid w:val="00254BE3"/>
    <w:rsid w:val="00297D75"/>
    <w:rsid w:val="002A4B79"/>
    <w:rsid w:val="002B4513"/>
    <w:rsid w:val="002B57CF"/>
    <w:rsid w:val="002C11EB"/>
    <w:rsid w:val="002C4E49"/>
    <w:rsid w:val="002C691A"/>
    <w:rsid w:val="002D5B67"/>
    <w:rsid w:val="002D6409"/>
    <w:rsid w:val="002E4D83"/>
    <w:rsid w:val="002F10D0"/>
    <w:rsid w:val="002F5CC4"/>
    <w:rsid w:val="003034C1"/>
    <w:rsid w:val="00310052"/>
    <w:rsid w:val="00316A4E"/>
    <w:rsid w:val="00330EA6"/>
    <w:rsid w:val="00361129"/>
    <w:rsid w:val="00364E93"/>
    <w:rsid w:val="003777F9"/>
    <w:rsid w:val="00392D4C"/>
    <w:rsid w:val="003A173F"/>
    <w:rsid w:val="003A28C7"/>
    <w:rsid w:val="003B362F"/>
    <w:rsid w:val="003B7012"/>
    <w:rsid w:val="003C5FD7"/>
    <w:rsid w:val="003C7F77"/>
    <w:rsid w:val="003D2AE5"/>
    <w:rsid w:val="003E2AC7"/>
    <w:rsid w:val="003F2EEB"/>
    <w:rsid w:val="00435D2C"/>
    <w:rsid w:val="00452A90"/>
    <w:rsid w:val="00464E7A"/>
    <w:rsid w:val="004651EE"/>
    <w:rsid w:val="004663D2"/>
    <w:rsid w:val="004817D5"/>
    <w:rsid w:val="004B38AB"/>
    <w:rsid w:val="004D7974"/>
    <w:rsid w:val="004E27F0"/>
    <w:rsid w:val="005140D3"/>
    <w:rsid w:val="0051464D"/>
    <w:rsid w:val="005209D3"/>
    <w:rsid w:val="0053338C"/>
    <w:rsid w:val="005362B7"/>
    <w:rsid w:val="00541A40"/>
    <w:rsid w:val="005520BB"/>
    <w:rsid w:val="00570FF8"/>
    <w:rsid w:val="00591A60"/>
    <w:rsid w:val="005B6BB9"/>
    <w:rsid w:val="005F154A"/>
    <w:rsid w:val="006078CD"/>
    <w:rsid w:val="0061060C"/>
    <w:rsid w:val="00610A8A"/>
    <w:rsid w:val="00615A25"/>
    <w:rsid w:val="00616C29"/>
    <w:rsid w:val="006424E2"/>
    <w:rsid w:val="00647B37"/>
    <w:rsid w:val="00662951"/>
    <w:rsid w:val="006A3C07"/>
    <w:rsid w:val="006A6560"/>
    <w:rsid w:val="006B6B19"/>
    <w:rsid w:val="006D291A"/>
    <w:rsid w:val="006D4CB8"/>
    <w:rsid w:val="006E4134"/>
    <w:rsid w:val="006E62C0"/>
    <w:rsid w:val="007113DE"/>
    <w:rsid w:val="00723AF3"/>
    <w:rsid w:val="00796186"/>
    <w:rsid w:val="007B0E23"/>
    <w:rsid w:val="007D3AEE"/>
    <w:rsid w:val="007D59C6"/>
    <w:rsid w:val="007E073D"/>
    <w:rsid w:val="007E65C5"/>
    <w:rsid w:val="00814A71"/>
    <w:rsid w:val="0082027E"/>
    <w:rsid w:val="00826EF5"/>
    <w:rsid w:val="008303C8"/>
    <w:rsid w:val="00854BD5"/>
    <w:rsid w:val="00855756"/>
    <w:rsid w:val="00891221"/>
    <w:rsid w:val="00892E22"/>
    <w:rsid w:val="008933C0"/>
    <w:rsid w:val="008A1390"/>
    <w:rsid w:val="008C72B5"/>
    <w:rsid w:val="008E17F5"/>
    <w:rsid w:val="008F4B08"/>
    <w:rsid w:val="00900E05"/>
    <w:rsid w:val="00901642"/>
    <w:rsid w:val="009036C7"/>
    <w:rsid w:val="00905D0E"/>
    <w:rsid w:val="00916CA3"/>
    <w:rsid w:val="00931BA7"/>
    <w:rsid w:val="0093353E"/>
    <w:rsid w:val="00952BAF"/>
    <w:rsid w:val="0095748F"/>
    <w:rsid w:val="00960891"/>
    <w:rsid w:val="009731B3"/>
    <w:rsid w:val="009A0574"/>
    <w:rsid w:val="009A1E28"/>
    <w:rsid w:val="009B65A7"/>
    <w:rsid w:val="009C54AE"/>
    <w:rsid w:val="009E2935"/>
    <w:rsid w:val="009E718C"/>
    <w:rsid w:val="009F0F56"/>
    <w:rsid w:val="00A1126E"/>
    <w:rsid w:val="00A31981"/>
    <w:rsid w:val="00A356E6"/>
    <w:rsid w:val="00A53C10"/>
    <w:rsid w:val="00A64B20"/>
    <w:rsid w:val="00AA7AF2"/>
    <w:rsid w:val="00AB15B8"/>
    <w:rsid w:val="00AB39F3"/>
    <w:rsid w:val="00AD13EB"/>
    <w:rsid w:val="00AE50BC"/>
    <w:rsid w:val="00AF6108"/>
    <w:rsid w:val="00B1623D"/>
    <w:rsid w:val="00B454D0"/>
    <w:rsid w:val="00B60089"/>
    <w:rsid w:val="00B72E71"/>
    <w:rsid w:val="00B93C35"/>
    <w:rsid w:val="00B95011"/>
    <w:rsid w:val="00BD302F"/>
    <w:rsid w:val="00BE6199"/>
    <w:rsid w:val="00BF4876"/>
    <w:rsid w:val="00C109D1"/>
    <w:rsid w:val="00C15D6A"/>
    <w:rsid w:val="00C359A0"/>
    <w:rsid w:val="00C42A57"/>
    <w:rsid w:val="00C56A69"/>
    <w:rsid w:val="00C704FE"/>
    <w:rsid w:val="00C9108B"/>
    <w:rsid w:val="00C94B37"/>
    <w:rsid w:val="00C94C43"/>
    <w:rsid w:val="00CB2763"/>
    <w:rsid w:val="00CB2F75"/>
    <w:rsid w:val="00D10BBB"/>
    <w:rsid w:val="00D1342B"/>
    <w:rsid w:val="00D25295"/>
    <w:rsid w:val="00D30C4E"/>
    <w:rsid w:val="00D4134F"/>
    <w:rsid w:val="00D50CCC"/>
    <w:rsid w:val="00D530B1"/>
    <w:rsid w:val="00D64473"/>
    <w:rsid w:val="00D717E8"/>
    <w:rsid w:val="00D95E1F"/>
    <w:rsid w:val="00DA2421"/>
    <w:rsid w:val="00DA4A06"/>
    <w:rsid w:val="00DC0E4B"/>
    <w:rsid w:val="00DC76BB"/>
    <w:rsid w:val="00DC7E26"/>
    <w:rsid w:val="00DD4471"/>
    <w:rsid w:val="00DD6B62"/>
    <w:rsid w:val="00DF0E09"/>
    <w:rsid w:val="00E0000F"/>
    <w:rsid w:val="00E17159"/>
    <w:rsid w:val="00E46297"/>
    <w:rsid w:val="00E50B99"/>
    <w:rsid w:val="00E6426B"/>
    <w:rsid w:val="00E846E7"/>
    <w:rsid w:val="00F04AA6"/>
    <w:rsid w:val="00F32393"/>
    <w:rsid w:val="00F36350"/>
    <w:rsid w:val="00F443E9"/>
    <w:rsid w:val="00F4600E"/>
    <w:rsid w:val="00F46AE1"/>
    <w:rsid w:val="00F55D80"/>
    <w:rsid w:val="00F64617"/>
    <w:rsid w:val="00FB1023"/>
    <w:rsid w:val="00FB33F3"/>
    <w:rsid w:val="00FB4542"/>
    <w:rsid w:val="00FC0428"/>
    <w:rsid w:val="00FC23E6"/>
    <w:rsid w:val="00FC74C7"/>
    <w:rsid w:val="00FD0D1D"/>
    <w:rsid w:val="00FE373B"/>
    <w:rsid w:val="00FE6716"/>
    <w:rsid w:val="00FE79FE"/>
    <w:rsid w:val="00FF4BB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623D"/>
    <w:pPr>
      <w:keepNext/>
      <w:spacing w:before="240" w:after="60"/>
      <w:outlineLvl w:val="0"/>
    </w:pPr>
    <w:rPr>
      <w:rFonts w:cs="Arial"/>
      <w:b/>
      <w:bCs/>
      <w:kern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435D2C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364E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64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rsid w:val="007E07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6A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6A4E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C67B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C67B5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A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A6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1623D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cs-CZ"/>
    </w:rPr>
  </w:style>
  <w:style w:type="paragraph" w:styleId="Bezmezer">
    <w:name w:val="No Spacing"/>
    <w:uiPriority w:val="1"/>
    <w:qFormat/>
    <w:rsid w:val="006E413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E41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1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41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1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4134"/>
    <w:rPr>
      <w:b/>
      <w:bCs/>
    </w:rPr>
  </w:style>
  <w:style w:type="paragraph" w:styleId="Odstavecseseznamem">
    <w:name w:val="List Paragraph"/>
    <w:basedOn w:val="Normln"/>
    <w:uiPriority w:val="34"/>
    <w:qFormat/>
    <w:rsid w:val="0093353E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8933C0"/>
    <w:pPr>
      <w:spacing w:before="120"/>
      <w:jc w:val="both"/>
    </w:pPr>
    <w:rPr>
      <w:rFonts w:ascii="Arial" w:hAnsi="Arial"/>
      <w:bCs/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8933C0"/>
    <w:rPr>
      <w:rFonts w:ascii="Arial" w:eastAsia="Times New Roman" w:hAnsi="Arial" w:cs="Times New Roman"/>
      <w:bCs/>
      <w:sz w:val="1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753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melecky</dc:creator>
  <cp:lastModifiedBy>Ivana Drbohlavová</cp:lastModifiedBy>
  <cp:revision>20</cp:revision>
  <dcterms:created xsi:type="dcterms:W3CDTF">2015-10-23T06:19:00Z</dcterms:created>
  <dcterms:modified xsi:type="dcterms:W3CDTF">2016-09-07T08:25:00Z</dcterms:modified>
</cp:coreProperties>
</file>