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B" w:rsidRDefault="006A27AB" w:rsidP="006A27AB">
      <w:pPr>
        <w:pStyle w:val="Odstavecseseznamem"/>
        <w:rPr>
          <w:sz w:val="24"/>
          <w:szCs w:val="24"/>
          <w:lang w:eastAsia="cs-CZ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 Výzvy k podání nabídky</w:t>
      </w:r>
    </w:p>
    <w:p w:rsidR="006A27AB" w:rsidRPr="006A27AB" w:rsidRDefault="006A27AB" w:rsidP="006A27AB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7AB">
        <w:rPr>
          <w:rFonts w:ascii="Times New Roman" w:hAnsi="Times New Roman" w:cs="Times New Roman"/>
          <w:b/>
          <w:sz w:val="24"/>
          <w:szCs w:val="24"/>
        </w:rPr>
        <w:t>Vzor čestného prohlášení o splnění základních kvalifikačních předpokladů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SPLNĚNÍ ZÁKLADNÍCH KVALIFIKAČNÍCH PŘEDPOKLADŮ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uchazeč podávající nabídku v zadávacím řízení k veřejné zakázce nazvané </w:t>
      </w:r>
      <w:r>
        <w:rPr>
          <w:rFonts w:ascii="Times New Roman" w:hAnsi="Times New Roman" w:cs="Times New Roman"/>
          <w:b/>
          <w:sz w:val="24"/>
          <w:szCs w:val="24"/>
        </w:rPr>
        <w:t>Dopravní automobil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 dodavatel ……….………, IČ: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 splňuje základní kvalifikační předpoklady uvedené v § 53 odst. 1 písm. a) až k) zákona č. 137/2006 Sb., o veřejných zakázkách, ve znění pozdějších předpisů, a to i ve vztahu ke spotřební dani.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</w:t>
      </w: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osoby oprávněné jednat jménem či za uchazeče</w:t>
      </w:r>
    </w:p>
    <w:p w:rsidR="006A27AB" w:rsidRDefault="006A27AB" w:rsidP="006A27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694E93" w:rsidRDefault="00694E93"/>
    <w:sectPr w:rsidR="00694E93" w:rsidSect="0069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A27AB"/>
    <w:rsid w:val="00694E93"/>
    <w:rsid w:val="006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7AB"/>
    <w:pPr>
      <w:spacing w:after="0" w:line="240" w:lineRule="auto"/>
    </w:pPr>
  </w:style>
  <w:style w:type="paragraph" w:styleId="Odstavecseseznamem">
    <w:name w:val="List Paragraph"/>
    <w:basedOn w:val="Normln"/>
    <w:qFormat/>
    <w:rsid w:val="006A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799426</cp:lastModifiedBy>
  <cp:revision>3</cp:revision>
  <dcterms:created xsi:type="dcterms:W3CDTF">2015-10-06T08:45:00Z</dcterms:created>
  <dcterms:modified xsi:type="dcterms:W3CDTF">2015-10-06T08:45:00Z</dcterms:modified>
</cp:coreProperties>
</file>