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812BDE">
        <w:t>134</w:t>
      </w:r>
      <w:r w:rsidR="00016049">
        <w:t>/2015</w:t>
      </w: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>
        <w:tab/>
      </w:r>
      <w:r w:rsidRPr="003A6B5D">
        <w:rPr>
          <w:szCs w:val="22"/>
        </w:rPr>
        <w:t>„</w:t>
      </w:r>
      <w:r w:rsidR="00812BDE">
        <w:rPr>
          <w:szCs w:val="22"/>
        </w:rPr>
        <w:t>Nákup traktoru-Městská policie Ostrava</w:t>
      </w:r>
      <w:r w:rsidRPr="003A6B5D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  <w:r w:rsidR="00510521">
              <w:rPr>
                <w:rFonts w:ascii="Arial" w:hAnsi="Arial" w:cs="Arial"/>
                <w:b/>
                <w:sz w:val="20"/>
              </w:rPr>
              <w:t xml:space="preserve"> </w:t>
            </w:r>
            <w:r w:rsidR="004462F7">
              <w:rPr>
                <w:szCs w:val="22"/>
              </w:rPr>
              <w:t>(osoba oprávněná podepisovat)</w:t>
            </w:r>
            <w:bookmarkStart w:id="0" w:name="_GoBack"/>
            <w:bookmarkEnd w:id="0"/>
          </w:p>
          <w:p w:rsidR="002C6F46" w:rsidRPr="006A2820" w:rsidRDefault="002C6F46" w:rsidP="004462F7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  <w:r w:rsidR="00510521">
              <w:rPr>
                <w:szCs w:val="22"/>
              </w:rPr>
              <w:t xml:space="preserve"> 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16049"/>
    <w:rsid w:val="00043F74"/>
    <w:rsid w:val="00154481"/>
    <w:rsid w:val="00205EF3"/>
    <w:rsid w:val="002C6F46"/>
    <w:rsid w:val="004462F7"/>
    <w:rsid w:val="00510521"/>
    <w:rsid w:val="005A7D4C"/>
    <w:rsid w:val="006D111F"/>
    <w:rsid w:val="006E31B4"/>
    <w:rsid w:val="00812BDE"/>
    <w:rsid w:val="008732CC"/>
    <w:rsid w:val="009F7A18"/>
    <w:rsid w:val="00A55741"/>
    <w:rsid w:val="00B43739"/>
    <w:rsid w:val="00C01BB9"/>
    <w:rsid w:val="00C50DBD"/>
    <w:rsid w:val="00C90594"/>
    <w:rsid w:val="00E56DF4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Fatková Ivana</cp:lastModifiedBy>
  <cp:revision>20</cp:revision>
  <dcterms:created xsi:type="dcterms:W3CDTF">2014-03-11T13:50:00Z</dcterms:created>
  <dcterms:modified xsi:type="dcterms:W3CDTF">2015-07-27T07:59:00Z</dcterms:modified>
</cp:coreProperties>
</file>