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9" w:rsidRPr="00137F59" w:rsidRDefault="00137F59" w:rsidP="00137F59">
      <w:pPr>
        <w:rPr>
          <w:rFonts w:ascii="Arial" w:hAnsi="Arial" w:cs="Arial"/>
          <w:b/>
          <w:sz w:val="24"/>
        </w:rPr>
      </w:pPr>
      <w:r w:rsidRPr="00137F59">
        <w:rPr>
          <w:rFonts w:ascii="Arial" w:hAnsi="Arial" w:cs="Arial"/>
          <w:b/>
          <w:sz w:val="24"/>
        </w:rPr>
        <w:t>Specifikace modelů</w:t>
      </w:r>
    </w:p>
    <w:p w:rsidR="00AA7ACD" w:rsidRPr="00AA7ACD" w:rsidRDefault="00AA7ACD" w:rsidP="00AA7A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prostoru pro vystavování modelů a kreativních prezentací (prostor pro prezentaci vystavovatelů a partnerů) budou zakompon</w:t>
      </w:r>
      <w:r w:rsidR="00620E52">
        <w:rPr>
          <w:rFonts w:ascii="Times New Roman" w:hAnsi="Times New Roman" w:cs="Times New Roman"/>
        </w:rPr>
        <w:t xml:space="preserve">ovány níže uvedené čtyři modely a projekce </w:t>
      </w:r>
      <w:proofErr w:type="spellStart"/>
      <w:r w:rsidR="00620E52">
        <w:rPr>
          <w:rFonts w:ascii="Times New Roman" w:hAnsi="Times New Roman" w:cs="Times New Roman"/>
        </w:rPr>
        <w:t>Lumitrix</w:t>
      </w:r>
      <w:proofErr w:type="spellEnd"/>
      <w:r w:rsidR="00620E5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B2389" w:rsidRPr="00AA7ACD" w:rsidRDefault="00E60CD8">
      <w:pPr>
        <w:rPr>
          <w:rFonts w:ascii="Times New Roman" w:hAnsi="Times New Roman" w:cs="Times New Roman"/>
          <w:i/>
          <w:noProof/>
          <w:u w:val="single"/>
          <w:lang w:eastAsia="cs-CZ"/>
        </w:rPr>
      </w:pPr>
      <w:r w:rsidRPr="00AA7ACD">
        <w:rPr>
          <w:rFonts w:ascii="Times New Roman" w:hAnsi="Times New Roman" w:cs="Times New Roman"/>
          <w:i/>
          <w:noProof/>
          <w:u w:val="single"/>
          <w:lang w:eastAsia="cs-CZ"/>
        </w:rPr>
        <w:t xml:space="preserve">2x </w:t>
      </w:r>
      <w:r w:rsidR="00B57949" w:rsidRPr="00AA7ACD">
        <w:rPr>
          <w:rFonts w:ascii="Times New Roman" w:hAnsi="Times New Roman" w:cs="Times New Roman"/>
          <w:i/>
          <w:noProof/>
          <w:u w:val="single"/>
          <w:lang w:eastAsia="cs-CZ"/>
        </w:rPr>
        <w:t>Modely BRNA – doprava z Brna a do Brna:</w:t>
      </w:r>
    </w:p>
    <w:p w:rsidR="00FD33D7" w:rsidRDefault="00B57949" w:rsidP="00FD33D7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3D model fotbalového stadionu </w:t>
      </w:r>
    </w:p>
    <w:p w:rsidR="00B57949" w:rsidRDefault="00B57949" w:rsidP="00FD33D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materiál: tvrzený polystyren,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průhledný kryt: </w:t>
      </w:r>
      <w:proofErr w:type="spellStart"/>
      <w:r>
        <w:rPr>
          <w:color w:val="000000"/>
          <w:sz w:val="20"/>
          <w:szCs w:val="20"/>
        </w:rPr>
        <w:t>plexibox</w:t>
      </w:r>
      <w:proofErr w:type="spellEnd"/>
      <w:r>
        <w:rPr>
          <w:color w:val="000000"/>
          <w:sz w:val="20"/>
          <w:szCs w:val="20"/>
        </w:rPr>
        <w:t xml:space="preserve">, bez podstavce, rozměry: 108 x 99 x 32 cm (š x h x v), hmotnost: cca 55 kg. </w:t>
      </w:r>
    </w:p>
    <w:p w:rsidR="00FD33D7" w:rsidRDefault="00FD33D7" w:rsidP="00FD33D7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:rsidR="00FD33D7" w:rsidRDefault="00B57949" w:rsidP="00FD33D7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3D model nové multifunkční haly</w:t>
      </w:r>
    </w:p>
    <w:p w:rsidR="00B57949" w:rsidRDefault="00B57949" w:rsidP="00FD33D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 vyroben z umělého dřeva, </w:t>
      </w:r>
      <w:proofErr w:type="spellStart"/>
      <w:r>
        <w:rPr>
          <w:color w:val="000000"/>
          <w:sz w:val="20"/>
          <w:szCs w:val="20"/>
        </w:rPr>
        <w:t>iroplastu</w:t>
      </w:r>
      <w:proofErr w:type="spellEnd"/>
      <w:r>
        <w:rPr>
          <w:color w:val="000000"/>
          <w:sz w:val="20"/>
          <w:szCs w:val="20"/>
        </w:rPr>
        <w:t xml:space="preserve">, styrenu, polykarbonátu, akrylátu a materiálech na přírodní bázi. Osvícení modelu je provedeno pomocí LED zdrojů. Měřítko modelu je 1: 350. Rozměr modelu 1090 x 715 x 1280 mm (š x h x v) včetně pojízdné kovové konstrukce pevně s modelem spojené. Krytí modelu je zajištěno plexisklem. Hmotnost je do 30 kg. </w:t>
      </w:r>
    </w:p>
    <w:p w:rsidR="00B57949" w:rsidRDefault="00B5794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717259" cy="1811506"/>
            <wp:effectExtent l="0" t="0" r="6985" b="0"/>
            <wp:docPr id="1" name="Obrázek 1" descr="R:\OSR\Investiční veletrhy\MIPIM 2018\Crest comm\Stánek Czech Cities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OSR\Investiční veletrhy\MIPIM 2018\Crest comm\Stánek Czech Cities\DSC_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59" cy="18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853447" cy="1902299"/>
            <wp:effectExtent l="0" t="0" r="4445" b="3175"/>
            <wp:docPr id="2" name="Obrázek 2" descr="R:\OSR\Investiční veletrhy\MIPIM 2018\Crest comm\Stánek Czech Cities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OSR\Investiční veletrhy\MIPIM 2018\Crest comm\Stánek Czech Cities\DSC_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47" cy="19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49" w:rsidRPr="00AA7ACD" w:rsidRDefault="00B57949">
      <w:pPr>
        <w:rPr>
          <w:noProof/>
          <w:sz w:val="2"/>
          <w:lang w:eastAsia="cs-CZ"/>
        </w:rPr>
      </w:pPr>
    </w:p>
    <w:p w:rsidR="00B57949" w:rsidRPr="00AA7ACD" w:rsidRDefault="00E60CD8">
      <w:pPr>
        <w:rPr>
          <w:rFonts w:ascii="Times New Roman" w:hAnsi="Times New Roman" w:cs="Times New Roman"/>
          <w:i/>
          <w:noProof/>
          <w:u w:val="single"/>
          <w:lang w:eastAsia="cs-CZ"/>
        </w:rPr>
      </w:pPr>
      <w:r w:rsidRPr="00AA7ACD">
        <w:rPr>
          <w:rFonts w:ascii="Times New Roman" w:hAnsi="Times New Roman" w:cs="Times New Roman"/>
          <w:i/>
          <w:noProof/>
          <w:u w:val="single"/>
          <w:lang w:eastAsia="cs-CZ"/>
        </w:rPr>
        <w:t xml:space="preserve">2x Modely Prahy </w:t>
      </w:r>
      <w:r w:rsidRPr="00AA7ACD">
        <w:rPr>
          <w:rFonts w:ascii="Times New Roman" w:hAnsi="Times New Roman" w:cs="Times New Roman"/>
          <w:i/>
          <w:u w:val="single"/>
        </w:rPr>
        <w:t>– doprava z Prahy a do Prahy:</w:t>
      </w:r>
    </w:p>
    <w:p w:rsidR="00FD33D7" w:rsidRDefault="00B57949" w:rsidP="00FD33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3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3D model Prahy </w:t>
      </w:r>
    </w:p>
    <w:p w:rsidR="00B57949" w:rsidRPr="00FD33D7" w:rsidRDefault="00B57949" w:rsidP="00FD33D7">
      <w:pPr>
        <w:pStyle w:val="Odstavecseseznamem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33D7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3x2m, </w:t>
      </w:r>
      <w:r w:rsidRPr="00FD33D7">
        <w:rPr>
          <w:rFonts w:ascii="Times New Roman" w:hAnsi="Times New Roman" w:cs="Times New Roman"/>
          <w:color w:val="000000"/>
          <w:sz w:val="20"/>
          <w:szCs w:val="20"/>
        </w:rPr>
        <w:t>materiál: tvrzený polystyren,</w:t>
      </w:r>
      <w:r w:rsidRPr="00FD3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D33D7">
        <w:rPr>
          <w:rFonts w:ascii="Times New Roman" w:hAnsi="Times New Roman" w:cs="Times New Roman"/>
          <w:color w:val="000000"/>
          <w:sz w:val="20"/>
          <w:szCs w:val="20"/>
        </w:rPr>
        <w:t xml:space="preserve">průhledný kryt: </w:t>
      </w:r>
      <w:proofErr w:type="spellStart"/>
      <w:r w:rsidRPr="00FD33D7">
        <w:rPr>
          <w:rFonts w:ascii="Times New Roman" w:hAnsi="Times New Roman" w:cs="Times New Roman"/>
          <w:color w:val="000000"/>
          <w:sz w:val="20"/>
          <w:szCs w:val="20"/>
        </w:rPr>
        <w:t>plexibox</w:t>
      </w:r>
      <w:proofErr w:type="spellEnd"/>
      <w:r w:rsidRPr="00FD33D7">
        <w:rPr>
          <w:rFonts w:ascii="Times New Roman" w:hAnsi="Times New Roman" w:cs="Times New Roman"/>
          <w:color w:val="000000"/>
          <w:sz w:val="20"/>
          <w:szCs w:val="20"/>
        </w:rPr>
        <w:t xml:space="preserve">, bez podstavce, </w:t>
      </w:r>
      <w:r w:rsidR="00E60CD8" w:rsidRPr="00FD33D7">
        <w:rPr>
          <w:rFonts w:ascii="Times New Roman" w:hAnsi="Times New Roman" w:cs="Times New Roman"/>
          <w:color w:val="000000"/>
          <w:sz w:val="20"/>
          <w:szCs w:val="20"/>
        </w:rPr>
        <w:t>hmotnost: cca 7</w:t>
      </w:r>
      <w:r w:rsidRPr="00FD33D7">
        <w:rPr>
          <w:rFonts w:ascii="Times New Roman" w:hAnsi="Times New Roman" w:cs="Times New Roman"/>
          <w:color w:val="000000"/>
          <w:sz w:val="20"/>
          <w:szCs w:val="20"/>
        </w:rPr>
        <w:t>5 kg</w:t>
      </w:r>
    </w:p>
    <w:p w:rsidR="00FD33D7" w:rsidRDefault="00B57949" w:rsidP="00FD33D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3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3D model </w:t>
      </w:r>
      <w:proofErr w:type="spellStart"/>
      <w:r w:rsidRPr="00FD3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Savarin</w:t>
      </w:r>
      <w:proofErr w:type="spellEnd"/>
    </w:p>
    <w:p w:rsidR="00B57949" w:rsidRPr="00AA7ACD" w:rsidRDefault="00B57949" w:rsidP="00FD33D7">
      <w:pPr>
        <w:pStyle w:val="Odstavecseseznamem"/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 w:rsidRPr="00FD33D7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1,5x1,8m, </w:t>
      </w:r>
      <w:r w:rsidRPr="00FD33D7">
        <w:rPr>
          <w:rFonts w:ascii="Times New Roman" w:hAnsi="Times New Roman" w:cs="Times New Roman"/>
          <w:color w:val="000000"/>
          <w:sz w:val="20"/>
          <w:szCs w:val="20"/>
        </w:rPr>
        <w:t>materiál: tvrzený polystyren,</w:t>
      </w:r>
      <w:r w:rsidRPr="00FD33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D33D7">
        <w:rPr>
          <w:rFonts w:ascii="Times New Roman" w:hAnsi="Times New Roman" w:cs="Times New Roman"/>
          <w:color w:val="000000"/>
          <w:sz w:val="20"/>
          <w:szCs w:val="20"/>
        </w:rPr>
        <w:t xml:space="preserve">průhledný kryt: </w:t>
      </w:r>
      <w:proofErr w:type="spellStart"/>
      <w:r w:rsidRPr="00FD33D7">
        <w:rPr>
          <w:rFonts w:ascii="Times New Roman" w:hAnsi="Times New Roman" w:cs="Times New Roman"/>
          <w:color w:val="000000"/>
          <w:sz w:val="20"/>
          <w:szCs w:val="20"/>
        </w:rPr>
        <w:t>plexibox</w:t>
      </w:r>
      <w:proofErr w:type="spellEnd"/>
      <w:r w:rsidRPr="00FD33D7">
        <w:rPr>
          <w:rFonts w:ascii="Times New Roman" w:hAnsi="Times New Roman" w:cs="Times New Roman"/>
          <w:color w:val="000000"/>
          <w:sz w:val="20"/>
          <w:szCs w:val="20"/>
        </w:rPr>
        <w:t>, bez podstavce, hmotnost: cca 30 kg</w:t>
      </w:r>
    </w:p>
    <w:p w:rsidR="00AA7ACD" w:rsidRPr="00AA7ACD" w:rsidRDefault="00AA7ACD" w:rsidP="00AA7ACD">
      <w:pPr>
        <w:spacing w:before="60"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</w:p>
    <w:p w:rsidR="00B57949" w:rsidRDefault="00B57949">
      <w:r>
        <w:rPr>
          <w:noProof/>
          <w:lang w:eastAsia="cs-CZ"/>
        </w:rPr>
        <w:drawing>
          <wp:inline distT="0" distB="0" distL="0" distR="0">
            <wp:extent cx="4387174" cy="2924783"/>
            <wp:effectExtent l="0" t="0" r="0" b="9525"/>
            <wp:docPr id="3" name="Obrázek 3" descr="R:\OSR\Investiční veletrhy\MIPIM 2018\Crest comm\Stánek Czech Cities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OSR\Investiční veletrhy\MIPIM 2018\Crest comm\Stánek Czech Cities\DSC_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03" cy="29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CD" w:rsidRPr="00AA7ACD" w:rsidRDefault="00AA7ACD" w:rsidP="00AA7ACD">
      <w:pPr>
        <w:rPr>
          <w:rFonts w:ascii="Times New Roman" w:hAnsi="Times New Roman" w:cs="Times New Roman"/>
          <w:i/>
          <w:noProof/>
          <w:u w:val="single"/>
          <w:lang w:eastAsia="cs-CZ"/>
        </w:rPr>
      </w:pPr>
      <w:r w:rsidRPr="00AA7ACD">
        <w:rPr>
          <w:rFonts w:ascii="Times New Roman" w:hAnsi="Times New Roman" w:cs="Times New Roman"/>
          <w:i/>
          <w:noProof/>
          <w:u w:val="single"/>
          <w:lang w:eastAsia="cs-CZ"/>
        </w:rPr>
        <w:lastRenderedPageBreak/>
        <w:t>1x Projekce Lumitrix  – koutek, dopravu zajistí poskytovatel služby Lumitrix:</w:t>
      </w:r>
    </w:p>
    <w:p w:rsidR="00AA7ACD" w:rsidRDefault="00AA7ACD" w:rsidP="00AA7ACD">
      <w:pPr>
        <w:jc w:val="both"/>
        <w:rPr>
          <w:rFonts w:ascii="Times New Roman" w:hAnsi="Times New Roman" w:cs="Times New Roman"/>
        </w:rPr>
      </w:pPr>
      <w:r w:rsidRPr="00AA7ACD">
        <w:rPr>
          <w:rFonts w:ascii="Times New Roman" w:hAnsi="Times New Roman" w:cs="Times New Roman"/>
        </w:rPr>
        <w:t>Projekce byla vytvořen</w:t>
      </w:r>
      <w:r>
        <w:rPr>
          <w:rFonts w:ascii="Times New Roman" w:hAnsi="Times New Roman" w:cs="Times New Roman"/>
        </w:rPr>
        <w:t>a</w:t>
      </w:r>
      <w:r w:rsidRPr="00AA7ACD">
        <w:rPr>
          <w:rFonts w:ascii="Times New Roman" w:hAnsi="Times New Roman" w:cs="Times New Roman"/>
        </w:rPr>
        <w:t xml:space="preserve"> na míru městu Praha a jeho obsahem je 2D projekce (na stěnu, rozměr d:3,5 m, v:2,5m) datové platformy chytrých řešení ve městě</w:t>
      </w:r>
      <w:r>
        <w:rPr>
          <w:rFonts w:ascii="Times New Roman" w:hAnsi="Times New Roman" w:cs="Times New Roman"/>
        </w:rPr>
        <w:t>.</w:t>
      </w:r>
    </w:p>
    <w:p w:rsidR="00AA7ACD" w:rsidRPr="00AA7ACD" w:rsidRDefault="00AA7ACD" w:rsidP="00AA7ACD">
      <w:pPr>
        <w:jc w:val="both"/>
        <w:rPr>
          <w:rFonts w:ascii="Times New Roman" w:hAnsi="Times New Roman" w:cs="Times New Roman"/>
        </w:rPr>
      </w:pPr>
      <w:r>
        <w:rPr>
          <w:b/>
          <w:noProof/>
          <w:lang w:eastAsia="cs-CZ"/>
        </w:rPr>
        <w:drawing>
          <wp:inline distT="0" distB="0" distL="0" distR="0" wp14:anchorId="0BAB707E" wp14:editId="4B07391C">
            <wp:extent cx="5760720" cy="3840480"/>
            <wp:effectExtent l="0" t="0" r="0" b="7620"/>
            <wp:docPr id="4" name="Obrázek 4" descr="R:\OSR\Investiční veletrhy\MIPIM 2018\Crest comm\Stánek Czech Cities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OSR\Investiční veletrhy\MIPIM 2018\Crest comm\Stánek Czech Cities\DSC_00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CD" w:rsidRDefault="00AA7ACD" w:rsidP="00AA7ACD">
      <w:pPr>
        <w:jc w:val="both"/>
        <w:rPr>
          <w:rFonts w:ascii="Times New Roman" w:hAnsi="Times New Roman" w:cs="Times New Roman"/>
        </w:rPr>
      </w:pPr>
    </w:p>
    <w:p w:rsidR="00AA7ACD" w:rsidRPr="00AA7ACD" w:rsidRDefault="00AA7ACD" w:rsidP="00AA7A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Níže uvedené </w:t>
      </w:r>
      <w:r w:rsidRPr="00AA7ACD">
        <w:rPr>
          <w:rFonts w:ascii="Times New Roman" w:hAnsi="Times New Roman" w:cs="Times New Roman"/>
        </w:rPr>
        <w:t xml:space="preserve">referenční video jiného projektu </w:t>
      </w:r>
      <w:r>
        <w:rPr>
          <w:rFonts w:ascii="Times New Roman" w:hAnsi="Times New Roman" w:cs="Times New Roman"/>
        </w:rPr>
        <w:t xml:space="preserve">uvádíme </w:t>
      </w:r>
      <w:r w:rsidRPr="00AA7ACD">
        <w:rPr>
          <w:rFonts w:ascii="Times New Roman" w:hAnsi="Times New Roman" w:cs="Times New Roman"/>
        </w:rPr>
        <w:t>pro představu:</w:t>
      </w:r>
    </w:p>
    <w:p w:rsidR="00AA7ACD" w:rsidRDefault="00620E52" w:rsidP="00AA7ACD">
      <w:hyperlink r:id="rId12" w:history="1">
        <w:r w:rsidR="00AA7ACD">
          <w:rPr>
            <w:rStyle w:val="Hypertextovodkaz"/>
          </w:rPr>
          <w:t>https://www.youtube.com/playlist?list=PLhO1NcCwDtPxEN782LvVrZ2tam6mb3yCT</w:t>
        </w:r>
      </w:hyperlink>
    </w:p>
    <w:p w:rsidR="00AA7ACD" w:rsidRDefault="00AA7ACD">
      <w:pPr>
        <w:rPr>
          <w:sz w:val="32"/>
          <w:szCs w:val="32"/>
        </w:rPr>
      </w:pPr>
    </w:p>
    <w:p w:rsidR="00E60CD8" w:rsidRDefault="00E60CD8">
      <w:pPr>
        <w:rPr>
          <w:b/>
        </w:rPr>
      </w:pPr>
    </w:p>
    <w:p w:rsidR="00E60CD8" w:rsidRPr="00E60CD8" w:rsidRDefault="00E60CD8">
      <w:pPr>
        <w:rPr>
          <w:b/>
        </w:rPr>
      </w:pPr>
    </w:p>
    <w:sectPr w:rsidR="00E60CD8" w:rsidRPr="00E60CD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CD" w:rsidRDefault="00AA7ACD" w:rsidP="00AA7ACD">
      <w:pPr>
        <w:spacing w:after="0" w:line="240" w:lineRule="auto"/>
      </w:pPr>
      <w:r>
        <w:separator/>
      </w:r>
    </w:p>
  </w:endnote>
  <w:endnote w:type="continuationSeparator" w:id="0">
    <w:p w:rsidR="00AA7ACD" w:rsidRDefault="00AA7ACD" w:rsidP="00A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CD" w:rsidRDefault="00AA7ACD" w:rsidP="00AA7ACD">
      <w:pPr>
        <w:spacing w:after="0" w:line="240" w:lineRule="auto"/>
      </w:pPr>
      <w:r>
        <w:separator/>
      </w:r>
    </w:p>
  </w:footnote>
  <w:footnote w:type="continuationSeparator" w:id="0">
    <w:p w:rsidR="00AA7ACD" w:rsidRDefault="00AA7ACD" w:rsidP="00A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D" w:rsidRPr="00AA7ACD" w:rsidRDefault="00AA7ACD">
    <w:pPr>
      <w:pStyle w:val="Zhlav"/>
      <w:rPr>
        <w:rFonts w:ascii="Times New Roman" w:hAnsi="Times New Roman" w:cs="Times New Roman"/>
        <w:b/>
      </w:rPr>
    </w:pPr>
    <w:r>
      <w:tab/>
    </w:r>
    <w:r>
      <w:tab/>
    </w:r>
    <w:r w:rsidRPr="00AA7ACD">
      <w:rPr>
        <w:rFonts w:ascii="Times New Roman" w:hAnsi="Times New Roman" w:cs="Times New Roman"/>
        <w:b/>
      </w:rPr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788"/>
    <w:multiLevelType w:val="multilevel"/>
    <w:tmpl w:val="BBF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05752"/>
    <w:multiLevelType w:val="hybridMultilevel"/>
    <w:tmpl w:val="5D3C64A0"/>
    <w:lvl w:ilvl="0" w:tplc="13A4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69CA"/>
    <w:multiLevelType w:val="hybridMultilevel"/>
    <w:tmpl w:val="829E5B2C"/>
    <w:lvl w:ilvl="0" w:tplc="97728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49"/>
    <w:rsid w:val="00137F59"/>
    <w:rsid w:val="00620E52"/>
    <w:rsid w:val="00AA7ACD"/>
    <w:rsid w:val="00B57949"/>
    <w:rsid w:val="00D23243"/>
    <w:rsid w:val="00D80D03"/>
    <w:rsid w:val="00E60CD8"/>
    <w:rsid w:val="00F876AD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9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3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ACD"/>
  </w:style>
  <w:style w:type="paragraph" w:styleId="Zpat">
    <w:name w:val="footer"/>
    <w:basedOn w:val="Normln"/>
    <w:link w:val="ZpatChar"/>
    <w:uiPriority w:val="99"/>
    <w:unhideWhenUsed/>
    <w:rsid w:val="00A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ACD"/>
  </w:style>
  <w:style w:type="character" w:styleId="Hypertextovodkaz">
    <w:name w:val="Hyperlink"/>
    <w:basedOn w:val="Standardnpsmoodstavce"/>
    <w:uiPriority w:val="99"/>
    <w:semiHidden/>
    <w:unhideWhenUsed/>
    <w:rsid w:val="00AA7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9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3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ACD"/>
  </w:style>
  <w:style w:type="paragraph" w:styleId="Zpat">
    <w:name w:val="footer"/>
    <w:basedOn w:val="Normln"/>
    <w:link w:val="ZpatChar"/>
    <w:uiPriority w:val="99"/>
    <w:unhideWhenUsed/>
    <w:rsid w:val="00AA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ACD"/>
  </w:style>
  <w:style w:type="character" w:styleId="Hypertextovodkaz">
    <w:name w:val="Hyperlink"/>
    <w:basedOn w:val="Standardnpsmoodstavce"/>
    <w:uiPriority w:val="99"/>
    <w:semiHidden/>
    <w:unhideWhenUsed/>
    <w:rsid w:val="00AA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hO1NcCwDtPxEN782LvVrZ2tam6mb3y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Koudelová Adéla</dc:creator>
  <cp:lastModifiedBy>Vasilová Kamila</cp:lastModifiedBy>
  <cp:revision>6</cp:revision>
  <cp:lastPrinted>2018-06-05T08:38:00Z</cp:lastPrinted>
  <dcterms:created xsi:type="dcterms:W3CDTF">2018-05-30T08:39:00Z</dcterms:created>
  <dcterms:modified xsi:type="dcterms:W3CDTF">2018-06-05T08:38:00Z</dcterms:modified>
</cp:coreProperties>
</file>